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AA15F" w14:textId="77777777" w:rsidR="00D9237D" w:rsidRPr="00C77150" w:rsidRDefault="00D9237D" w:rsidP="00C77150">
      <w:pPr>
        <w:pStyle w:val="Nagwek1"/>
        <w:rPr>
          <w:rFonts w:ascii="Calibri" w:hAnsi="Calibri"/>
          <w:color w:val="404040" w:themeColor="text1" w:themeTint="BF"/>
        </w:rPr>
      </w:pPr>
      <w:bookmarkStart w:id="0" w:name="_Toc356216617"/>
      <w:bookmarkStart w:id="1" w:name="_GoBack"/>
      <w:bookmarkEnd w:id="1"/>
      <w:r w:rsidRPr="00C77150">
        <w:rPr>
          <w:rFonts w:ascii="Calibri" w:hAnsi="Calibri"/>
          <w:color w:val="404040" w:themeColor="text1" w:themeTint="BF"/>
        </w:rPr>
        <w:t>Załącznik 2 do SIWZ  Wzór formularza ofertowego</w:t>
      </w:r>
      <w:bookmarkEnd w:id="0"/>
    </w:p>
    <w:p w14:paraId="666D9226" w14:textId="77777777" w:rsidR="00D9237D" w:rsidRPr="00C77150" w:rsidRDefault="00D9237D" w:rsidP="001845CD">
      <w:pPr>
        <w:ind w:left="357" w:hanging="357"/>
        <w:rPr>
          <w:rFonts w:cs="Arial"/>
          <w:color w:val="404040" w:themeColor="text1" w:themeTint="BF"/>
        </w:rPr>
      </w:pPr>
    </w:p>
    <w:p w14:paraId="148CB770" w14:textId="77777777" w:rsidR="00D9237D" w:rsidRPr="00C77150" w:rsidRDefault="00D9237D" w:rsidP="001845CD">
      <w:pPr>
        <w:ind w:left="357" w:hanging="357"/>
        <w:rPr>
          <w:rFonts w:cs="Arial"/>
          <w:color w:val="404040" w:themeColor="text1" w:themeTint="BF"/>
        </w:rPr>
      </w:pPr>
    </w:p>
    <w:p w14:paraId="75661249"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_________________</w:t>
      </w:r>
    </w:p>
    <w:p w14:paraId="67D8691D"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 xml:space="preserve"> (pieczęć wykonawcy)</w:t>
      </w:r>
    </w:p>
    <w:p w14:paraId="74455B45" w14:textId="77777777" w:rsidR="00D9237D" w:rsidRPr="00C77150" w:rsidRDefault="00D9237D" w:rsidP="001845CD">
      <w:pPr>
        <w:pStyle w:val="Nagwek2"/>
        <w:spacing w:before="60" w:after="40"/>
        <w:ind w:left="357" w:hanging="357"/>
        <w:jc w:val="center"/>
        <w:rPr>
          <w:rFonts w:cs="Arial"/>
          <w:color w:val="404040" w:themeColor="text1" w:themeTint="BF"/>
          <w:sz w:val="22"/>
          <w:szCs w:val="22"/>
        </w:rPr>
      </w:pPr>
      <w:r w:rsidRPr="00C77150">
        <w:rPr>
          <w:rFonts w:cs="Arial"/>
          <w:color w:val="404040" w:themeColor="text1" w:themeTint="BF"/>
          <w:sz w:val="22"/>
          <w:szCs w:val="22"/>
        </w:rPr>
        <w:t>OFERTA</w:t>
      </w:r>
    </w:p>
    <w:p w14:paraId="23CB48D3" w14:textId="77777777" w:rsidR="00D9237D" w:rsidRPr="00C77150" w:rsidRDefault="00D9237D" w:rsidP="001845CD">
      <w:pPr>
        <w:ind w:left="357" w:hanging="357"/>
        <w:rPr>
          <w:rFonts w:cs="Arial"/>
          <w:color w:val="404040" w:themeColor="text1" w:themeTint="BF"/>
        </w:rPr>
      </w:pPr>
    </w:p>
    <w:p w14:paraId="48B589B7" w14:textId="77777777" w:rsidR="00D9237D" w:rsidRPr="00C77150" w:rsidRDefault="00D9237D" w:rsidP="001845CD">
      <w:pPr>
        <w:tabs>
          <w:tab w:val="right" w:leader="underscore" w:pos="8789"/>
        </w:tabs>
        <w:ind w:left="357" w:hanging="357"/>
        <w:rPr>
          <w:rFonts w:cs="Arial"/>
          <w:color w:val="404040" w:themeColor="text1" w:themeTint="BF"/>
        </w:rPr>
      </w:pPr>
      <w:r w:rsidRPr="00C77150">
        <w:rPr>
          <w:rFonts w:cs="Arial"/>
          <w:color w:val="404040" w:themeColor="text1" w:themeTint="BF"/>
        </w:rPr>
        <w:t>Pełna nazwa wykonawcy:</w:t>
      </w:r>
      <w:r w:rsidRPr="00C77150">
        <w:rPr>
          <w:rFonts w:cs="Arial"/>
          <w:color w:val="404040" w:themeColor="text1" w:themeTint="BF"/>
        </w:rPr>
        <w:tab/>
      </w:r>
    </w:p>
    <w:p w14:paraId="7770FAC2" w14:textId="77777777" w:rsidR="00D9237D" w:rsidRPr="00C77150" w:rsidRDefault="00D9237D" w:rsidP="001845CD">
      <w:pPr>
        <w:tabs>
          <w:tab w:val="right" w:leader="underscore" w:pos="8789"/>
        </w:tabs>
        <w:ind w:left="357" w:hanging="357"/>
        <w:rPr>
          <w:rFonts w:cs="Arial"/>
          <w:color w:val="404040" w:themeColor="text1" w:themeTint="BF"/>
        </w:rPr>
      </w:pPr>
      <w:r w:rsidRPr="00C77150">
        <w:rPr>
          <w:rFonts w:cs="Arial"/>
          <w:color w:val="404040" w:themeColor="text1" w:themeTint="BF"/>
        </w:rPr>
        <w:t>Siedziba i adres wykonawcy:</w:t>
      </w:r>
      <w:r w:rsidRPr="00C77150">
        <w:rPr>
          <w:rFonts w:cs="Arial"/>
          <w:color w:val="404040" w:themeColor="text1" w:themeTint="BF"/>
        </w:rPr>
        <w:tab/>
      </w:r>
    </w:p>
    <w:p w14:paraId="4450D70B" w14:textId="77777777" w:rsidR="00D9237D" w:rsidRPr="00C77150" w:rsidRDefault="00D9237D" w:rsidP="001845CD">
      <w:pPr>
        <w:tabs>
          <w:tab w:val="left" w:leader="underscore" w:pos="3686"/>
          <w:tab w:val="left" w:leader="underscore" w:pos="8789"/>
        </w:tabs>
        <w:ind w:left="357" w:hanging="357"/>
        <w:rPr>
          <w:rFonts w:cs="Arial"/>
          <w:color w:val="404040" w:themeColor="text1" w:themeTint="BF"/>
        </w:rPr>
      </w:pPr>
      <w:r w:rsidRPr="00C77150">
        <w:rPr>
          <w:rFonts w:cs="Arial"/>
          <w:color w:val="404040" w:themeColor="text1" w:themeTint="BF"/>
        </w:rPr>
        <w:t>REGON:</w:t>
      </w:r>
      <w:r w:rsidRPr="00C77150">
        <w:rPr>
          <w:rFonts w:cs="Arial"/>
          <w:color w:val="404040" w:themeColor="text1" w:themeTint="BF"/>
        </w:rPr>
        <w:tab/>
        <w:t xml:space="preserve"> NIP:</w:t>
      </w:r>
      <w:r w:rsidRPr="00C77150">
        <w:rPr>
          <w:rFonts w:cs="Arial"/>
          <w:color w:val="404040" w:themeColor="text1" w:themeTint="BF"/>
        </w:rPr>
        <w:tab/>
      </w:r>
    </w:p>
    <w:p w14:paraId="6C56907E" w14:textId="77777777" w:rsidR="00D9237D" w:rsidRPr="00C77150" w:rsidRDefault="00D9237D" w:rsidP="001845CD">
      <w:pPr>
        <w:tabs>
          <w:tab w:val="left" w:leader="underscore" w:pos="3686"/>
          <w:tab w:val="left" w:leader="underscore" w:pos="8789"/>
        </w:tabs>
        <w:ind w:left="357" w:hanging="357"/>
        <w:rPr>
          <w:rFonts w:cs="Arial"/>
          <w:color w:val="404040" w:themeColor="text1" w:themeTint="BF"/>
          <w:lang w:val="de-DE"/>
        </w:rPr>
      </w:pPr>
      <w:r w:rsidRPr="00C77150">
        <w:rPr>
          <w:rFonts w:cs="Arial"/>
          <w:color w:val="404040" w:themeColor="text1" w:themeTint="BF"/>
          <w:lang w:val="de-DE"/>
        </w:rPr>
        <w:t>Telefon:</w:t>
      </w:r>
      <w:r w:rsidRPr="00C77150">
        <w:rPr>
          <w:rFonts w:cs="Arial"/>
          <w:color w:val="404040" w:themeColor="text1" w:themeTint="BF"/>
          <w:lang w:val="de-DE"/>
        </w:rPr>
        <w:tab/>
        <w:t xml:space="preserve"> Fax:</w:t>
      </w:r>
      <w:r w:rsidRPr="00C77150">
        <w:rPr>
          <w:rFonts w:cs="Arial"/>
          <w:color w:val="404040" w:themeColor="text1" w:themeTint="BF"/>
          <w:lang w:val="de-DE"/>
        </w:rPr>
        <w:tab/>
      </w:r>
    </w:p>
    <w:p w14:paraId="4FF22743" w14:textId="77777777" w:rsidR="00D9237D" w:rsidRPr="00C77150" w:rsidRDefault="00D9237D" w:rsidP="001845CD">
      <w:pPr>
        <w:tabs>
          <w:tab w:val="right" w:leader="underscore" w:pos="8789"/>
        </w:tabs>
        <w:ind w:left="357" w:hanging="357"/>
        <w:rPr>
          <w:rFonts w:cs="Arial"/>
          <w:color w:val="404040" w:themeColor="text1" w:themeTint="BF"/>
          <w:lang w:val="de-DE"/>
        </w:rPr>
      </w:pPr>
      <w:r w:rsidRPr="00C77150">
        <w:rPr>
          <w:rFonts w:cs="Arial"/>
          <w:color w:val="404040" w:themeColor="text1" w:themeTint="BF"/>
          <w:lang w:val="de-DE"/>
        </w:rPr>
        <w:t>Adres e-mail:</w:t>
      </w:r>
      <w:r w:rsidRPr="00C77150">
        <w:rPr>
          <w:rFonts w:cs="Arial"/>
          <w:color w:val="404040" w:themeColor="text1" w:themeTint="BF"/>
          <w:lang w:val="de-DE"/>
        </w:rPr>
        <w:tab/>
      </w:r>
    </w:p>
    <w:p w14:paraId="17D907FD" w14:textId="77777777" w:rsidR="00D9237D" w:rsidRPr="00C77150" w:rsidRDefault="00D9237D" w:rsidP="001845CD">
      <w:pPr>
        <w:ind w:left="357" w:hanging="357"/>
        <w:rPr>
          <w:rFonts w:cs="Arial"/>
          <w:color w:val="404040" w:themeColor="text1" w:themeTint="BF"/>
          <w:lang w:val="de-DE"/>
        </w:rPr>
      </w:pPr>
    </w:p>
    <w:p w14:paraId="7C1435CB" w14:textId="2E1B243B" w:rsidR="00D9237D" w:rsidRPr="00C77150" w:rsidRDefault="00D9237D" w:rsidP="001845CD">
      <w:pPr>
        <w:rPr>
          <w:rFonts w:cs="Arial"/>
          <w:color w:val="404040" w:themeColor="text1" w:themeTint="BF"/>
        </w:rPr>
      </w:pPr>
      <w:r w:rsidRPr="00C77150">
        <w:rPr>
          <w:rFonts w:cs="Arial"/>
          <w:color w:val="404040" w:themeColor="text1" w:themeTint="BF"/>
        </w:rPr>
        <w:t xml:space="preserve">W odpowiedzi na ogłoszenie o wszczęciu postępowania o udzielenie zamówienia publicznego w trybie przetargu nieograniczonego na: </w:t>
      </w:r>
      <w:r w:rsidR="00293994" w:rsidRPr="00C77150">
        <w:rPr>
          <w:rFonts w:cs="Arial"/>
          <w:color w:val="404040" w:themeColor="text1" w:themeTint="BF"/>
        </w:rPr>
        <w:t>produkcję wystawy czasowej „Mikrokosmos rzeczy. Oficjalne i prywatne życie kolekcji” w siedzibie głównej Muzeum Warszawy</w:t>
      </w:r>
      <w:r w:rsidR="00293994" w:rsidRPr="00C77150" w:rsidDel="00293994">
        <w:rPr>
          <w:rFonts w:cs="Arial"/>
          <w:color w:val="404040" w:themeColor="text1" w:themeTint="BF"/>
        </w:rPr>
        <w:t xml:space="preserve"> </w:t>
      </w:r>
      <w:r w:rsidRPr="00C77150">
        <w:rPr>
          <w:rFonts w:cs="Arial"/>
          <w:color w:val="404040" w:themeColor="text1" w:themeTint="BF"/>
        </w:rPr>
        <w:t xml:space="preserve">nr postępowania </w:t>
      </w:r>
      <w:r w:rsidR="00A1323D" w:rsidRPr="00C77150">
        <w:rPr>
          <w:rFonts w:cs="Arial"/>
          <w:color w:val="404040" w:themeColor="text1" w:themeTint="BF"/>
        </w:rPr>
        <w:t>MW/</w:t>
      </w:r>
      <w:r w:rsidR="00605839" w:rsidRPr="00C77150">
        <w:rPr>
          <w:rFonts w:cs="Arial"/>
          <w:color w:val="404040" w:themeColor="text1" w:themeTint="BF"/>
        </w:rPr>
        <w:t>ZP/46/PN</w:t>
      </w:r>
      <w:r w:rsidR="00A1323D" w:rsidRPr="00C77150">
        <w:rPr>
          <w:rFonts w:cs="Arial"/>
          <w:color w:val="404040" w:themeColor="text1" w:themeTint="BF"/>
        </w:rPr>
        <w:t>/201</w:t>
      </w:r>
      <w:r w:rsidR="00293994" w:rsidRPr="00C77150">
        <w:rPr>
          <w:rFonts w:cs="Arial"/>
          <w:color w:val="404040" w:themeColor="text1" w:themeTint="BF"/>
        </w:rPr>
        <w:t>7</w:t>
      </w:r>
      <w:r w:rsidRPr="00C77150">
        <w:rPr>
          <w:rFonts w:cs="Arial"/>
          <w:color w:val="404040" w:themeColor="text1" w:themeTint="BF"/>
        </w:rPr>
        <w:t>, oferujemy wykonanie ww. przedmiotu zamówienia zgodnie z wymogami Specyfikacji Istotnych Warunków Zamówienia („SIWZ”) za cen</w:t>
      </w:r>
      <w:r w:rsidR="00A1323D" w:rsidRPr="00C77150">
        <w:rPr>
          <w:rFonts w:cs="Arial"/>
          <w:color w:val="404040" w:themeColor="text1" w:themeTint="BF"/>
        </w:rPr>
        <w:t>ę</w:t>
      </w:r>
      <w:r w:rsidRPr="00C77150">
        <w:rPr>
          <w:rFonts w:cs="Arial"/>
          <w:color w:val="404040" w:themeColor="text1" w:themeTint="BF"/>
        </w:rPr>
        <w:t>:</w:t>
      </w:r>
    </w:p>
    <w:p w14:paraId="2E60B87D" w14:textId="77777777" w:rsidR="00A1323D" w:rsidRPr="00C77150" w:rsidRDefault="00A1323D" w:rsidP="001845CD">
      <w:pPr>
        <w:ind w:left="357" w:hanging="357"/>
        <w:rPr>
          <w:rFonts w:cs="Arial"/>
          <w:color w:val="404040" w:themeColor="text1" w:themeTint="BF"/>
        </w:rPr>
      </w:pPr>
    </w:p>
    <w:p w14:paraId="4F92641B" w14:textId="77777777" w:rsidR="00A1323D" w:rsidRPr="00C77150" w:rsidRDefault="00A1323D" w:rsidP="001845CD">
      <w:pPr>
        <w:ind w:left="357" w:hanging="357"/>
        <w:rPr>
          <w:rFonts w:cs="Arial"/>
          <w:color w:val="404040" w:themeColor="text1" w:themeTint="BF"/>
        </w:rPr>
      </w:pPr>
      <w:r w:rsidRPr="00C77150">
        <w:rPr>
          <w:rFonts w:cs="Arial"/>
          <w:color w:val="404040" w:themeColor="text1" w:themeTint="BF"/>
        </w:rPr>
        <w:t>____________________________ złotych brutto (słownie złotych brutto: ___________________________________________________________)</w:t>
      </w:r>
    </w:p>
    <w:p w14:paraId="6249AA99" w14:textId="2BB3DDC3" w:rsidR="00605839" w:rsidRPr="00C77150" w:rsidRDefault="00605839" w:rsidP="001845CD">
      <w:pPr>
        <w:ind w:left="357" w:hanging="357"/>
        <w:rPr>
          <w:rFonts w:cs="Arial"/>
          <w:color w:val="404040" w:themeColor="text1" w:themeTint="BF"/>
        </w:rPr>
      </w:pPr>
      <w:r w:rsidRPr="00C77150">
        <w:rPr>
          <w:rFonts w:cs="Arial"/>
          <w:color w:val="404040" w:themeColor="text1" w:themeTint="BF"/>
        </w:rPr>
        <w:t>Termin realizacji ____________ dni od dnia zawarcia umowy, ale nie później niż do 10 listopada 2017 roku.</w:t>
      </w:r>
    </w:p>
    <w:p w14:paraId="3E1751B3" w14:textId="77777777" w:rsidR="00D9237D" w:rsidRPr="00C77150" w:rsidRDefault="00D9237D" w:rsidP="001845CD">
      <w:pPr>
        <w:ind w:left="357" w:hanging="357"/>
        <w:rPr>
          <w:rFonts w:cs="Arial"/>
          <w:color w:val="404040" w:themeColor="text1" w:themeTint="BF"/>
        </w:rPr>
      </w:pPr>
    </w:p>
    <w:p w14:paraId="1FA61D77" w14:textId="77777777" w:rsidR="00A1323D" w:rsidRPr="00C77150" w:rsidRDefault="00A1323D" w:rsidP="001845CD">
      <w:pPr>
        <w:ind w:left="357" w:hanging="357"/>
        <w:rPr>
          <w:rFonts w:cs="Arial"/>
          <w:color w:val="404040" w:themeColor="text1" w:themeTint="BF"/>
        </w:rPr>
      </w:pPr>
      <w:r w:rsidRPr="00C77150">
        <w:rPr>
          <w:rFonts w:cs="Arial"/>
          <w:color w:val="404040" w:themeColor="text1" w:themeTint="BF"/>
        </w:rPr>
        <w:t>Oświadczamy, że:</w:t>
      </w:r>
    </w:p>
    <w:p w14:paraId="42C5251D" w14:textId="77777777"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202D9CEF" w14:textId="77777777"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Oświadczamy, że wykonamy przedmiot zamówienia zgodnie z opisem zawartym w załączniku nr 1 do SIWZ w terminie określonym w Rozdziale 4 SIWZ.</w:t>
      </w:r>
    </w:p>
    <w:p w14:paraId="10EA36AC" w14:textId="5111E99E"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 xml:space="preserve">Uważamy się za związanych ofertą przez okres </w:t>
      </w:r>
      <w:r w:rsidR="003B7757">
        <w:rPr>
          <w:rFonts w:cs="Arial"/>
          <w:color w:val="404040" w:themeColor="text1" w:themeTint="BF"/>
        </w:rPr>
        <w:t>3</w:t>
      </w:r>
      <w:r w:rsidRPr="00C77150">
        <w:rPr>
          <w:rFonts w:cs="Arial"/>
          <w:color w:val="404040" w:themeColor="text1" w:themeTint="BF"/>
        </w:rPr>
        <w:t>0 dni od upływu terminu składania ofert.</w:t>
      </w:r>
    </w:p>
    <w:p w14:paraId="044020A8" w14:textId="77777777"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W razie wybrania przez Zamawiającego naszej oferty zobowiązujemy się do zawarcia umowy na warunkach zawartych w SIWZ oraz w miejscu i terminie określonym przez Zamawiającego.</w:t>
      </w:r>
    </w:p>
    <w:p w14:paraId="2B317B0A" w14:textId="77777777" w:rsidR="00D9237D" w:rsidRPr="00C77150" w:rsidRDefault="00D9237D" w:rsidP="001845CD">
      <w:pPr>
        <w:pStyle w:val="NormalN"/>
        <w:ind w:left="357" w:hanging="357"/>
        <w:rPr>
          <w:rFonts w:cs="Arial"/>
          <w:color w:val="404040" w:themeColor="text1" w:themeTint="BF"/>
        </w:rPr>
      </w:pPr>
      <w:r w:rsidRPr="00C77150">
        <w:rPr>
          <w:rFonts w:cs="Arial"/>
          <w:color w:val="404040" w:themeColor="text1" w:themeTint="BF"/>
        </w:rPr>
        <w:tab/>
      </w:r>
      <w:r w:rsidRPr="00C77150">
        <w:rPr>
          <w:rFonts w:cs="Arial"/>
          <w:color w:val="404040" w:themeColor="text1" w:themeTint="BF"/>
        </w:rPr>
        <w:tab/>
      </w:r>
    </w:p>
    <w:p w14:paraId="2449F657" w14:textId="77777777" w:rsidR="00D9237D" w:rsidRPr="00C77150" w:rsidRDefault="00D9237D" w:rsidP="001845CD">
      <w:pPr>
        <w:ind w:left="357" w:hanging="357"/>
        <w:rPr>
          <w:rFonts w:cs="Arial"/>
          <w:color w:val="404040" w:themeColor="text1" w:themeTint="BF"/>
        </w:rPr>
      </w:pPr>
      <w:r w:rsidRPr="00C77150">
        <w:rPr>
          <w:rFonts w:cs="Arial"/>
          <w:color w:val="404040" w:themeColor="text1" w:themeTint="BF"/>
        </w:rPr>
        <w:t>Oferta wraz z załącznikami zawiera ________ zapisanych kolejno ponumerowanych stron.</w:t>
      </w:r>
    </w:p>
    <w:p w14:paraId="447C3AED" w14:textId="77777777" w:rsidR="00D9237D" w:rsidRPr="00C77150" w:rsidRDefault="00D9237D" w:rsidP="001845CD">
      <w:pPr>
        <w:ind w:left="357" w:hanging="357"/>
        <w:rPr>
          <w:rFonts w:cs="Arial"/>
          <w:color w:val="404040" w:themeColor="text1" w:themeTint="BF"/>
        </w:rPr>
      </w:pPr>
    </w:p>
    <w:p w14:paraId="6CED6F56" w14:textId="77777777" w:rsidR="00D9237D" w:rsidRPr="00C77150" w:rsidRDefault="00D9237D" w:rsidP="001845CD">
      <w:pPr>
        <w:ind w:left="357" w:hanging="357"/>
        <w:rPr>
          <w:rFonts w:cs="Arial"/>
          <w:color w:val="404040" w:themeColor="text1" w:themeTint="BF"/>
        </w:rPr>
      </w:pPr>
    </w:p>
    <w:p w14:paraId="6BD51CE4"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_____________________________________</w:t>
      </w:r>
    </w:p>
    <w:p w14:paraId="69C25155"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(data, imię i nazwisko oraz podpis</w:t>
      </w:r>
    </w:p>
    <w:p w14:paraId="5EB7297B" w14:textId="77777777" w:rsidR="00611B63" w:rsidRPr="00C77150" w:rsidRDefault="00D9237D" w:rsidP="001845CD">
      <w:pPr>
        <w:ind w:left="357" w:hanging="357"/>
        <w:jc w:val="right"/>
        <w:rPr>
          <w:rFonts w:cs="Arial"/>
          <w:color w:val="404040" w:themeColor="text1" w:themeTint="BF"/>
        </w:rPr>
      </w:pPr>
      <w:r w:rsidRPr="00C77150">
        <w:rPr>
          <w:rFonts w:cs="Arial"/>
          <w:color w:val="404040" w:themeColor="text1" w:themeTint="BF"/>
        </w:rPr>
        <w:t>upoważnionego przedstawiciela Wykonawcy)</w:t>
      </w:r>
    </w:p>
    <w:p w14:paraId="33BF3A56" w14:textId="1E42A640" w:rsidR="00C77150" w:rsidRPr="00C77150" w:rsidRDefault="00C77150" w:rsidP="00C77150">
      <w:pPr>
        <w:pStyle w:val="Nagwek1"/>
        <w:rPr>
          <w:rFonts w:ascii="Calibri" w:hAnsi="Calibri"/>
          <w:color w:val="404040" w:themeColor="text1" w:themeTint="BF"/>
        </w:rPr>
      </w:pPr>
    </w:p>
    <w:p w14:paraId="01819A77" w14:textId="7DF0B6EB" w:rsidR="00C77150" w:rsidRPr="00C77150" w:rsidRDefault="00C77150" w:rsidP="00C77150">
      <w:pPr>
        <w:pStyle w:val="Nagwek1"/>
        <w:rPr>
          <w:rFonts w:ascii="Calibri" w:hAnsi="Calibri"/>
          <w:color w:val="404040" w:themeColor="text1" w:themeTint="BF"/>
        </w:rPr>
      </w:pPr>
      <w:r w:rsidRPr="00C77150">
        <w:rPr>
          <w:rFonts w:ascii="Calibri" w:hAnsi="Calibri"/>
          <w:color w:val="404040" w:themeColor="text1" w:themeTint="BF"/>
        </w:rPr>
        <w:lastRenderedPageBreak/>
        <w:t>Załącznik 3 do SIWZ      Wzór oświadczenia dotyczącego spełniania warunków udziału w postępowaniu</w:t>
      </w:r>
    </w:p>
    <w:p w14:paraId="640F7DB4" w14:textId="77777777" w:rsidR="00C77150" w:rsidRPr="00C77150" w:rsidRDefault="00C77150" w:rsidP="00C77150">
      <w:pPr>
        <w:rPr>
          <w:rFonts w:cs="Arial"/>
          <w:color w:val="404040" w:themeColor="text1" w:themeTint="BF"/>
        </w:rPr>
      </w:pPr>
    </w:p>
    <w:p w14:paraId="41563E41" w14:textId="77777777" w:rsidR="00C77150" w:rsidRPr="00C77150" w:rsidRDefault="00C77150" w:rsidP="00C77150">
      <w:pPr>
        <w:rPr>
          <w:rFonts w:cs="Arial"/>
          <w:b/>
          <w:color w:val="404040" w:themeColor="text1" w:themeTint="BF"/>
        </w:rPr>
      </w:pPr>
      <w:r w:rsidRPr="00C77150">
        <w:rPr>
          <w:rFonts w:cs="Arial"/>
          <w:b/>
          <w:color w:val="404040" w:themeColor="text1" w:themeTint="BF"/>
        </w:rPr>
        <w:t>Część A. (należy wypełnić obligatoryjnie)</w:t>
      </w:r>
    </w:p>
    <w:p w14:paraId="249F1D14" w14:textId="77777777" w:rsidR="00C77150" w:rsidRPr="00C77150" w:rsidRDefault="00C77150" w:rsidP="00C77150">
      <w:pPr>
        <w:rPr>
          <w:rFonts w:cs="Arial"/>
          <w:b/>
          <w:color w:val="404040" w:themeColor="text1" w:themeTint="BF"/>
        </w:rPr>
      </w:pPr>
    </w:p>
    <w:p w14:paraId="072B5D76"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Oświadczenie wykonawcy dotyczące spełniania warunków udziału w postępowaniu</w:t>
      </w:r>
    </w:p>
    <w:p w14:paraId="25AD3F80" w14:textId="77777777" w:rsidR="00C77150" w:rsidRPr="00C77150" w:rsidRDefault="00C77150" w:rsidP="00C77150">
      <w:pPr>
        <w:jc w:val="center"/>
        <w:rPr>
          <w:rFonts w:cs="Arial"/>
          <w:b/>
          <w:color w:val="404040" w:themeColor="text1" w:themeTint="BF"/>
        </w:rPr>
      </w:pPr>
    </w:p>
    <w:p w14:paraId="0269DDDB" w14:textId="023A1BB5" w:rsidR="00C77150" w:rsidRPr="00C77150" w:rsidRDefault="00C77150" w:rsidP="00C77150">
      <w:pPr>
        <w:rPr>
          <w:rFonts w:cs="Arial"/>
          <w:color w:val="404040" w:themeColor="text1" w:themeTint="BF"/>
        </w:rPr>
      </w:pPr>
      <w:r w:rsidRPr="00C77150">
        <w:rPr>
          <w:rFonts w:cs="Arial"/>
          <w:color w:val="404040" w:themeColor="text1" w:themeTint="BF"/>
        </w:rPr>
        <w:t xml:space="preserve">Składając ofertę w prowadzonym przez Muzeum Warszawy postępowaniu na </w:t>
      </w:r>
      <w:sdt>
        <w:sdtPr>
          <w:rPr>
            <w:color w:val="404040" w:themeColor="text1" w:themeTint="BF"/>
          </w:rPr>
          <w:alias w:val="Subject"/>
          <w:id w:val="-1890247784"/>
          <w:dataBinding w:prefixMappings="xmlns:ns0='http://purl.org/dc/elements/1.1/' xmlns:ns1='http://schemas.openxmlformats.org/package/2006/metadata/core-properties' " w:xpath="/ns1:coreProperties[1]/ns0:subject[1]" w:storeItemID="{6C3C8BC8-F283-45AE-878A-BAB7291924A1}"/>
          <w:text/>
        </w:sdtPr>
        <w:sdtEndPr/>
        <w:sdtContent>
          <w:r w:rsidRPr="00C77150">
            <w:rPr>
              <w:color w:val="404040" w:themeColor="text1" w:themeTint="BF"/>
            </w:rPr>
            <w:t>Produkcję wystawy czasowej „Mikrokosmos rzeczy. Oficjalne i prywatne życie kolekcji” w siedzibie głównej Muzeum Warszawy</w:t>
          </w:r>
        </w:sdtContent>
      </w:sdt>
      <w:r w:rsidRPr="00C77150">
        <w:rPr>
          <w:rFonts w:cs="Arial"/>
          <w:color w:val="404040" w:themeColor="text1" w:themeTint="BF"/>
        </w:rPr>
        <w:t xml:space="preserve"> oświadczam, że Wykonawca spełnia określone przez zamawiającego warunki udziału w postępowaniu dotyczące:</w:t>
      </w:r>
    </w:p>
    <w:p w14:paraId="3270D18F" w14:textId="77777777" w:rsidR="00C77150" w:rsidRPr="00C77150" w:rsidRDefault="00C77150" w:rsidP="00F55813">
      <w:pPr>
        <w:pStyle w:val="Akapitzlist1"/>
        <w:numPr>
          <w:ilvl w:val="0"/>
          <w:numId w:val="48"/>
        </w:numPr>
        <w:suppressAutoHyphens w:val="0"/>
        <w:spacing w:before="60" w:after="40" w:line="259" w:lineRule="auto"/>
        <w:contextualSpacing/>
        <w:jc w:val="both"/>
        <w:rPr>
          <w:rFonts w:ascii="Calibri" w:hAnsi="Calibri"/>
          <w:color w:val="404040" w:themeColor="text1" w:themeTint="BF"/>
          <w:szCs w:val="22"/>
        </w:rPr>
      </w:pPr>
      <w:r w:rsidRPr="00C77150">
        <w:rPr>
          <w:rFonts w:ascii="Calibri" w:hAnsi="Calibri"/>
          <w:color w:val="404040" w:themeColor="text1" w:themeTint="BF"/>
          <w:szCs w:val="22"/>
        </w:rPr>
        <w:t>kompetencji i uprawnień do prowadzenia działalności zawodowej;</w:t>
      </w:r>
    </w:p>
    <w:p w14:paraId="2D241ADE" w14:textId="77777777" w:rsidR="00C77150" w:rsidRPr="00C77150" w:rsidRDefault="00C77150" w:rsidP="00F55813">
      <w:pPr>
        <w:pStyle w:val="Akapitzlist1"/>
        <w:numPr>
          <w:ilvl w:val="0"/>
          <w:numId w:val="48"/>
        </w:numPr>
        <w:suppressAutoHyphens w:val="0"/>
        <w:spacing w:before="60" w:after="40" w:line="259" w:lineRule="auto"/>
        <w:contextualSpacing/>
        <w:jc w:val="both"/>
        <w:rPr>
          <w:rFonts w:ascii="Calibri" w:hAnsi="Calibri"/>
          <w:color w:val="404040" w:themeColor="text1" w:themeTint="BF"/>
          <w:szCs w:val="22"/>
        </w:rPr>
      </w:pPr>
      <w:r w:rsidRPr="00C77150">
        <w:rPr>
          <w:rFonts w:ascii="Calibri" w:hAnsi="Calibri"/>
          <w:color w:val="404040" w:themeColor="text1" w:themeTint="BF"/>
          <w:szCs w:val="22"/>
        </w:rPr>
        <w:t>sytuacji ekonomicznej i finansowej;</w:t>
      </w:r>
    </w:p>
    <w:p w14:paraId="5D277ECE" w14:textId="77777777" w:rsidR="00C77150" w:rsidRPr="00C77150" w:rsidRDefault="00C77150" w:rsidP="00F55813">
      <w:pPr>
        <w:pStyle w:val="Akapitzlist1"/>
        <w:numPr>
          <w:ilvl w:val="0"/>
          <w:numId w:val="48"/>
        </w:numPr>
        <w:suppressAutoHyphens w:val="0"/>
        <w:spacing w:before="60" w:after="40" w:line="259" w:lineRule="auto"/>
        <w:contextualSpacing/>
        <w:jc w:val="both"/>
        <w:rPr>
          <w:rFonts w:ascii="Calibri" w:hAnsi="Calibri"/>
          <w:color w:val="404040" w:themeColor="text1" w:themeTint="BF"/>
          <w:szCs w:val="22"/>
        </w:rPr>
      </w:pPr>
      <w:r w:rsidRPr="00C77150">
        <w:rPr>
          <w:rFonts w:ascii="Calibri" w:hAnsi="Calibri"/>
          <w:color w:val="404040" w:themeColor="text1" w:themeTint="BF"/>
          <w:szCs w:val="22"/>
        </w:rPr>
        <w:t>zdolności technicznej i zawodowej.</w:t>
      </w:r>
    </w:p>
    <w:p w14:paraId="4F387B9A" w14:textId="77777777" w:rsidR="00C77150" w:rsidRPr="00C77150" w:rsidRDefault="00C77150" w:rsidP="00C77150">
      <w:pPr>
        <w:rPr>
          <w:rFonts w:cs="Arial"/>
          <w:color w:val="404040" w:themeColor="text1" w:themeTint="BF"/>
        </w:rPr>
      </w:pPr>
    </w:p>
    <w:p w14:paraId="44EAA9D2" w14:textId="77777777" w:rsidR="00C77150" w:rsidRPr="00C77150" w:rsidRDefault="00C77150" w:rsidP="00C77150">
      <w:pPr>
        <w:rPr>
          <w:rFonts w:cs="Arial"/>
          <w:color w:val="404040" w:themeColor="text1" w:themeTint="BF"/>
        </w:rPr>
      </w:pPr>
      <w:r w:rsidRPr="00C77150">
        <w:rPr>
          <w:rFonts w:cs="Arial"/>
          <w:color w:val="404040" w:themeColor="text1" w:themeTint="BF"/>
        </w:rPr>
        <w:t>(określone w rozdziale 5 ustęp 1 Specyfikacji Istotnych Warunków Zamówienia).</w:t>
      </w:r>
    </w:p>
    <w:p w14:paraId="7981C62F"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029D04AB"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i podpis przedstawiciela Wykonawcy)</w:t>
      </w:r>
      <w:r w:rsidRPr="00C77150">
        <w:rPr>
          <w:rFonts w:cs="Arial"/>
          <w:color w:val="404040" w:themeColor="text1" w:themeTint="BF"/>
        </w:rPr>
        <w:tab/>
      </w:r>
      <w:r w:rsidRPr="00C77150">
        <w:rPr>
          <w:rFonts w:cs="Arial"/>
          <w:color w:val="404040" w:themeColor="text1" w:themeTint="BF"/>
        </w:rPr>
        <w:tab/>
      </w:r>
    </w:p>
    <w:p w14:paraId="5CC8D6E1" w14:textId="77777777" w:rsidR="00C77150" w:rsidRPr="00C77150" w:rsidRDefault="00C77150" w:rsidP="00C77150">
      <w:pPr>
        <w:rPr>
          <w:rFonts w:cs="Arial"/>
          <w:color w:val="404040" w:themeColor="text1" w:themeTint="BF"/>
        </w:rPr>
      </w:pPr>
    </w:p>
    <w:p w14:paraId="1FE86FE0" w14:textId="77777777" w:rsidR="00C77150" w:rsidRPr="00C77150" w:rsidRDefault="00C77150" w:rsidP="00C77150">
      <w:pPr>
        <w:rPr>
          <w:rFonts w:cs="Arial"/>
          <w:b/>
          <w:color w:val="404040" w:themeColor="text1" w:themeTint="BF"/>
        </w:rPr>
      </w:pPr>
      <w:r w:rsidRPr="00C77150">
        <w:rPr>
          <w:rFonts w:cs="Arial"/>
          <w:b/>
          <w:color w:val="404040" w:themeColor="text1" w:themeTint="BF"/>
        </w:rPr>
        <w:t>Część B. (należy wypełnić tylko wtedy, gdy Wykonawca w celu wykazania spełniania warunków udziału w postępowaniu polega na zasobach innych podmiotów)</w:t>
      </w:r>
    </w:p>
    <w:p w14:paraId="3318B1B4" w14:textId="77777777" w:rsidR="00C77150" w:rsidRPr="00C77150" w:rsidRDefault="00C77150" w:rsidP="00C77150">
      <w:pPr>
        <w:rPr>
          <w:rFonts w:cs="Arial"/>
          <w:i/>
          <w:color w:val="404040" w:themeColor="text1" w:themeTint="BF"/>
        </w:rPr>
      </w:pPr>
    </w:p>
    <w:p w14:paraId="55660B40"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Oświadczenie w związku z poleganiem na zasobach innych podmiotów</w:t>
      </w:r>
    </w:p>
    <w:p w14:paraId="46CA6D51" w14:textId="77777777" w:rsidR="00C77150" w:rsidRPr="00C77150" w:rsidRDefault="00C77150" w:rsidP="00C77150">
      <w:pPr>
        <w:rPr>
          <w:rFonts w:cs="Arial"/>
          <w:color w:val="404040" w:themeColor="text1" w:themeTint="BF"/>
        </w:rPr>
      </w:pPr>
      <w:r w:rsidRPr="00C77150">
        <w:rPr>
          <w:rFonts w:cs="Arial"/>
          <w:color w:val="404040" w:themeColor="text1" w:themeTint="BF"/>
        </w:rPr>
        <w:t>Oświadczam, że w celu wykazania spełniania warunków udziału w postępowaniu o udzielenie zamówienia publicznego Wykonawca polega na następujących zasobach innych podmiotów:</w:t>
      </w:r>
    </w:p>
    <w:p w14:paraId="5ED098D0" w14:textId="77777777" w:rsidR="00C77150" w:rsidRPr="00C77150" w:rsidRDefault="00C77150" w:rsidP="00C77150">
      <w:pPr>
        <w:rPr>
          <w:rFonts w:cs="Arial"/>
          <w:color w:val="404040" w:themeColor="text1" w:themeTint="BF"/>
        </w:rPr>
      </w:pPr>
      <w:r w:rsidRPr="00C77150">
        <w:rPr>
          <w:rFonts w:cs="Arial"/>
          <w:color w:val="404040" w:themeColor="text1" w:themeTint="BF"/>
        </w:rPr>
        <w:t>(należy wskazać dane podmiotu oraz zakres zasobów danego podmiotu)</w:t>
      </w:r>
    </w:p>
    <w:p w14:paraId="03833BFB" w14:textId="77777777" w:rsidR="00C77150" w:rsidRPr="00C77150" w:rsidRDefault="00C77150" w:rsidP="00C77150">
      <w:pPr>
        <w:rPr>
          <w:rFonts w:cs="Arial"/>
          <w:color w:val="404040" w:themeColor="text1" w:themeTint="BF"/>
        </w:rPr>
      </w:pPr>
      <w:r w:rsidRPr="00C77150">
        <w:rPr>
          <w:rFonts w:cs="Arial"/>
          <w:color w:val="404040" w:themeColor="text1" w:themeTint="BF"/>
        </w:rPr>
        <w:t>……………………………………… - w zakresie: ……………………………………………………………………………………</w:t>
      </w:r>
    </w:p>
    <w:p w14:paraId="5CA0CC8C" w14:textId="77777777" w:rsidR="00C77150" w:rsidRPr="00C77150" w:rsidRDefault="00C77150" w:rsidP="00C77150">
      <w:pPr>
        <w:rPr>
          <w:rFonts w:cs="Arial"/>
          <w:color w:val="404040" w:themeColor="text1" w:themeTint="BF"/>
        </w:rPr>
      </w:pPr>
      <w:r w:rsidRPr="00C77150">
        <w:rPr>
          <w:rFonts w:cs="Arial"/>
          <w:color w:val="404040" w:themeColor="text1" w:themeTint="BF"/>
        </w:rPr>
        <w:t>……………………………………… - w zakresie: ……………………………………………………………………………………</w:t>
      </w:r>
    </w:p>
    <w:p w14:paraId="1FD3F1D3" w14:textId="77777777" w:rsidR="00C77150" w:rsidRPr="00C77150" w:rsidRDefault="00C77150" w:rsidP="00C77150">
      <w:pPr>
        <w:rPr>
          <w:rFonts w:cs="Arial"/>
          <w:color w:val="404040" w:themeColor="text1" w:themeTint="BF"/>
        </w:rPr>
      </w:pPr>
    </w:p>
    <w:p w14:paraId="20F0F2C3"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569DE4C7"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i  podpis przedstawiciela Wykonawcy)</w:t>
      </w:r>
      <w:r w:rsidRPr="00C77150">
        <w:rPr>
          <w:rFonts w:cs="Arial"/>
          <w:color w:val="404040" w:themeColor="text1" w:themeTint="BF"/>
        </w:rPr>
        <w:tab/>
      </w:r>
      <w:r w:rsidRPr="00C77150">
        <w:rPr>
          <w:rFonts w:cs="Arial"/>
          <w:color w:val="404040" w:themeColor="text1" w:themeTint="BF"/>
        </w:rPr>
        <w:tab/>
      </w:r>
    </w:p>
    <w:p w14:paraId="025E7A24" w14:textId="77777777" w:rsidR="00C77150" w:rsidRPr="00C77150" w:rsidRDefault="00C77150" w:rsidP="00C77150">
      <w:pPr>
        <w:rPr>
          <w:rFonts w:cs="Arial"/>
          <w:color w:val="404040" w:themeColor="text1" w:themeTint="BF"/>
        </w:rPr>
      </w:pPr>
      <w:r w:rsidRPr="00C77150">
        <w:rPr>
          <w:color w:val="404040" w:themeColor="text1" w:themeTint="BF"/>
        </w:rPr>
        <w:br w:type="page"/>
      </w:r>
    </w:p>
    <w:p w14:paraId="7D80745E" w14:textId="77777777" w:rsidR="00C77150" w:rsidRPr="00C77150" w:rsidRDefault="00C77150" w:rsidP="00C77150">
      <w:pPr>
        <w:pStyle w:val="Nagwek1"/>
        <w:rPr>
          <w:rFonts w:ascii="Calibri" w:hAnsi="Calibri"/>
          <w:color w:val="404040" w:themeColor="text1" w:themeTint="BF"/>
        </w:rPr>
      </w:pPr>
      <w:r w:rsidRPr="00C77150">
        <w:rPr>
          <w:rFonts w:ascii="Calibri" w:hAnsi="Calibri"/>
          <w:color w:val="404040" w:themeColor="text1" w:themeTint="BF"/>
        </w:rPr>
        <w:lastRenderedPageBreak/>
        <w:t>Załącznik 4 do SIWZ      Wzór oświadczenia o braku podstaw do wykluczenia z postępowania</w:t>
      </w:r>
    </w:p>
    <w:p w14:paraId="43FD2A52" w14:textId="77777777" w:rsidR="00C77150" w:rsidRPr="00C77150" w:rsidRDefault="00C77150" w:rsidP="00C77150">
      <w:pPr>
        <w:jc w:val="right"/>
        <w:rPr>
          <w:rFonts w:cs="Arial"/>
          <w:color w:val="404040" w:themeColor="text1" w:themeTint="BF"/>
        </w:rPr>
      </w:pPr>
    </w:p>
    <w:p w14:paraId="624D530B" w14:textId="77777777" w:rsidR="00C77150" w:rsidRPr="00C77150" w:rsidRDefault="00C77150" w:rsidP="00C77150">
      <w:pPr>
        <w:jc w:val="center"/>
        <w:rPr>
          <w:rFonts w:cs="Arial"/>
          <w:b/>
          <w:color w:val="404040" w:themeColor="text1" w:themeTint="BF"/>
          <w:u w:val="single"/>
        </w:rPr>
      </w:pPr>
    </w:p>
    <w:p w14:paraId="4B77C33C" w14:textId="77777777" w:rsidR="00C77150" w:rsidRPr="00C77150" w:rsidRDefault="00C77150" w:rsidP="00C77150">
      <w:pPr>
        <w:jc w:val="center"/>
        <w:rPr>
          <w:rFonts w:cs="Arial"/>
          <w:b/>
          <w:color w:val="404040" w:themeColor="text1" w:themeTint="BF"/>
          <w:u w:val="single"/>
        </w:rPr>
      </w:pPr>
      <w:r w:rsidRPr="00C77150">
        <w:rPr>
          <w:rFonts w:cs="Arial"/>
          <w:b/>
          <w:color w:val="404040" w:themeColor="text1" w:themeTint="BF"/>
          <w:u w:val="single"/>
        </w:rPr>
        <w:t xml:space="preserve">Oświadczenie wykonawcy </w:t>
      </w:r>
    </w:p>
    <w:p w14:paraId="4C89A066"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 xml:space="preserve">składane na podstawie art. 25a ust. 1 ustawy z dnia 29 stycznia 2004 r. </w:t>
      </w:r>
    </w:p>
    <w:p w14:paraId="56DB4D75"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 xml:space="preserve"> Prawo zamówień publicznych (dalej jako: ustawa Pzp), </w:t>
      </w:r>
    </w:p>
    <w:p w14:paraId="36376AA1" w14:textId="77777777" w:rsidR="00C77150" w:rsidRPr="00C77150" w:rsidRDefault="00C77150" w:rsidP="00C77150">
      <w:pPr>
        <w:jc w:val="center"/>
        <w:rPr>
          <w:rFonts w:cs="Arial"/>
          <w:b/>
          <w:color w:val="404040" w:themeColor="text1" w:themeTint="BF"/>
          <w:u w:val="single"/>
        </w:rPr>
      </w:pPr>
      <w:r w:rsidRPr="00C77150">
        <w:rPr>
          <w:rFonts w:cs="Arial"/>
          <w:b/>
          <w:color w:val="404040" w:themeColor="text1" w:themeTint="BF"/>
          <w:u w:val="single"/>
        </w:rPr>
        <w:t>O BRAKU PODSTAW DO WYKLUCZENIA Z POSTĘPOWANIA</w:t>
      </w:r>
    </w:p>
    <w:p w14:paraId="07027643" w14:textId="77777777" w:rsidR="00C77150" w:rsidRPr="00C77150" w:rsidRDefault="00C77150" w:rsidP="00C77150">
      <w:pPr>
        <w:rPr>
          <w:rFonts w:cs="Arial"/>
          <w:color w:val="404040" w:themeColor="text1" w:themeTint="BF"/>
        </w:rPr>
      </w:pPr>
    </w:p>
    <w:p w14:paraId="047F9EAB" w14:textId="77777777" w:rsidR="00C77150" w:rsidRPr="00C77150" w:rsidRDefault="00C77150" w:rsidP="00C77150">
      <w:pPr>
        <w:rPr>
          <w:rFonts w:cs="Arial"/>
          <w:b/>
          <w:color w:val="404040" w:themeColor="text1" w:themeTint="BF"/>
        </w:rPr>
      </w:pPr>
      <w:r w:rsidRPr="00C77150">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2EF6ADAF" w14:textId="77777777" w:rsidR="00C77150" w:rsidRPr="00C77150" w:rsidRDefault="00C77150" w:rsidP="00C77150">
      <w:pPr>
        <w:jc w:val="right"/>
        <w:rPr>
          <w:rFonts w:cs="Arial"/>
          <w:color w:val="404040" w:themeColor="text1" w:themeTint="BF"/>
        </w:rPr>
      </w:pPr>
    </w:p>
    <w:p w14:paraId="4871E8D1" w14:textId="24704C1A" w:rsidR="00C77150" w:rsidRPr="00C77150" w:rsidRDefault="00C77150" w:rsidP="00C77150">
      <w:pPr>
        <w:rPr>
          <w:rFonts w:cs="Arial"/>
          <w:color w:val="404040" w:themeColor="text1" w:themeTint="BF"/>
        </w:rPr>
      </w:pPr>
      <w:r w:rsidRPr="00C77150">
        <w:rPr>
          <w:rFonts w:cs="Arial"/>
          <w:color w:val="404040" w:themeColor="text1" w:themeTint="BF"/>
        </w:rPr>
        <w:t xml:space="preserve">Składając ofertę w postępowaniu o udzielnie udzielenie zamówienia publicznego w trybie przetargu nieograniczonego na </w:t>
      </w:r>
      <w:sdt>
        <w:sdtPr>
          <w:rPr>
            <w:color w:val="404040" w:themeColor="text1" w:themeTint="BF"/>
          </w:rPr>
          <w:alias w:val="Subject"/>
          <w:id w:val="-1967196480"/>
          <w:dataBinding w:prefixMappings="xmlns:ns0='http://purl.org/dc/elements/1.1/' xmlns:ns1='http://schemas.openxmlformats.org/package/2006/metadata/core-properties' " w:xpath="/ns1:coreProperties[1]/ns0:subject[1]" w:storeItemID="{6C3C8BC8-F283-45AE-878A-BAB7291924A1}"/>
          <w:text/>
        </w:sdtPr>
        <w:sdtEndPr/>
        <w:sdtContent>
          <w:r w:rsidRPr="00C77150">
            <w:rPr>
              <w:color w:val="404040" w:themeColor="text1" w:themeTint="BF"/>
            </w:rPr>
            <w:t>Produkcję wystawy czasowej „Mikrokosmos rzeczy. Oficjalne i prywatne życie kolekcji” w siedzibie głównej Muzeum Warszawy</w:t>
          </w:r>
        </w:sdtContent>
      </w:sdt>
      <w:r w:rsidRPr="00C77150">
        <w:rPr>
          <w:rFonts w:cs="Arial"/>
          <w:color w:val="404040" w:themeColor="text1" w:themeTint="BF"/>
        </w:rPr>
        <w:t xml:space="preserve"> oświadczam, że wobec Wykonawcy nie zachodzą przesłanki wykluczenia z udziału w postępowaniu na podstawie art. 24 ust. 1 pkt 12-23 oraz art. 24 ust. Ust. 5 pkt. 1) ustawy z dnia 29 stycznia 2004 roku - Prawo zamówień publicznych.</w:t>
      </w:r>
    </w:p>
    <w:p w14:paraId="54FD7663" w14:textId="77777777" w:rsidR="00C77150" w:rsidRPr="00C77150" w:rsidRDefault="00C77150" w:rsidP="00C77150">
      <w:pPr>
        <w:rPr>
          <w:rFonts w:cs="Arial"/>
          <w:color w:val="404040" w:themeColor="text1" w:themeTint="BF"/>
        </w:rPr>
      </w:pPr>
    </w:p>
    <w:p w14:paraId="1AB3935A"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76289FEF"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oraz podpis przedstawiciela Wykonawcy)</w:t>
      </w:r>
      <w:r w:rsidRPr="00C77150">
        <w:rPr>
          <w:rFonts w:cs="Arial"/>
          <w:color w:val="404040" w:themeColor="text1" w:themeTint="BF"/>
        </w:rPr>
        <w:tab/>
      </w:r>
    </w:p>
    <w:p w14:paraId="0F8C9587" w14:textId="77777777" w:rsidR="00C77150" w:rsidRPr="00C77150" w:rsidRDefault="00C77150" w:rsidP="00C77150">
      <w:pPr>
        <w:rPr>
          <w:rFonts w:cs="Arial"/>
          <w:color w:val="404040" w:themeColor="text1" w:themeTint="BF"/>
        </w:rPr>
      </w:pPr>
    </w:p>
    <w:p w14:paraId="1F511FB5" w14:textId="77777777" w:rsidR="00C77150" w:rsidRPr="00C77150" w:rsidRDefault="00C77150" w:rsidP="00C77150">
      <w:pPr>
        <w:rPr>
          <w:rFonts w:cs="Arial"/>
          <w:b/>
          <w:color w:val="404040" w:themeColor="text1" w:themeTint="BF"/>
        </w:rPr>
      </w:pPr>
      <w:r w:rsidRPr="00C77150">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C77150">
        <w:rPr>
          <w:rFonts w:cs="Arial"/>
          <w:b/>
          <w:color w:val="404040" w:themeColor="text1" w:themeTint="BF"/>
        </w:rPr>
        <w:br/>
        <w:t>do wykazania rzetelności Wykonawcy)</w:t>
      </w:r>
    </w:p>
    <w:p w14:paraId="063A170F" w14:textId="77777777" w:rsidR="00C77150" w:rsidRPr="00C77150" w:rsidRDefault="00C77150" w:rsidP="00C77150">
      <w:pPr>
        <w:rPr>
          <w:rFonts w:cs="Arial"/>
          <w:color w:val="404040" w:themeColor="text1" w:themeTint="BF"/>
        </w:rPr>
      </w:pPr>
    </w:p>
    <w:p w14:paraId="7D9345AE" w14:textId="12E0C0E6" w:rsidR="00C77150" w:rsidRPr="00C77150" w:rsidRDefault="00C77150" w:rsidP="00C77150">
      <w:pPr>
        <w:rPr>
          <w:rFonts w:cs="Arial"/>
          <w:color w:val="404040" w:themeColor="text1" w:themeTint="BF"/>
        </w:rPr>
      </w:pPr>
      <w:r w:rsidRPr="00C77150">
        <w:rPr>
          <w:rFonts w:cs="Arial"/>
          <w:color w:val="404040" w:themeColor="text1" w:themeTint="BF"/>
        </w:rPr>
        <w:t xml:space="preserve">Składając ofertę w postępowaniu o udzielenie zamówienia publicznego w trybie przetargu nieograniczonego na </w:t>
      </w:r>
      <w:sdt>
        <w:sdtPr>
          <w:rPr>
            <w:color w:val="404040" w:themeColor="text1" w:themeTint="BF"/>
          </w:rPr>
          <w:alias w:val="Subject"/>
          <w:id w:val="-1748263054"/>
          <w:dataBinding w:prefixMappings="xmlns:ns0='http://purl.org/dc/elements/1.1/' xmlns:ns1='http://schemas.openxmlformats.org/package/2006/metadata/core-properties' " w:xpath="/ns1:coreProperties[1]/ns0:subject[1]" w:storeItemID="{6C3C8BC8-F283-45AE-878A-BAB7291924A1}"/>
          <w:text/>
        </w:sdtPr>
        <w:sdtEndPr/>
        <w:sdtContent>
          <w:r w:rsidRPr="00C77150">
            <w:rPr>
              <w:color w:val="404040" w:themeColor="text1" w:themeTint="BF"/>
            </w:rPr>
            <w:t>Produkcję wystawy czasowej „Mikrokosmos rzeczy. Oficjalne i prywatne życie kolekcji” w siedzibie głównej Muzeum Warszawy</w:t>
          </w:r>
        </w:sdtContent>
      </w:sdt>
      <w:r w:rsidRPr="00C77150">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15E51D00" w14:textId="77777777" w:rsidR="00C77150" w:rsidRPr="00C77150" w:rsidRDefault="00C77150" w:rsidP="00C77150">
      <w:pPr>
        <w:rPr>
          <w:rFonts w:cs="Arial"/>
          <w:color w:val="404040" w:themeColor="text1" w:themeTint="BF"/>
        </w:rPr>
      </w:pPr>
    </w:p>
    <w:p w14:paraId="119634FC" w14:textId="77777777" w:rsidR="00C77150" w:rsidRPr="00C77150" w:rsidRDefault="00C77150" w:rsidP="00C77150">
      <w:pPr>
        <w:rPr>
          <w:rFonts w:cs="Arial"/>
          <w:color w:val="404040" w:themeColor="text1" w:themeTint="BF"/>
        </w:rPr>
      </w:pPr>
      <w:r w:rsidRPr="00C77150">
        <w:rPr>
          <w:rFonts w:cs="Arial"/>
          <w:color w:val="404040" w:themeColor="text1" w:themeTint="BF"/>
        </w:rPr>
        <w:t>……………………………………………………………………………………………………………………………………………………………………</w:t>
      </w:r>
    </w:p>
    <w:p w14:paraId="4A7B72ED" w14:textId="77777777" w:rsidR="00C77150" w:rsidRPr="00C77150" w:rsidRDefault="00C77150" w:rsidP="00C77150">
      <w:pPr>
        <w:rPr>
          <w:rFonts w:cs="Arial"/>
          <w:i/>
          <w:color w:val="404040" w:themeColor="text1" w:themeTint="BF"/>
        </w:rPr>
      </w:pPr>
      <w:r w:rsidRPr="00C77150">
        <w:rPr>
          <w:rFonts w:cs="Arial"/>
          <w:i/>
          <w:color w:val="404040" w:themeColor="text1" w:themeTint="BF"/>
        </w:rPr>
        <w:t>(wpisać mającą zastosowanie podstawę wykluczenia spośród wymienionych w art. 24 ust. 1 pkt 13, 14, 16, 17, 18, 19 lub 20 ustawy z dnia 29-01-2004 r. - Prawo zamówień publicznych).</w:t>
      </w:r>
    </w:p>
    <w:p w14:paraId="7CF4BD98" w14:textId="77777777" w:rsidR="00C77150" w:rsidRPr="00C77150" w:rsidRDefault="00C77150" w:rsidP="00C77150">
      <w:pPr>
        <w:rPr>
          <w:rFonts w:cs="Arial"/>
          <w:color w:val="404040" w:themeColor="text1" w:themeTint="BF"/>
        </w:rPr>
      </w:pPr>
      <w:r w:rsidRPr="00C77150">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541A65B5" w14:textId="77777777" w:rsidR="00C77150" w:rsidRPr="00C77150" w:rsidRDefault="00C77150" w:rsidP="00C77150">
      <w:pPr>
        <w:rPr>
          <w:rFonts w:cs="Arial"/>
          <w:color w:val="404040" w:themeColor="text1" w:themeTint="BF"/>
        </w:rPr>
      </w:pPr>
      <w:r w:rsidRPr="00C77150">
        <w:rPr>
          <w:rFonts w:cs="Arial"/>
          <w:color w:val="404040" w:themeColor="text1" w:themeTint="BF"/>
        </w:rPr>
        <w:lastRenderedPageBreak/>
        <w:t>………………………………………………………………………………………………………………………………………………………………………………………………………………………………………………………………………………………………………………………………………………</w:t>
      </w:r>
    </w:p>
    <w:p w14:paraId="13BCA367" w14:textId="77777777" w:rsidR="00C77150" w:rsidRPr="00C77150" w:rsidRDefault="00C77150" w:rsidP="00C77150">
      <w:pPr>
        <w:rPr>
          <w:rFonts w:cs="Arial"/>
          <w:color w:val="404040" w:themeColor="text1" w:themeTint="BF"/>
        </w:rPr>
      </w:pPr>
    </w:p>
    <w:p w14:paraId="46D5674E"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03E900B8"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i podpis przedstawiciela Wykonawcy)</w:t>
      </w:r>
      <w:r w:rsidRPr="00C77150">
        <w:rPr>
          <w:rFonts w:cs="Arial"/>
          <w:color w:val="404040" w:themeColor="text1" w:themeTint="BF"/>
        </w:rPr>
        <w:tab/>
      </w:r>
    </w:p>
    <w:p w14:paraId="1CCD3D1B" w14:textId="77777777" w:rsidR="00C77150" w:rsidRPr="00C77150" w:rsidRDefault="00C77150" w:rsidP="00C77150">
      <w:pPr>
        <w:rPr>
          <w:rFonts w:cs="Arial"/>
          <w:color w:val="404040" w:themeColor="text1" w:themeTint="BF"/>
        </w:rPr>
      </w:pPr>
    </w:p>
    <w:p w14:paraId="08ADF95F" w14:textId="77777777" w:rsidR="00C77150" w:rsidRPr="00C77150" w:rsidRDefault="00C77150" w:rsidP="00C77150">
      <w:pPr>
        <w:rPr>
          <w:rFonts w:cs="Arial"/>
          <w:color w:val="404040" w:themeColor="text1" w:themeTint="BF"/>
        </w:rPr>
      </w:pPr>
    </w:p>
    <w:p w14:paraId="15446CB5" w14:textId="77777777" w:rsidR="00C77150" w:rsidRPr="00C77150" w:rsidRDefault="00C77150" w:rsidP="00C77150">
      <w:pPr>
        <w:rPr>
          <w:rFonts w:cs="Arial"/>
          <w:color w:val="404040" w:themeColor="text1" w:themeTint="BF"/>
        </w:rPr>
      </w:pPr>
    </w:p>
    <w:p w14:paraId="7D0B2242" w14:textId="77777777" w:rsidR="00C77150" w:rsidRPr="00C77150" w:rsidRDefault="00C77150" w:rsidP="00C77150">
      <w:pPr>
        <w:rPr>
          <w:rFonts w:cs="Arial"/>
          <w:color w:val="404040" w:themeColor="text1" w:themeTint="BF"/>
        </w:rPr>
      </w:pPr>
    </w:p>
    <w:p w14:paraId="2F2E3B42" w14:textId="77777777" w:rsidR="00C77150" w:rsidRPr="00C77150" w:rsidRDefault="00C77150" w:rsidP="00C77150">
      <w:pPr>
        <w:rPr>
          <w:rFonts w:cs="Arial"/>
          <w:color w:val="404040" w:themeColor="text1" w:themeTint="BF"/>
        </w:rPr>
      </w:pPr>
    </w:p>
    <w:p w14:paraId="1BA4216E" w14:textId="77777777" w:rsidR="00C77150" w:rsidRPr="00C77150" w:rsidRDefault="00C77150" w:rsidP="00C77150">
      <w:pPr>
        <w:rPr>
          <w:rFonts w:cs="Arial"/>
          <w:color w:val="404040" w:themeColor="text1" w:themeTint="BF"/>
        </w:rPr>
      </w:pPr>
    </w:p>
    <w:p w14:paraId="02A33342" w14:textId="77777777" w:rsidR="00C77150" w:rsidRPr="00C77150" w:rsidRDefault="00C77150" w:rsidP="00C77150">
      <w:pPr>
        <w:shd w:val="clear" w:color="auto" w:fill="BFBFBF" w:themeFill="background1" w:themeFillShade="BF"/>
        <w:rPr>
          <w:rFonts w:cs="Arial"/>
          <w:b/>
          <w:color w:val="404040" w:themeColor="text1" w:themeTint="BF"/>
        </w:rPr>
      </w:pPr>
      <w:r w:rsidRPr="00C77150">
        <w:rPr>
          <w:rFonts w:cs="Arial"/>
          <w:b/>
          <w:color w:val="404040" w:themeColor="text1" w:themeTint="BF"/>
        </w:rPr>
        <w:t>OŚWIADCZENIE DOTYCZĄCE PODANYCH INFORMACJI:</w:t>
      </w:r>
    </w:p>
    <w:p w14:paraId="49F22A97" w14:textId="77777777" w:rsidR="00C77150" w:rsidRPr="00C77150" w:rsidRDefault="00C77150" w:rsidP="00C77150">
      <w:pPr>
        <w:rPr>
          <w:rFonts w:cs="Arial"/>
          <w:color w:val="404040" w:themeColor="text1" w:themeTint="BF"/>
        </w:rPr>
      </w:pPr>
      <w:r w:rsidRPr="00C77150">
        <w:rPr>
          <w:rFonts w:cs="Arial"/>
          <w:color w:val="404040" w:themeColor="text1" w:themeTint="BF"/>
        </w:rPr>
        <w:t xml:space="preserve">Oświadczam, że wszystkie informacje podane w powyższych oświadczeniach są aktualne </w:t>
      </w:r>
      <w:r w:rsidRPr="00C77150">
        <w:rPr>
          <w:rFonts w:cs="Arial"/>
          <w:color w:val="404040" w:themeColor="text1" w:themeTint="BF"/>
        </w:rPr>
        <w:br/>
        <w:t>i zgodne z prawdą oraz zostały przedstawione z pełną świadomością konsekwencji wprowadzenia zamawiającego w błąd przy przedstawianiu informacji.</w:t>
      </w:r>
    </w:p>
    <w:p w14:paraId="6A58C4DD" w14:textId="77777777" w:rsidR="00C77150" w:rsidRPr="00C77150" w:rsidRDefault="00C77150" w:rsidP="00C77150">
      <w:pPr>
        <w:rPr>
          <w:rFonts w:cs="Arial"/>
          <w:color w:val="404040" w:themeColor="text1" w:themeTint="BF"/>
        </w:rPr>
      </w:pPr>
    </w:p>
    <w:p w14:paraId="6A85333D" w14:textId="77777777" w:rsidR="00C77150" w:rsidRPr="00C77150" w:rsidRDefault="00C77150" w:rsidP="00C77150">
      <w:pPr>
        <w:rPr>
          <w:rFonts w:cs="Arial"/>
          <w:color w:val="404040" w:themeColor="text1" w:themeTint="BF"/>
        </w:rPr>
      </w:pPr>
    </w:p>
    <w:p w14:paraId="130BAD04" w14:textId="77777777" w:rsidR="00C77150" w:rsidRPr="00C77150" w:rsidRDefault="00C77150" w:rsidP="00C77150">
      <w:pPr>
        <w:rPr>
          <w:rFonts w:cs="Arial"/>
          <w:color w:val="404040" w:themeColor="text1" w:themeTint="BF"/>
        </w:rPr>
      </w:pPr>
      <w:r w:rsidRPr="00C77150">
        <w:rPr>
          <w:rFonts w:cs="Arial"/>
          <w:color w:val="404040" w:themeColor="text1" w:themeTint="BF"/>
        </w:rPr>
        <w:t xml:space="preserve">…………….……. </w:t>
      </w:r>
      <w:r w:rsidRPr="00C77150">
        <w:rPr>
          <w:rFonts w:cs="Arial"/>
          <w:i/>
          <w:color w:val="404040" w:themeColor="text1" w:themeTint="BF"/>
        </w:rPr>
        <w:t xml:space="preserve">(Miejscowość), </w:t>
      </w:r>
      <w:r w:rsidRPr="00C77150">
        <w:rPr>
          <w:rFonts w:cs="Arial"/>
          <w:color w:val="404040" w:themeColor="text1" w:themeTint="BF"/>
        </w:rPr>
        <w:t xml:space="preserve">dnia …………………. R. </w:t>
      </w:r>
    </w:p>
    <w:p w14:paraId="282DD643" w14:textId="41F91D9D" w:rsidR="00C77150" w:rsidRPr="00C77150" w:rsidRDefault="00C77150" w:rsidP="00C77150">
      <w:pPr>
        <w:spacing w:before="0" w:after="200" w:line="276" w:lineRule="auto"/>
        <w:jc w:val="left"/>
        <w:rPr>
          <w:rFonts w:eastAsiaTheme="majorEastAsia" w:cs="Arial"/>
          <w:b/>
          <w:bCs/>
          <w:color w:val="404040" w:themeColor="text1" w:themeTint="BF"/>
        </w:rPr>
      </w:pPr>
      <w:r w:rsidRPr="00C77150">
        <w:rPr>
          <w:color w:val="404040" w:themeColor="text1" w:themeTint="BF"/>
        </w:rPr>
        <w:br w:type="page"/>
      </w:r>
    </w:p>
    <w:p w14:paraId="75F7BEDF" w14:textId="032A6D0E" w:rsidR="00FA5453" w:rsidRPr="00C77150" w:rsidRDefault="00C77150" w:rsidP="00C77150">
      <w:pPr>
        <w:pStyle w:val="Nagwek1"/>
        <w:rPr>
          <w:rFonts w:ascii="Calibri" w:hAnsi="Calibri"/>
          <w:color w:val="404040" w:themeColor="text1" w:themeTint="BF"/>
        </w:rPr>
      </w:pPr>
      <w:r w:rsidRPr="00C77150">
        <w:rPr>
          <w:rFonts w:ascii="Calibri" w:hAnsi="Calibri"/>
          <w:color w:val="404040" w:themeColor="text1" w:themeTint="BF"/>
        </w:rPr>
        <w:lastRenderedPageBreak/>
        <w:t>Załącznik numer 5 do SIWZ</w:t>
      </w:r>
      <w:r w:rsidRPr="00C77150">
        <w:rPr>
          <w:rFonts w:ascii="Calibri" w:hAnsi="Calibri"/>
          <w:color w:val="404040" w:themeColor="text1" w:themeTint="BF"/>
        </w:rPr>
        <w:tab/>
      </w:r>
      <w:r w:rsidRPr="00C77150">
        <w:rPr>
          <w:rFonts w:ascii="Calibri" w:hAnsi="Calibri"/>
          <w:color w:val="404040" w:themeColor="text1" w:themeTint="BF"/>
        </w:rPr>
        <w:tab/>
        <w:t>Istotne Postanowienia Umowy</w:t>
      </w:r>
    </w:p>
    <w:p w14:paraId="4A2DC93D" w14:textId="77777777" w:rsidR="00FA5453" w:rsidRPr="00C77150" w:rsidRDefault="00FA5453" w:rsidP="001845CD">
      <w:pPr>
        <w:pStyle w:val="Tekstpodstawowy"/>
        <w:tabs>
          <w:tab w:val="left" w:pos="6521"/>
        </w:tabs>
        <w:spacing w:before="60" w:after="40"/>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598DF463" w14:textId="77777777" w:rsidR="00FA5453" w:rsidRPr="00C77150" w:rsidRDefault="00FA5453" w:rsidP="001845CD">
      <w:pPr>
        <w:pStyle w:val="Tekstpodstawowy"/>
        <w:tabs>
          <w:tab w:val="left" w:pos="6521"/>
        </w:tabs>
        <w:spacing w:before="60" w:after="40"/>
        <w:ind w:left="357" w:hanging="357"/>
        <w:rPr>
          <w:rFonts w:ascii="Calibri" w:hAnsi="Calibri" w:cs="Arial"/>
          <w:color w:val="404040" w:themeColor="text1" w:themeTint="BF"/>
          <w:sz w:val="22"/>
          <w:szCs w:val="22"/>
        </w:rPr>
      </w:pPr>
    </w:p>
    <w:p w14:paraId="35E561E4"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1</w:t>
      </w:r>
    </w:p>
    <w:p w14:paraId="3BE93F32"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PRZEDMIOT UMOWY</w:t>
      </w:r>
    </w:p>
    <w:p w14:paraId="7E2A330F" w14:textId="57AEF0CE" w:rsidR="00FA5453" w:rsidRPr="00C77150" w:rsidRDefault="00FA5453" w:rsidP="00F55813">
      <w:pPr>
        <w:pStyle w:val="Tekstpodstawowy"/>
        <w:numPr>
          <w:ilvl w:val="0"/>
          <w:numId w:val="31"/>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Przedmiotem Umowy </w:t>
      </w:r>
      <w:r w:rsidR="00EC3EE4" w:rsidRPr="00C77150">
        <w:rPr>
          <w:rFonts w:ascii="Calibri" w:hAnsi="Calibri" w:cs="Arial"/>
          <w:color w:val="404040" w:themeColor="text1" w:themeTint="BF"/>
          <w:sz w:val="22"/>
          <w:szCs w:val="22"/>
        </w:rPr>
        <w:t>jest produkcja wystawy czasowej „Mikrokosmos rzeczy. Oficjalne i prywatne życie kolekcji” w siedzibie głównej Muzeum Warszawy</w:t>
      </w:r>
      <w:r w:rsidRPr="00C77150">
        <w:rPr>
          <w:rFonts w:ascii="Calibri" w:hAnsi="Calibri" w:cs="Arial"/>
          <w:color w:val="404040" w:themeColor="text1" w:themeTint="BF"/>
          <w:sz w:val="22"/>
          <w:szCs w:val="22"/>
        </w:rPr>
        <w:t xml:space="preserve"> (zwanej dalej „Wystawą”) w kamienicach przy Rynku </w:t>
      </w:r>
      <w:r w:rsidR="00436AB2" w:rsidRPr="00C77150">
        <w:rPr>
          <w:rFonts w:ascii="Calibri" w:hAnsi="Calibri" w:cs="Arial"/>
          <w:color w:val="404040" w:themeColor="text1" w:themeTint="BF"/>
          <w:sz w:val="22"/>
          <w:szCs w:val="22"/>
        </w:rPr>
        <w:t>S</w:t>
      </w:r>
      <w:r w:rsidRPr="00C77150">
        <w:rPr>
          <w:rFonts w:ascii="Calibri" w:hAnsi="Calibri" w:cs="Arial"/>
          <w:color w:val="404040" w:themeColor="text1" w:themeTint="BF"/>
          <w:sz w:val="22"/>
          <w:szCs w:val="22"/>
        </w:rPr>
        <w:t>tarego Miasta 28-42, zgodnie z dokumentacja projektową oraz wytycznymi Zamawiającego.</w:t>
      </w:r>
    </w:p>
    <w:p w14:paraId="33F5B4BF" w14:textId="77777777" w:rsidR="00FA5453" w:rsidRPr="00C77150" w:rsidRDefault="00FA5453" w:rsidP="00F55813">
      <w:pPr>
        <w:pStyle w:val="Tekstpodstawowy"/>
        <w:numPr>
          <w:ilvl w:val="0"/>
          <w:numId w:val="31"/>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 ramach przedmiotu Umowy Wykonawca zobowiązany jest do:</w:t>
      </w:r>
    </w:p>
    <w:p w14:paraId="7423C53F"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wykonani</w:t>
      </w:r>
      <w:r w:rsidR="00416317" w:rsidRPr="00C77150">
        <w:rPr>
          <w:rFonts w:ascii="Calibri" w:hAnsi="Calibri" w:cs="Arial"/>
          <w:color w:val="404040" w:themeColor="text1" w:themeTint="BF"/>
          <w:sz w:val="22"/>
          <w:szCs w:val="22"/>
        </w:rPr>
        <w:t>a</w:t>
      </w:r>
      <w:r w:rsidRPr="00C77150">
        <w:rPr>
          <w:rFonts w:ascii="Calibri" w:hAnsi="Calibri" w:cs="Arial"/>
          <w:color w:val="404040" w:themeColor="text1" w:themeTint="BF"/>
          <w:sz w:val="22"/>
          <w:szCs w:val="22"/>
        </w:rPr>
        <w:t xml:space="preserve"> niezbędnych projektów warsztatowych;</w:t>
      </w:r>
    </w:p>
    <w:p w14:paraId="1B52F521"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dostawy wraz z montażem gablot wystawienniczych, zgodnie ze specyfikacja zawartą w dokumentacji projektowej;</w:t>
      </w:r>
    </w:p>
    <w:p w14:paraId="5892B48D"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dostawy</w:t>
      </w:r>
      <w:r w:rsidR="00416317" w:rsidRPr="00C77150">
        <w:rPr>
          <w:rFonts w:ascii="Calibri" w:hAnsi="Calibri" w:cs="Arial"/>
          <w:color w:val="404040" w:themeColor="text1" w:themeTint="BF"/>
          <w:sz w:val="22"/>
          <w:szCs w:val="22"/>
        </w:rPr>
        <w:t xml:space="preserve"> mebli</w:t>
      </w:r>
      <w:r w:rsidRPr="00C77150">
        <w:rPr>
          <w:rFonts w:ascii="Calibri" w:hAnsi="Calibri" w:cs="Arial"/>
          <w:color w:val="404040" w:themeColor="text1" w:themeTint="BF"/>
          <w:sz w:val="22"/>
          <w:szCs w:val="22"/>
        </w:rPr>
        <w:t xml:space="preserve"> wraz z montażem</w:t>
      </w:r>
      <w:r w:rsidR="00416317" w:rsidRPr="00C77150">
        <w:rPr>
          <w:rFonts w:ascii="Calibri" w:hAnsi="Calibri" w:cs="Arial"/>
          <w:color w:val="404040" w:themeColor="text1" w:themeTint="BF"/>
          <w:sz w:val="22"/>
          <w:szCs w:val="22"/>
        </w:rPr>
        <w:t xml:space="preserve">, </w:t>
      </w:r>
      <w:r w:rsidRPr="00C77150">
        <w:rPr>
          <w:rFonts w:ascii="Calibri" w:hAnsi="Calibri" w:cs="Arial"/>
          <w:color w:val="404040" w:themeColor="text1" w:themeTint="BF"/>
          <w:sz w:val="22"/>
          <w:szCs w:val="22"/>
        </w:rPr>
        <w:t>zgodnie ze specyfikacją zawartą w dokumentacji projektowej;</w:t>
      </w:r>
    </w:p>
    <w:p w14:paraId="0F255C98" w14:textId="30B0130D"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realizacji przestrzeni Wystawy;</w:t>
      </w:r>
    </w:p>
    <w:p w14:paraId="275DDEC1"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aranżacji mebli w przestrzeni Wystawy;</w:t>
      </w:r>
    </w:p>
    <w:p w14:paraId="57375A0B" w14:textId="213F8A14"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aranżacji muzealiów w przestrzeni Wystawy, w szczególności wieszanie obrazów, montaż muzealiów</w:t>
      </w:r>
      <w:r w:rsidR="00F26676" w:rsidRPr="00C77150">
        <w:rPr>
          <w:rFonts w:ascii="Calibri" w:hAnsi="Calibri" w:cs="Arial"/>
          <w:color w:val="404040" w:themeColor="text1" w:themeTint="BF"/>
          <w:sz w:val="22"/>
          <w:szCs w:val="22"/>
        </w:rPr>
        <w:t xml:space="preserve"> w gablotach i ekspozytorach</w:t>
      </w:r>
      <w:r w:rsidR="00895D0E" w:rsidRPr="00C77150">
        <w:rPr>
          <w:rFonts w:ascii="Calibri" w:hAnsi="Calibri" w:cs="Arial"/>
          <w:color w:val="404040" w:themeColor="text1" w:themeTint="BF"/>
          <w:sz w:val="22"/>
          <w:szCs w:val="22"/>
        </w:rPr>
        <w:t xml:space="preserve"> – pod nadzorem Zamawiającego</w:t>
      </w:r>
      <w:r w:rsidR="009A3B74" w:rsidRPr="00C77150">
        <w:rPr>
          <w:rFonts w:ascii="Calibri" w:hAnsi="Calibri" w:cs="Arial"/>
          <w:color w:val="404040" w:themeColor="text1" w:themeTint="BF"/>
          <w:sz w:val="22"/>
          <w:szCs w:val="22"/>
        </w:rPr>
        <w:t>;</w:t>
      </w:r>
    </w:p>
    <w:p w14:paraId="2E4F3DC9" w14:textId="6499A38F" w:rsidR="00605839" w:rsidRPr="00C77150" w:rsidRDefault="00C77150"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wykonania ram i </w:t>
      </w:r>
      <w:r w:rsidR="00605839" w:rsidRPr="00C77150">
        <w:rPr>
          <w:rFonts w:ascii="Calibri" w:hAnsi="Calibri" w:cs="Arial"/>
          <w:color w:val="404040" w:themeColor="text1" w:themeTint="BF"/>
          <w:sz w:val="22"/>
          <w:szCs w:val="22"/>
        </w:rPr>
        <w:t>ramowania obrazów;</w:t>
      </w:r>
    </w:p>
    <w:p w14:paraId="0186403A" w14:textId="77777777" w:rsidR="00FA5453" w:rsidRPr="00C77150" w:rsidRDefault="00FA5453" w:rsidP="00F55813">
      <w:pPr>
        <w:pStyle w:val="Tekstpodstawowy"/>
        <w:numPr>
          <w:ilvl w:val="0"/>
          <w:numId w:val="29"/>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wykonania montażu i ustawienia oświetlenia dla gablot zgodnie z dokumentacja projektową.</w:t>
      </w:r>
    </w:p>
    <w:p w14:paraId="165A9796"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Wykonawca zobowiązany jest wykonać przedmiot Umowy zgodnie z przekazaną dokumentacją projektową.</w:t>
      </w:r>
    </w:p>
    <w:p w14:paraId="0D0ADB68" w14:textId="75248262"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Szczegółowy zakres przedmiotu Umowy stanowi dokumentacja projektowa</w:t>
      </w:r>
      <w:r w:rsidR="009A3B74" w:rsidRPr="00C77150">
        <w:rPr>
          <w:rFonts w:ascii="Calibri" w:hAnsi="Calibri" w:cs="Arial"/>
          <w:color w:val="404040" w:themeColor="text1" w:themeTint="BF"/>
          <w:sz w:val="22"/>
          <w:szCs w:val="22"/>
        </w:rPr>
        <w:t xml:space="preserve"> oraz scenariusz wystawy </w:t>
      </w:r>
      <w:r w:rsidRPr="00C77150">
        <w:rPr>
          <w:rFonts w:ascii="Calibri" w:hAnsi="Calibri" w:cs="Arial"/>
          <w:color w:val="404040" w:themeColor="text1" w:themeTint="BF"/>
          <w:sz w:val="22"/>
          <w:szCs w:val="22"/>
        </w:rPr>
        <w:t>wykonan</w:t>
      </w:r>
      <w:r w:rsidR="009A3B74" w:rsidRPr="00C77150">
        <w:rPr>
          <w:rFonts w:ascii="Calibri" w:hAnsi="Calibri" w:cs="Arial"/>
          <w:color w:val="404040" w:themeColor="text1" w:themeTint="BF"/>
          <w:sz w:val="22"/>
          <w:szCs w:val="22"/>
        </w:rPr>
        <w:t>e</w:t>
      </w:r>
      <w:r w:rsidRPr="00C77150">
        <w:rPr>
          <w:rFonts w:ascii="Calibri" w:hAnsi="Calibri" w:cs="Arial"/>
          <w:color w:val="404040" w:themeColor="text1" w:themeTint="BF"/>
          <w:sz w:val="22"/>
          <w:szCs w:val="22"/>
        </w:rPr>
        <w:t xml:space="preserve"> przez </w:t>
      </w:r>
      <w:r w:rsidR="009A3B74" w:rsidRPr="00C77150">
        <w:rPr>
          <w:rFonts w:ascii="Calibri" w:hAnsi="Calibri" w:cs="Arial"/>
          <w:color w:val="404040" w:themeColor="text1" w:themeTint="BF"/>
          <w:sz w:val="22"/>
          <w:szCs w:val="22"/>
        </w:rPr>
        <w:t>pracownię projektową OOA Macieja Siudy oraz Tomasza Fudalę.</w:t>
      </w:r>
    </w:p>
    <w:p w14:paraId="748FEC69"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Wykonawca oświadcza, iż przyjmuje do wiadomości, iż projektanci wskazani w ust. 4 powyżej oraz inne osoby wskazane przez Zamawiającego, będą pełnili nadzór autorski w czasie realizacji przedmiotu Umowy. Zmiana osób wskazanych w zdaniu poprzedzającym nie stanowi zmiany Umowy. Zamawiającemu przysługuje prawo do wskazania innych osób, które będą pełniły nadzór autorski.</w:t>
      </w:r>
    </w:p>
    <w:p w14:paraId="506D6ADC"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 przypadku wątpliwości co do treści dokumentacji projektowej oraz innych kwestii spornych, decydujące zdanie ma Zamawiający – osoba wskazana w § 6 ust. 1. </w:t>
      </w:r>
    </w:p>
    <w:p w14:paraId="10A9575C"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Dokumentacja, o której mowa w ust. 3 powyżej zostanie przekazana Wykonawcy na zewnętrznym nośniku danych w dniu zawarcia Umowy.</w:t>
      </w:r>
    </w:p>
    <w:p w14:paraId="4B892B4E"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Wykonawca zobowiązany jest do koordynowania wszelkich prac składających się na przedmiot Umowy.</w:t>
      </w:r>
    </w:p>
    <w:p w14:paraId="3EF44024"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p>
    <w:p w14:paraId="3B4D879C"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2</w:t>
      </w:r>
    </w:p>
    <w:p w14:paraId="2858400B"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OŚWIADCZENIA WYKONAWCY</w:t>
      </w:r>
    </w:p>
    <w:p w14:paraId="6FF6C51E" w14:textId="77777777" w:rsidR="00FA5453" w:rsidRPr="00C77150" w:rsidRDefault="00FA5453" w:rsidP="00F55813">
      <w:pPr>
        <w:pStyle w:val="Tekstpodstawowy"/>
        <w:numPr>
          <w:ilvl w:val="0"/>
          <w:numId w:val="23"/>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iż został poinformowany przez Zamawiającego, o fakcie, iż kamienice przy Rynku Starego Miasta znajdują się w strefie ograniczonego ruchu dla pojazdów mechanicznych, </w:t>
      </w:r>
      <w:r w:rsidRPr="00C77150">
        <w:rPr>
          <w:rFonts w:ascii="Calibri" w:hAnsi="Calibri" w:cs="Arial"/>
          <w:color w:val="404040" w:themeColor="text1" w:themeTint="BF"/>
          <w:sz w:val="22"/>
          <w:szCs w:val="22"/>
        </w:rPr>
        <w:br/>
        <w:t xml:space="preserve">w związku, z czym Wykonawca zobowiązany jest we własnym zakresie uzyskać właściwe przepustki, zgodnie z postanowieniami </w:t>
      </w:r>
      <w:r w:rsidRPr="00C77150">
        <w:rPr>
          <w:rStyle w:val="Hipercze"/>
          <w:rFonts w:ascii="Calibri" w:hAnsi="Calibri" w:cs="Arial"/>
          <w:color w:val="404040" w:themeColor="text1" w:themeTint="BF"/>
          <w:sz w:val="22"/>
          <w:szCs w:val="22"/>
        </w:rPr>
        <w:t xml:space="preserve">Zarządzenia nr 4143/2010 Prezydenta Miasta Stołecznego Warszawy z dnia 29.01.2010 </w:t>
      </w:r>
      <w:r w:rsidRPr="00C77150">
        <w:rPr>
          <w:rStyle w:val="Hipercze"/>
          <w:rFonts w:ascii="Calibri" w:hAnsi="Calibri" w:cs="Arial"/>
          <w:color w:val="404040" w:themeColor="text1" w:themeTint="BF"/>
          <w:sz w:val="22"/>
          <w:szCs w:val="22"/>
        </w:rPr>
        <w:lastRenderedPageBreak/>
        <w:t xml:space="preserve">roku Regulamin wydawania i użytkowania przepustek uprawniających do wjazdu i postoju </w:t>
      </w:r>
      <w:r w:rsidRPr="00C77150">
        <w:rPr>
          <w:rStyle w:val="Hipercze"/>
          <w:rFonts w:ascii="Calibri" w:hAnsi="Calibri" w:cs="Arial"/>
          <w:color w:val="404040" w:themeColor="text1" w:themeTint="BF"/>
          <w:sz w:val="22"/>
          <w:szCs w:val="22"/>
        </w:rPr>
        <w:br/>
        <w:t>w strefie objętej zakazem ruchu na terenie Starego i Nowego Miasta oraz Placu Zamkowego.</w:t>
      </w:r>
    </w:p>
    <w:p w14:paraId="68F4F81F" w14:textId="77777777" w:rsidR="00FA5453" w:rsidRPr="00C77150" w:rsidRDefault="00FA5453" w:rsidP="00F55813">
      <w:pPr>
        <w:pStyle w:val="Tekstpodstawowy"/>
        <w:numPr>
          <w:ilvl w:val="0"/>
          <w:numId w:val="23"/>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C77150">
        <w:rPr>
          <w:rStyle w:val="Hipercze"/>
          <w:rFonts w:ascii="Calibri" w:hAnsi="Calibri" w:cs="Arial"/>
          <w:color w:val="404040" w:themeColor="text1" w:themeTint="BF"/>
          <w:sz w:val="22"/>
          <w:szCs w:val="22"/>
        </w:rPr>
        <w:t xml:space="preserve">Wykonawca zobowiązuje się do stosowania wszelkich zaleceń przekazanych przez Zamawiającego, </w:t>
      </w:r>
      <w:r w:rsidRPr="00C77150">
        <w:rPr>
          <w:rStyle w:val="Hipercze"/>
          <w:rFonts w:ascii="Calibri" w:hAnsi="Calibri" w:cs="Arial"/>
          <w:color w:val="404040" w:themeColor="text1" w:themeTint="BF"/>
          <w:sz w:val="22"/>
          <w:szCs w:val="22"/>
        </w:rPr>
        <w:br/>
        <w:t>w szczególności:</w:t>
      </w:r>
    </w:p>
    <w:p w14:paraId="18DFB094" w14:textId="3B184D41" w:rsidR="00FA5453" w:rsidRPr="00C77150" w:rsidRDefault="00FA5453" w:rsidP="00F55813">
      <w:pPr>
        <w:pStyle w:val="Tekstpodstawowy"/>
        <w:numPr>
          <w:ilvl w:val="0"/>
          <w:numId w:val="25"/>
        </w:numPr>
        <w:tabs>
          <w:tab w:val="left" w:pos="709"/>
        </w:tabs>
        <w:suppressAutoHyphens/>
        <w:spacing w:before="60" w:after="40"/>
        <w:ind w:left="714" w:hanging="357"/>
        <w:jc w:val="both"/>
        <w:rPr>
          <w:rStyle w:val="Hipercze"/>
          <w:rFonts w:ascii="Calibri" w:hAnsi="Calibri" w:cs="Arial"/>
          <w:color w:val="404040" w:themeColor="text1" w:themeTint="BF"/>
          <w:sz w:val="22"/>
          <w:szCs w:val="22"/>
        </w:rPr>
      </w:pPr>
      <w:r w:rsidRPr="00C77150">
        <w:rPr>
          <w:rStyle w:val="Hipercze"/>
          <w:rFonts w:ascii="Calibri" w:hAnsi="Calibri" w:cs="Arial"/>
          <w:color w:val="404040" w:themeColor="text1" w:themeTint="BF"/>
          <w:sz w:val="22"/>
          <w:szCs w:val="22"/>
        </w:rPr>
        <w:t>Kierownika Dział</w:t>
      </w:r>
      <w:r w:rsidR="00C77150" w:rsidRPr="00C77150">
        <w:rPr>
          <w:rStyle w:val="Hipercze"/>
          <w:rFonts w:ascii="Calibri" w:hAnsi="Calibri" w:cs="Arial"/>
          <w:color w:val="404040" w:themeColor="text1" w:themeTint="BF"/>
          <w:sz w:val="22"/>
          <w:szCs w:val="22"/>
        </w:rPr>
        <w:t>u Organizacji Wystaw i Wydarzeń.</w:t>
      </w:r>
    </w:p>
    <w:p w14:paraId="2460040D" w14:textId="79011660"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Wykonawca zobowiązany jest do współpracy z pracownikami wskazanymi przez Kierownika Działu Organizacji Wystaw i Wydarzeń.</w:t>
      </w:r>
    </w:p>
    <w:p w14:paraId="12882A63" w14:textId="77777777" w:rsidR="00FA5453" w:rsidRPr="00C77150" w:rsidRDefault="00FA5453" w:rsidP="00F55813">
      <w:pPr>
        <w:pStyle w:val="Tekstpodstawowy31"/>
        <w:widowControl w:val="0"/>
        <w:numPr>
          <w:ilvl w:val="0"/>
          <w:numId w:val="23"/>
        </w:numPr>
        <w:tabs>
          <w:tab w:val="left" w:pos="360"/>
          <w:tab w:val="left" w:pos="426"/>
        </w:tabs>
        <w:spacing w:before="60" w:after="40"/>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że 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0CCECC45" w14:textId="77777777" w:rsidR="00FA5453" w:rsidRPr="00C77150" w:rsidRDefault="00FA5453" w:rsidP="00F55813">
      <w:pPr>
        <w:pStyle w:val="Tekstpodstawowy31"/>
        <w:widowControl w:val="0"/>
        <w:numPr>
          <w:ilvl w:val="0"/>
          <w:numId w:val="23"/>
        </w:numPr>
        <w:tabs>
          <w:tab w:val="left" w:pos="360"/>
          <w:tab w:val="left" w:pos="426"/>
        </w:tabs>
        <w:spacing w:before="60" w:after="40"/>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iż wszystkie osoby wykonujące czynności w ramach przedmiotu Umowy posiadają właściwości, o których mowa w ust. 6 powyżej oraz posiadają doświadczenie w pracy </w:t>
      </w:r>
      <w:r w:rsidRPr="00C77150">
        <w:rPr>
          <w:rFonts w:ascii="Calibri" w:hAnsi="Calibri" w:cs="Arial"/>
          <w:color w:val="404040" w:themeColor="text1" w:themeTint="BF"/>
          <w:sz w:val="22"/>
          <w:szCs w:val="22"/>
        </w:rPr>
        <w:br/>
        <w:t>z obiektami zabytkowymi lub muzealiami (jeżeli ze względu na charakter czynności są one niezbędne).</w:t>
      </w:r>
    </w:p>
    <w:p w14:paraId="747F1E4C" w14:textId="77777777" w:rsidR="00FA5453" w:rsidRPr="00C77150" w:rsidRDefault="00FA5453" w:rsidP="00F55813">
      <w:pPr>
        <w:pStyle w:val="Tekstpodstawowy31"/>
        <w:widowControl w:val="0"/>
        <w:numPr>
          <w:ilvl w:val="0"/>
          <w:numId w:val="23"/>
        </w:numPr>
        <w:tabs>
          <w:tab w:val="left" w:pos="360"/>
          <w:tab w:val="left" w:pos="426"/>
        </w:tabs>
        <w:spacing w:before="60" w:after="40"/>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zobowiązuje się do wykonania przedmiotu Umowy z najwyższą starannością wynikającą </w:t>
      </w:r>
      <w:r w:rsidRPr="00C77150">
        <w:rPr>
          <w:rFonts w:ascii="Calibri" w:hAnsi="Calibr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4BBA4265" w14:textId="77777777" w:rsidR="00FA5453" w:rsidRPr="00C77150" w:rsidRDefault="00FA5453" w:rsidP="00F55813">
      <w:pPr>
        <w:pStyle w:val="Akapitzlist1"/>
        <w:numPr>
          <w:ilvl w:val="0"/>
          <w:numId w:val="23"/>
        </w:numPr>
        <w:tabs>
          <w:tab w:val="left" w:pos="426"/>
          <w:tab w:val="left" w:pos="928"/>
        </w:tabs>
        <w:spacing w:before="60" w:after="40"/>
        <w:ind w:left="357" w:hanging="357"/>
        <w:jc w:val="both"/>
        <w:rPr>
          <w:rFonts w:ascii="Calibri" w:hAnsi="Calibri"/>
          <w:color w:val="404040" w:themeColor="text1" w:themeTint="BF"/>
          <w:szCs w:val="22"/>
        </w:rPr>
      </w:pPr>
      <w:r w:rsidRPr="00C77150">
        <w:rPr>
          <w:rFonts w:ascii="Calibri" w:hAnsi="Calibr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4391EF0A" w14:textId="77777777" w:rsidR="00FA5453" w:rsidRPr="00C77150" w:rsidRDefault="00FA5453" w:rsidP="00F55813">
      <w:pPr>
        <w:pStyle w:val="Akapitzlist1"/>
        <w:numPr>
          <w:ilvl w:val="0"/>
          <w:numId w:val="23"/>
        </w:numPr>
        <w:tabs>
          <w:tab w:val="left" w:pos="426"/>
          <w:tab w:val="left" w:pos="928"/>
        </w:tabs>
        <w:spacing w:before="60" w:after="40"/>
        <w:ind w:left="357" w:hanging="357"/>
        <w:jc w:val="both"/>
        <w:rPr>
          <w:rFonts w:ascii="Calibri" w:hAnsi="Calibri"/>
          <w:color w:val="404040" w:themeColor="text1" w:themeTint="BF"/>
          <w:szCs w:val="22"/>
        </w:rPr>
      </w:pPr>
      <w:r w:rsidRPr="00C77150">
        <w:rPr>
          <w:rFonts w:ascii="Calibri" w:hAnsi="Calibri"/>
          <w:color w:val="404040" w:themeColor="text1" w:themeTint="BF"/>
          <w:szCs w:val="22"/>
        </w:rPr>
        <w:t xml:space="preserve">Wykonawca nie może dystrybuować w żaden sposób dokumentów i materiałów, o których mowa </w:t>
      </w:r>
      <w:r w:rsidRPr="00C77150">
        <w:rPr>
          <w:rFonts w:ascii="Calibri" w:hAnsi="Calibri"/>
          <w:color w:val="404040" w:themeColor="text1" w:themeTint="BF"/>
          <w:szCs w:val="22"/>
        </w:rPr>
        <w:br/>
        <w:t xml:space="preserve">w ust. 9 powyżej, nie może także ich powielać w całości ani w części bez uzyskania wcześniejszej pisemnej zgody Zamawiającego. Zamawiający może wydać taką zgodę według własnego uznania. </w:t>
      </w:r>
    </w:p>
    <w:p w14:paraId="508C1E03" w14:textId="5A52C855" w:rsidR="00FA5453" w:rsidRPr="00C77150" w:rsidRDefault="00FA5453" w:rsidP="00F55813">
      <w:pPr>
        <w:pStyle w:val="Akapitzlist1"/>
        <w:numPr>
          <w:ilvl w:val="0"/>
          <w:numId w:val="23"/>
        </w:numPr>
        <w:tabs>
          <w:tab w:val="left" w:pos="426"/>
          <w:tab w:val="left" w:pos="928"/>
        </w:tabs>
        <w:spacing w:before="60" w:after="40"/>
        <w:ind w:left="357" w:hanging="357"/>
        <w:jc w:val="both"/>
        <w:rPr>
          <w:rFonts w:ascii="Calibri" w:hAnsi="Calibri"/>
          <w:color w:val="404040" w:themeColor="text1" w:themeTint="BF"/>
          <w:szCs w:val="22"/>
        </w:rPr>
      </w:pPr>
      <w:r w:rsidRPr="00C77150">
        <w:rPr>
          <w:rFonts w:ascii="Calibri" w:hAnsi="Calibri"/>
          <w:color w:val="404040" w:themeColor="text1" w:themeTint="BF"/>
          <w:szCs w:val="22"/>
        </w:rPr>
        <w:t xml:space="preserve">Wykonawca zobowiązuje się zwrócić Zamawiającemu materiały, o których mowa w ust. </w:t>
      </w:r>
      <w:r w:rsidR="00C77150" w:rsidRPr="00C77150">
        <w:rPr>
          <w:rFonts w:ascii="Calibri" w:hAnsi="Calibri"/>
          <w:color w:val="404040" w:themeColor="text1" w:themeTint="BF"/>
          <w:szCs w:val="22"/>
        </w:rPr>
        <w:t>7</w:t>
      </w:r>
      <w:r w:rsidRPr="00C77150">
        <w:rPr>
          <w:rFonts w:ascii="Calibri" w:hAnsi="Calibri"/>
          <w:color w:val="404040" w:themeColor="text1" w:themeTint="BF"/>
          <w:szCs w:val="22"/>
        </w:rPr>
        <w:t xml:space="preserve"> i </w:t>
      </w:r>
      <w:r w:rsidR="00C77150" w:rsidRPr="00C77150">
        <w:rPr>
          <w:rFonts w:ascii="Calibri" w:hAnsi="Calibri"/>
          <w:color w:val="404040" w:themeColor="text1" w:themeTint="BF"/>
          <w:szCs w:val="22"/>
        </w:rPr>
        <w:t>8</w:t>
      </w:r>
      <w:r w:rsidRPr="00C77150">
        <w:rPr>
          <w:rFonts w:ascii="Calibri" w:hAnsi="Calibri"/>
          <w:color w:val="404040" w:themeColor="text1" w:themeTint="BF"/>
          <w:szCs w:val="22"/>
        </w:rPr>
        <w:t xml:space="preserve"> powyżej, niezwłocznie po wykonaniu Umowy, bądź w przypadku wygaśnięcia, wypowiedzenia, rozwiązania Umowy, bez dodatkowego wezwania ze strony Zamawiającego.</w:t>
      </w:r>
    </w:p>
    <w:p w14:paraId="2A682897" w14:textId="77777777" w:rsidR="00FA5453" w:rsidRPr="00C77150" w:rsidRDefault="00FA5453" w:rsidP="00F55813">
      <w:pPr>
        <w:numPr>
          <w:ilvl w:val="0"/>
          <w:numId w:val="23"/>
        </w:numPr>
        <w:tabs>
          <w:tab w:val="left" w:pos="426"/>
          <w:tab w:val="left" w:pos="928"/>
        </w:tabs>
        <w:suppressAutoHyphens/>
        <w:ind w:left="357" w:hanging="357"/>
        <w:rPr>
          <w:rFonts w:cs="Arial"/>
          <w:color w:val="404040" w:themeColor="text1" w:themeTint="BF"/>
        </w:rPr>
      </w:pPr>
      <w:r w:rsidRPr="00C77150">
        <w:rPr>
          <w:rFonts w:cs="Arial"/>
          <w:color w:val="404040" w:themeColor="text1" w:themeTint="BF"/>
        </w:rPr>
        <w:t>Wykonawca zobowiązuje się do uzgadniania z Zamawiającym wszelkich spraw dotyczących realizacji przedmiotu Umowy.</w:t>
      </w:r>
    </w:p>
    <w:p w14:paraId="78E9F7FA" w14:textId="77777777" w:rsidR="00FA5453" w:rsidRPr="00C77150" w:rsidRDefault="00FA5453" w:rsidP="00F55813">
      <w:pPr>
        <w:numPr>
          <w:ilvl w:val="0"/>
          <w:numId w:val="23"/>
        </w:numPr>
        <w:tabs>
          <w:tab w:val="left" w:pos="426"/>
          <w:tab w:val="left" w:pos="928"/>
        </w:tabs>
        <w:suppressAutoHyphens/>
        <w:ind w:left="357" w:hanging="357"/>
        <w:rPr>
          <w:rFonts w:cs="Arial"/>
          <w:color w:val="404040" w:themeColor="text1" w:themeTint="BF"/>
        </w:rPr>
      </w:pPr>
      <w:r w:rsidRPr="00C77150">
        <w:rPr>
          <w:rFonts w:cs="Arial"/>
          <w:color w:val="404040" w:themeColor="text1" w:themeTint="BF"/>
        </w:rPr>
        <w:t>Wykonawca zobowiązuje się do utrzymania porządku na terenie, gdzie wykonywane są czynności objęte przedmiotem Umowy oraz w ciągach komunikacyjnych.</w:t>
      </w:r>
    </w:p>
    <w:p w14:paraId="42DB2AD4" w14:textId="77777777" w:rsidR="00FA5453" w:rsidRPr="00C77150" w:rsidRDefault="00FA5453" w:rsidP="00F55813">
      <w:pPr>
        <w:numPr>
          <w:ilvl w:val="0"/>
          <w:numId w:val="23"/>
        </w:numPr>
        <w:tabs>
          <w:tab w:val="left" w:pos="426"/>
          <w:tab w:val="left" w:pos="928"/>
        </w:tabs>
        <w:suppressAutoHyphens/>
        <w:ind w:left="357" w:hanging="357"/>
        <w:rPr>
          <w:rFonts w:cs="Arial"/>
          <w:color w:val="404040" w:themeColor="text1" w:themeTint="BF"/>
        </w:rPr>
      </w:pPr>
      <w:r w:rsidRPr="00C77150">
        <w:rPr>
          <w:rFonts w:cs="Arial"/>
          <w:color w:val="404040" w:themeColor="text1" w:themeTint="BF"/>
        </w:rPr>
        <w:t xml:space="preserve">Wykonawca zobowiązany jest wykonać przedmiot Umowy w taki sposób, aby Zamawiający nie utracił gwarancji na wcześniej wykonane i odebrane prace. </w:t>
      </w:r>
    </w:p>
    <w:p w14:paraId="6D06EE57" w14:textId="77777777" w:rsidR="00FA5453" w:rsidRPr="00C77150" w:rsidRDefault="00FA5453" w:rsidP="00F55813">
      <w:pPr>
        <w:numPr>
          <w:ilvl w:val="0"/>
          <w:numId w:val="23"/>
        </w:numPr>
        <w:tabs>
          <w:tab w:val="left" w:pos="426"/>
          <w:tab w:val="left" w:pos="644"/>
        </w:tabs>
        <w:suppressAutoHyphens/>
        <w:ind w:left="357" w:hanging="357"/>
        <w:rPr>
          <w:rFonts w:cs="Arial"/>
          <w:color w:val="404040" w:themeColor="text1" w:themeTint="BF"/>
        </w:rPr>
      </w:pPr>
      <w:r w:rsidRPr="00C77150">
        <w:rPr>
          <w:rFonts w:cs="Arial"/>
          <w:color w:val="404040" w:themeColor="text1" w:themeTint="BF"/>
        </w:rPr>
        <w:t>Wykonawca zobowiązuje się do podjęcia właściwych działań w zakresie ochrony środowiska na terenie, gdzie wykonywane są czynności objęte przedmiotem Umowy oraz w bezpośrednim jego otoczeniu.</w:t>
      </w:r>
    </w:p>
    <w:p w14:paraId="3DF26BF4" w14:textId="77777777"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14:paraId="55D0B82C" w14:textId="77777777" w:rsidR="00FA5453" w:rsidRPr="00C77150" w:rsidRDefault="00FA5453" w:rsidP="00F55813">
      <w:pPr>
        <w:pStyle w:val="BodyText21"/>
        <w:numPr>
          <w:ilvl w:val="0"/>
          <w:numId w:val="23"/>
        </w:numPr>
        <w:tabs>
          <w:tab w:val="left" w:pos="426"/>
        </w:tabs>
        <w:spacing w:before="60" w:after="40"/>
        <w:ind w:left="357" w:hanging="357"/>
        <w:rPr>
          <w:rFonts w:ascii="Calibri" w:hAnsi="Calibri"/>
          <w:color w:val="404040" w:themeColor="text1" w:themeTint="BF"/>
          <w:sz w:val="22"/>
          <w:szCs w:val="22"/>
        </w:rPr>
      </w:pPr>
      <w:r w:rsidRPr="00C77150">
        <w:rPr>
          <w:rFonts w:ascii="Calibri" w:hAnsi="Calibri"/>
          <w:b w:val="0"/>
          <w:color w:val="404040" w:themeColor="text1" w:themeTint="BF"/>
          <w:sz w:val="22"/>
          <w:szCs w:val="22"/>
        </w:rPr>
        <w:t xml:space="preserve">Wykonawca zobowiązuje się wykonać przedmiot Umowy, o którym mowa w § 1, </w:t>
      </w:r>
      <w:r w:rsidRPr="00C77150">
        <w:rPr>
          <w:rFonts w:ascii="Calibri" w:hAnsi="Calibri"/>
          <w:b w:val="0"/>
          <w:color w:val="404040" w:themeColor="text1" w:themeTint="BF"/>
          <w:sz w:val="22"/>
          <w:szCs w:val="22"/>
        </w:rPr>
        <w:br/>
        <w:t>z materiałów własnych i przy użyciu urządzeń własnych.</w:t>
      </w:r>
    </w:p>
    <w:p w14:paraId="43365058" w14:textId="77777777"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zobowiązany jest użyć do wykonania przedmiotu Umowy wyłącznie urządzeń i towarów </w:t>
      </w:r>
    </w:p>
    <w:p w14:paraId="15B50A13"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 posiadających certyfikat dopuszczenia do obrotu na terenie Unii Europejskiej;</w:t>
      </w:r>
    </w:p>
    <w:p w14:paraId="5D504707"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lastRenderedPageBreak/>
        <w:t>spełniających wymogi BHP;</w:t>
      </w:r>
    </w:p>
    <w:p w14:paraId="6BC1C65C"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spełniających wymogi środowiskowe.</w:t>
      </w:r>
    </w:p>
    <w:p w14:paraId="03E3AA11" w14:textId="102A1C28"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iż dostarczone w ramach przedmiotu Umowy gabloty, </w:t>
      </w:r>
      <w:r w:rsidR="009A3B74" w:rsidRPr="00C77150">
        <w:rPr>
          <w:rFonts w:ascii="Calibri" w:hAnsi="Calibri" w:cs="Arial"/>
          <w:color w:val="404040" w:themeColor="text1" w:themeTint="BF"/>
          <w:sz w:val="22"/>
          <w:szCs w:val="22"/>
        </w:rPr>
        <w:t xml:space="preserve">przedściany, </w:t>
      </w:r>
      <w:r w:rsidRPr="00C77150">
        <w:rPr>
          <w:rFonts w:ascii="Calibri" w:hAnsi="Calibri" w:cs="Arial"/>
          <w:color w:val="404040" w:themeColor="text1" w:themeTint="BF"/>
          <w:sz w:val="22"/>
          <w:szCs w:val="22"/>
        </w:rPr>
        <w:t>sprzęt, urządzenia oraz inne elementy składające się na Wystawę są:</w:t>
      </w:r>
    </w:p>
    <w:p w14:paraId="4FFFFE5B"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nowe, nieużywane, nie powystawowe, nieregenerowane;</w:t>
      </w:r>
    </w:p>
    <w:p w14:paraId="2ACDBB08"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nie noszą wad prawnych, ani fizycznych.</w:t>
      </w:r>
    </w:p>
    <w:p w14:paraId="66E79E40" w14:textId="03054C00" w:rsidR="00FA72B0"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 xml:space="preserve">Wykonawca zobowiązany jest </w:t>
      </w:r>
      <w:r w:rsidRPr="00C77150">
        <w:rPr>
          <w:rFonts w:ascii="Calibri" w:hAnsi="Calibri" w:cs="Arial"/>
          <w:b/>
          <w:color w:val="404040" w:themeColor="text1" w:themeTint="BF"/>
          <w:sz w:val="22"/>
          <w:szCs w:val="22"/>
          <w:u w:val="single"/>
        </w:rPr>
        <w:t>w terminie 7 dni od dnia zawarcia Umowy</w:t>
      </w:r>
      <w:r w:rsidRPr="00C77150">
        <w:rPr>
          <w:rFonts w:ascii="Calibri" w:hAnsi="Calibri" w:cs="Arial"/>
          <w:color w:val="404040" w:themeColor="text1" w:themeTint="BF"/>
          <w:sz w:val="22"/>
          <w:szCs w:val="22"/>
        </w:rPr>
        <w:t xml:space="preserve"> przedłożyć gwarancje ubezpieczeniową o sumie gwarancyjnej równiej </w:t>
      </w:r>
      <w:r w:rsidR="00C77150" w:rsidRPr="00C77150">
        <w:rPr>
          <w:rFonts w:ascii="Calibri" w:hAnsi="Calibri" w:cs="Arial"/>
          <w:color w:val="404040" w:themeColor="text1" w:themeTint="BF"/>
          <w:sz w:val="22"/>
          <w:szCs w:val="22"/>
        </w:rPr>
        <w:t>2</w:t>
      </w:r>
      <w:r w:rsidR="009A3B74" w:rsidRPr="00C77150">
        <w:rPr>
          <w:rFonts w:ascii="Calibri" w:hAnsi="Calibri" w:cs="Arial"/>
          <w:color w:val="404040" w:themeColor="text1" w:themeTint="BF"/>
          <w:sz w:val="22"/>
          <w:szCs w:val="22"/>
        </w:rPr>
        <w:t>00</w:t>
      </w:r>
      <w:r w:rsidRPr="00C77150">
        <w:rPr>
          <w:rFonts w:ascii="Calibri" w:hAnsi="Calibri" w:cs="Arial"/>
          <w:color w:val="404040" w:themeColor="text1" w:themeTint="BF"/>
          <w:sz w:val="22"/>
          <w:szCs w:val="22"/>
        </w:rPr>
        <w:t> 000,00 złotych. Wykonawca zobowiązany jest zapewnić ciągłość ubezpieczenia przez cały okres obowiązywania Umowy, to jest do dnia odbioru końcowego przedmiotu Umowy potwierdzonego protokołem odbioru bez uwag i zastrzeżeń.</w:t>
      </w:r>
    </w:p>
    <w:p w14:paraId="7DBAD4CC" w14:textId="7E43853E" w:rsidR="00FA5453" w:rsidRPr="00C77150" w:rsidRDefault="00FA72B0"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Montaż wystawy musi uwzględniać</w:t>
      </w:r>
      <w:r w:rsidR="00C77150" w:rsidRPr="00C77150">
        <w:rPr>
          <w:rFonts w:ascii="Calibri" w:hAnsi="Calibri" w:cs="Arial"/>
          <w:color w:val="404040" w:themeColor="text1" w:themeTint="BF"/>
          <w:sz w:val="22"/>
          <w:szCs w:val="22"/>
        </w:rPr>
        <w:t>, iż Muzeum Warszawy</w:t>
      </w:r>
      <w:r w:rsidRPr="00C77150">
        <w:rPr>
          <w:rFonts w:ascii="Calibri" w:hAnsi="Calibri" w:cs="Arial"/>
          <w:color w:val="404040" w:themeColor="text1" w:themeTint="BF"/>
          <w:sz w:val="22"/>
          <w:szCs w:val="22"/>
        </w:rPr>
        <w:t xml:space="preserve"> otwarcie </w:t>
      </w:r>
      <w:r w:rsidR="00C77150" w:rsidRPr="00C77150">
        <w:rPr>
          <w:rFonts w:ascii="Calibri" w:hAnsi="Calibri" w:cs="Arial"/>
          <w:color w:val="404040" w:themeColor="text1" w:themeTint="BF"/>
          <w:sz w:val="22"/>
          <w:szCs w:val="22"/>
        </w:rPr>
        <w:t>jest</w:t>
      </w:r>
      <w:r w:rsidRPr="00C77150">
        <w:rPr>
          <w:rFonts w:ascii="Calibri" w:hAnsi="Calibri" w:cs="Arial"/>
          <w:color w:val="404040" w:themeColor="text1" w:themeTint="BF"/>
          <w:sz w:val="22"/>
          <w:szCs w:val="22"/>
        </w:rPr>
        <w:t xml:space="preserve"> dla publiczności – prace prowadzone przez Wykonawcę nie mogą zakłócać zwiedzania wystawy</w:t>
      </w:r>
      <w:r w:rsidR="00C77150" w:rsidRPr="00C77150">
        <w:rPr>
          <w:rFonts w:ascii="Calibri" w:hAnsi="Calibri" w:cs="Arial"/>
          <w:color w:val="404040" w:themeColor="text1" w:themeTint="BF"/>
          <w:sz w:val="22"/>
          <w:szCs w:val="22"/>
        </w:rPr>
        <w:t xml:space="preserve"> głównej Muzeum Warszawy</w:t>
      </w:r>
      <w:r w:rsidRPr="00C77150">
        <w:rPr>
          <w:rFonts w:ascii="Calibri" w:hAnsi="Calibri" w:cs="Arial"/>
          <w:color w:val="404040" w:themeColor="text1" w:themeTint="BF"/>
          <w:sz w:val="22"/>
          <w:szCs w:val="22"/>
        </w:rPr>
        <w:t xml:space="preserve"> przez Zwiedzających. </w:t>
      </w:r>
    </w:p>
    <w:p w14:paraId="0382A0BB"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3</w:t>
      </w:r>
    </w:p>
    <w:p w14:paraId="455CDAE8"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TERMIN REALIZACJI</w:t>
      </w:r>
    </w:p>
    <w:p w14:paraId="1646E03C" w14:textId="4D566807" w:rsidR="00FA5453" w:rsidRPr="003B7757" w:rsidRDefault="00FA5453" w:rsidP="00F55813">
      <w:pPr>
        <w:pStyle w:val="Tekstpodstawowy"/>
        <w:numPr>
          <w:ilvl w:val="0"/>
          <w:numId w:val="22"/>
        </w:numPr>
        <w:tabs>
          <w:tab w:val="left" w:pos="425"/>
          <w:tab w:val="left" w:pos="6521"/>
        </w:tabs>
        <w:suppressAutoHyphens/>
        <w:spacing w:before="60" w:after="40"/>
        <w:ind w:left="357" w:hanging="357"/>
        <w:jc w:val="both"/>
        <w:rPr>
          <w:rFonts w:ascii="Calibri" w:hAnsi="Calibri" w:cs="Arial"/>
          <w:color w:val="404040" w:themeColor="text1" w:themeTint="BF"/>
          <w:sz w:val="22"/>
          <w:szCs w:val="22"/>
        </w:rPr>
      </w:pPr>
      <w:r w:rsidRPr="003B7757">
        <w:rPr>
          <w:rFonts w:ascii="Calibri" w:hAnsi="Calibri" w:cs="Arial"/>
          <w:color w:val="404040" w:themeColor="text1" w:themeTint="BF"/>
          <w:sz w:val="22"/>
          <w:szCs w:val="22"/>
        </w:rPr>
        <w:t xml:space="preserve">Wykonawca zobowiązany jest wykonać przedmiot Umowy </w:t>
      </w:r>
      <w:r w:rsidR="00A163CF" w:rsidRPr="003B7757">
        <w:rPr>
          <w:rFonts w:ascii="Calibri" w:hAnsi="Calibri" w:cs="Arial"/>
          <w:color w:val="404040" w:themeColor="text1" w:themeTint="BF"/>
          <w:sz w:val="22"/>
          <w:szCs w:val="22"/>
        </w:rPr>
        <w:t>w termin</w:t>
      </w:r>
      <w:r w:rsidR="003B7757">
        <w:rPr>
          <w:rFonts w:ascii="Calibri" w:hAnsi="Calibri" w:cs="Arial"/>
          <w:color w:val="404040" w:themeColor="text1" w:themeTint="BF"/>
          <w:sz w:val="22"/>
          <w:szCs w:val="22"/>
        </w:rPr>
        <w:t>ie ____ dni od daty podpisania U</w:t>
      </w:r>
      <w:r w:rsidR="00A163CF" w:rsidRPr="003B7757">
        <w:rPr>
          <w:rFonts w:ascii="Calibri" w:hAnsi="Calibri" w:cs="Arial"/>
          <w:color w:val="404040" w:themeColor="text1" w:themeTint="BF"/>
          <w:sz w:val="22"/>
          <w:szCs w:val="22"/>
        </w:rPr>
        <w:t>mowy.</w:t>
      </w:r>
    </w:p>
    <w:p w14:paraId="38150B21" w14:textId="77777777" w:rsidR="00FA5453" w:rsidRPr="00C77150" w:rsidRDefault="00FA5453" w:rsidP="00F55813">
      <w:pPr>
        <w:pStyle w:val="Tekstpodstawowy"/>
        <w:numPr>
          <w:ilvl w:val="0"/>
          <w:numId w:val="22"/>
        </w:numPr>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zobowiązany jest w terminie 7 dni od dnia zawarcia Umowy przedłożyć do akceptacji Zamawiającego harmonogram rzeczowo – finansowy, zawierający szczegółowy harmonogram czynności podejmowanych w związku z wykonaniem przedmiotu Umowy (zwanym dalej „Harmonogramem”).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której mowa w zdaniu poprzedzającym. </w:t>
      </w:r>
    </w:p>
    <w:p w14:paraId="41F9CE74" w14:textId="68CF4DFA" w:rsidR="00FA5453" w:rsidRPr="00C77150" w:rsidRDefault="00FA5453" w:rsidP="00F55813">
      <w:pPr>
        <w:numPr>
          <w:ilvl w:val="0"/>
          <w:numId w:val="22"/>
        </w:numPr>
        <w:suppressAutoHyphens/>
        <w:ind w:left="357" w:hanging="357"/>
        <w:rPr>
          <w:rFonts w:cs="Arial"/>
          <w:color w:val="404040" w:themeColor="text1" w:themeTint="BF"/>
        </w:rPr>
      </w:pPr>
      <w:r w:rsidRPr="00C77150">
        <w:rPr>
          <w:rFonts w:cs="Arial"/>
          <w:color w:val="404040" w:themeColor="text1" w:themeTint="BF"/>
        </w:rPr>
        <w:t>Za datę zakończenia czynności wchodzących w zakres przedmiotu Umowy przyjmuje się datę ostatecznego powiadomienia Zamawiającego przez Wykonawcę o gotowości do odbioru, jeżeli czynności wchodzące w zakres przedmiotu Umowy zostaną odebrane przez Zamawiającego.</w:t>
      </w:r>
    </w:p>
    <w:p w14:paraId="27721607" w14:textId="4341EC82" w:rsidR="00FA5453" w:rsidRPr="00C77150" w:rsidRDefault="00FA5453" w:rsidP="00F55813">
      <w:pPr>
        <w:numPr>
          <w:ilvl w:val="0"/>
          <w:numId w:val="22"/>
        </w:numPr>
        <w:suppressAutoHyphens/>
        <w:ind w:left="357" w:hanging="357"/>
        <w:rPr>
          <w:rFonts w:cs="Arial"/>
          <w:color w:val="404040" w:themeColor="text1" w:themeTint="BF"/>
        </w:rPr>
      </w:pPr>
      <w:r w:rsidRPr="00C77150">
        <w:rPr>
          <w:rFonts w:cs="Arial"/>
          <w:color w:val="404040" w:themeColor="text1" w:themeTint="BF"/>
        </w:rPr>
        <w:t xml:space="preserve">Zamawiający dokona odbioru przedmiotu Umowy i sporządzi protokół z przyjęcia przedmiotu Umowy w terminie nie </w:t>
      </w:r>
      <w:r w:rsidR="00C50E97" w:rsidRPr="00C77150">
        <w:rPr>
          <w:rFonts w:cs="Arial"/>
          <w:color w:val="404040" w:themeColor="text1" w:themeTint="BF"/>
        </w:rPr>
        <w:t xml:space="preserve">dłuższym niż </w:t>
      </w:r>
      <w:r w:rsidR="000C1D47" w:rsidRPr="00C77150">
        <w:rPr>
          <w:rFonts w:cs="Arial"/>
          <w:color w:val="404040" w:themeColor="text1" w:themeTint="BF"/>
        </w:rPr>
        <w:t xml:space="preserve">7 </w:t>
      </w:r>
      <w:r w:rsidR="00C50E97" w:rsidRPr="00C77150">
        <w:rPr>
          <w:rFonts w:cs="Arial"/>
          <w:color w:val="404040" w:themeColor="text1" w:themeTint="BF"/>
        </w:rPr>
        <w:t>dni.</w:t>
      </w:r>
    </w:p>
    <w:p w14:paraId="5EC3D4DF" w14:textId="77777777" w:rsidR="00FA5453" w:rsidRPr="00C77150" w:rsidRDefault="00FA5453" w:rsidP="00F55813">
      <w:pPr>
        <w:numPr>
          <w:ilvl w:val="0"/>
          <w:numId w:val="22"/>
        </w:numPr>
        <w:suppressAutoHyphens/>
        <w:ind w:left="357" w:hanging="357"/>
        <w:rPr>
          <w:rFonts w:cs="Arial"/>
          <w:color w:val="404040" w:themeColor="text1" w:themeTint="BF"/>
        </w:rPr>
      </w:pPr>
      <w:r w:rsidRPr="00C77150">
        <w:rPr>
          <w:rFonts w:cs="Arial"/>
          <w:color w:val="404040" w:themeColor="text1" w:themeTint="BF"/>
        </w:rPr>
        <w:t>Jeżeli w toku czynności odbiorowych zostaną stwierdzone wady, to Zamawiającemu przysługują następujące uprawnienia:</w:t>
      </w:r>
    </w:p>
    <w:p w14:paraId="19CA500C" w14:textId="531B0BAB" w:rsidR="00FA5453" w:rsidRPr="00C77150" w:rsidRDefault="00FA5453" w:rsidP="00F55813">
      <w:pPr>
        <w:numPr>
          <w:ilvl w:val="0"/>
          <w:numId w:val="26"/>
        </w:numPr>
        <w:suppressAutoHyphens/>
        <w:ind w:left="714" w:hanging="357"/>
        <w:rPr>
          <w:rFonts w:cs="Arial"/>
          <w:color w:val="404040" w:themeColor="text1" w:themeTint="BF"/>
        </w:rPr>
      </w:pPr>
      <w:r w:rsidRPr="00C77150">
        <w:rPr>
          <w:rFonts w:cs="Arial"/>
          <w:color w:val="404040" w:themeColor="text1" w:themeTint="BF"/>
        </w:rPr>
        <w:t>jeżeli wady nadają się do usunięcia, może odmówić odbioru końcowego do czasu usunięcia wad; przy czym eżeli Wykonawca nie usunie wad w wyznaczonym terminie Zamawiający może powierzyć usunięcie wad osobie trzeciej na koszt i ryzyko Wykonawcy albo żądać stosownego odszkodowania</w:t>
      </w:r>
    </w:p>
    <w:p w14:paraId="016D9875" w14:textId="77777777" w:rsidR="00FA5453" w:rsidRPr="00C77150" w:rsidRDefault="00FA5453" w:rsidP="00F55813">
      <w:pPr>
        <w:numPr>
          <w:ilvl w:val="0"/>
          <w:numId w:val="26"/>
        </w:numPr>
        <w:suppressAutoHyphens/>
        <w:ind w:left="714" w:hanging="357"/>
        <w:rPr>
          <w:rFonts w:cs="Arial"/>
          <w:color w:val="404040" w:themeColor="text1" w:themeTint="BF"/>
        </w:rPr>
      </w:pPr>
      <w:r w:rsidRPr="00C77150">
        <w:rPr>
          <w:rFonts w:cs="Arial"/>
          <w:color w:val="404040" w:themeColor="text1" w:themeTint="BF"/>
        </w:rPr>
        <w:t>jeżeli wady nie nadają się do usunięcia i:</w:t>
      </w:r>
    </w:p>
    <w:p w14:paraId="647E678A" w14:textId="77777777" w:rsidR="00FA5453" w:rsidRPr="00C77150" w:rsidRDefault="00FA5453" w:rsidP="00F55813">
      <w:pPr>
        <w:numPr>
          <w:ilvl w:val="0"/>
          <w:numId w:val="27"/>
        </w:numPr>
        <w:suppressAutoHyphens/>
        <w:ind w:left="924" w:hanging="357"/>
        <w:rPr>
          <w:rFonts w:cs="Arial"/>
          <w:color w:val="404040" w:themeColor="text1" w:themeTint="BF"/>
        </w:rPr>
      </w:pPr>
      <w:r w:rsidRPr="00C77150">
        <w:rPr>
          <w:rFonts w:cs="Arial"/>
          <w:color w:val="404040" w:themeColor="text1" w:themeTint="BF"/>
        </w:rPr>
        <w:t xml:space="preserve">jeżeli nie uniemożliwiają one użytkowania przedmiotu odbioru zgodnie </w:t>
      </w:r>
      <w:r w:rsidRPr="00C77150">
        <w:rPr>
          <w:rFonts w:cs="Arial"/>
          <w:color w:val="404040" w:themeColor="text1" w:themeTint="BF"/>
        </w:rPr>
        <w:br/>
        <w:t>z przeznaczeniem, Zamawiający może obniżyć odpowiednio wynagrodzenie;</w:t>
      </w:r>
    </w:p>
    <w:p w14:paraId="60570B53" w14:textId="77777777" w:rsidR="00FA5453" w:rsidRPr="00C77150" w:rsidRDefault="00FA5453" w:rsidP="00F55813">
      <w:pPr>
        <w:numPr>
          <w:ilvl w:val="0"/>
          <w:numId w:val="27"/>
        </w:numPr>
        <w:suppressAutoHyphens/>
        <w:ind w:left="924" w:hanging="357"/>
        <w:rPr>
          <w:rFonts w:cs="Arial"/>
          <w:color w:val="404040" w:themeColor="text1" w:themeTint="BF"/>
        </w:rPr>
      </w:pPr>
      <w:r w:rsidRPr="00C77150">
        <w:rPr>
          <w:rFonts w:cs="Arial"/>
          <w:color w:val="404040" w:themeColor="text1" w:themeTint="BF"/>
        </w:rPr>
        <w:t>jeżeli wady uniemożliwiają użytkowanie zgodnie z przeznaczeniem, Zamawiający może odstąpić od Umowy lub żądać wykonania przedmiotu Umowy po raz drugi;</w:t>
      </w:r>
    </w:p>
    <w:p w14:paraId="065A4D91" w14:textId="4F9B9429" w:rsidR="00FA5453" w:rsidRPr="00C77150" w:rsidRDefault="00FA5453" w:rsidP="00F55813">
      <w:pPr>
        <w:numPr>
          <w:ilvl w:val="0"/>
          <w:numId w:val="30"/>
        </w:numPr>
        <w:suppressAutoHyphens/>
        <w:rPr>
          <w:rFonts w:cs="Arial"/>
          <w:color w:val="404040" w:themeColor="text1" w:themeTint="BF"/>
        </w:rPr>
      </w:pPr>
      <w:r w:rsidRPr="00C77150">
        <w:rPr>
          <w:rFonts w:cs="Arial"/>
          <w:color w:val="404040" w:themeColor="text1" w:themeTint="BF"/>
        </w:rPr>
        <w:lastRenderedPageBreak/>
        <w:t>Strony postanawiają, że z czynności odbioru zostanie sporządzony protokół, zawierający wszelkie ustalenia dokonane w toku odbioru, jak też terminy wyznaczone na usunięcie stwierdzonych przy odbiorze wad.</w:t>
      </w:r>
    </w:p>
    <w:p w14:paraId="5E5481B3" w14:textId="3168D575" w:rsidR="00505915" w:rsidRDefault="00FA5453" w:rsidP="00F55813">
      <w:pPr>
        <w:numPr>
          <w:ilvl w:val="0"/>
          <w:numId w:val="30"/>
        </w:numPr>
        <w:suppressAutoHyphens/>
        <w:ind w:left="357" w:hanging="357"/>
        <w:rPr>
          <w:rFonts w:cs="Arial"/>
          <w:color w:val="404040" w:themeColor="text1" w:themeTint="BF"/>
        </w:rPr>
      </w:pPr>
      <w:r w:rsidRPr="00C77150">
        <w:rPr>
          <w:rFonts w:cs="Arial"/>
          <w:color w:val="404040" w:themeColor="text1" w:themeTint="BF"/>
        </w:rPr>
        <w:t>Wykonawca zobowiązany jest do zawiadomienia Zamawiającego o usunięciu wad przedmiotu Umowy. Usunięcie wad zostanie potwierdzone w protokole odbioru końcowego.</w:t>
      </w:r>
    </w:p>
    <w:p w14:paraId="1DD1C1B2" w14:textId="77777777" w:rsidR="003B7757" w:rsidRPr="003B7757" w:rsidRDefault="003B7757" w:rsidP="003B7757">
      <w:pPr>
        <w:suppressAutoHyphens/>
        <w:ind w:left="357"/>
        <w:rPr>
          <w:rFonts w:cs="Arial"/>
          <w:color w:val="404040" w:themeColor="text1" w:themeTint="BF"/>
        </w:rPr>
      </w:pPr>
    </w:p>
    <w:p w14:paraId="6B008A63" w14:textId="77777777" w:rsidR="00FA5453" w:rsidRPr="00C77150" w:rsidRDefault="00FA5453" w:rsidP="001845CD">
      <w:pPr>
        <w:ind w:left="357" w:hanging="357"/>
        <w:jc w:val="center"/>
        <w:rPr>
          <w:rFonts w:cs="Arial"/>
          <w:b/>
          <w:color w:val="404040" w:themeColor="text1" w:themeTint="BF"/>
        </w:rPr>
      </w:pPr>
      <w:r w:rsidRPr="00C77150">
        <w:rPr>
          <w:rFonts w:cs="Arial"/>
          <w:b/>
          <w:color w:val="404040" w:themeColor="text1" w:themeTint="BF"/>
        </w:rPr>
        <w:t>§ 4</w:t>
      </w:r>
    </w:p>
    <w:p w14:paraId="0EC9FA6B" w14:textId="77777777" w:rsidR="00FA5453" w:rsidRPr="00C77150" w:rsidRDefault="00FA5453" w:rsidP="001845CD">
      <w:pPr>
        <w:ind w:left="357" w:hanging="357"/>
        <w:jc w:val="center"/>
        <w:rPr>
          <w:rFonts w:cs="Arial"/>
          <w:color w:val="404040" w:themeColor="text1" w:themeTint="BF"/>
        </w:rPr>
      </w:pPr>
      <w:r w:rsidRPr="00C77150">
        <w:rPr>
          <w:rFonts w:cs="Arial"/>
          <w:b/>
          <w:color w:val="404040" w:themeColor="text1" w:themeTint="BF"/>
        </w:rPr>
        <w:t>WYNAGRODZENIE</w:t>
      </w:r>
    </w:p>
    <w:p w14:paraId="7598977C"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Za prawidłowe wykonanie przedmiotu Umowy Wykonawca otrzyma wynagrodzenie ryczałtowe w wysokości </w:t>
      </w:r>
      <w:r w:rsidRPr="00C77150">
        <w:rPr>
          <w:rFonts w:cs="Arial"/>
          <w:b/>
          <w:bCs/>
          <w:color w:val="404040" w:themeColor="text1" w:themeTint="BF"/>
          <w:u w:val="single"/>
        </w:rPr>
        <w:t>brutto ____________ złotych</w:t>
      </w:r>
      <w:r w:rsidRPr="00C77150">
        <w:rPr>
          <w:rFonts w:cs="Arial"/>
          <w:color w:val="404040" w:themeColor="text1" w:themeTint="BF"/>
        </w:rPr>
        <w:t xml:space="preserve"> (słownie brutto złotych: ______________________/100), które obejmuje wszelkie koszty wykonania przedmiotu Umowy.</w:t>
      </w:r>
    </w:p>
    <w:p w14:paraId="79F86E39"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Tabela elementów scalonych z dnia _____________________ roku stanowi </w:t>
      </w:r>
      <w:r w:rsidRPr="00C77150">
        <w:rPr>
          <w:rFonts w:cs="Arial"/>
          <w:b/>
          <w:color w:val="404040" w:themeColor="text1" w:themeTint="BF"/>
          <w:u w:val="single"/>
        </w:rPr>
        <w:t>załącznik numer 2 do Umowy.</w:t>
      </w:r>
    </w:p>
    <w:p w14:paraId="0CA165E1" w14:textId="77777777" w:rsidR="00FA5453" w:rsidRPr="00C77150" w:rsidRDefault="00FA5453" w:rsidP="00F55813">
      <w:pPr>
        <w:widowControl w:val="0"/>
        <w:numPr>
          <w:ilvl w:val="0"/>
          <w:numId w:val="32"/>
        </w:numPr>
        <w:suppressAutoHyphens/>
        <w:ind w:left="357" w:hanging="357"/>
        <w:rPr>
          <w:rFonts w:cs="Arial"/>
          <w:color w:val="404040" w:themeColor="text1" w:themeTint="BF"/>
        </w:rPr>
      </w:pPr>
      <w:r w:rsidRPr="00C77150">
        <w:rPr>
          <w:rFonts w:cs="Arial"/>
          <w:color w:val="404040" w:themeColor="text1" w:themeTint="BF"/>
        </w:rPr>
        <w:t>W przypadku wystąpienia robót zamiennych, Wynagrodzenie będzie podlegało zmianie.</w:t>
      </w:r>
    </w:p>
    <w:p w14:paraId="26CE220F" w14:textId="75A92063" w:rsidR="00FA5453" w:rsidRPr="00C77150" w:rsidRDefault="00FA5453" w:rsidP="00F55813">
      <w:pPr>
        <w:numPr>
          <w:ilvl w:val="0"/>
          <w:numId w:val="32"/>
        </w:numPr>
        <w:tabs>
          <w:tab w:val="left" w:pos="2340"/>
        </w:tabs>
        <w:suppressAutoHyphens/>
        <w:ind w:left="357" w:hanging="357"/>
        <w:rPr>
          <w:rFonts w:cs="Arial"/>
          <w:color w:val="404040" w:themeColor="text1" w:themeTint="BF"/>
        </w:rPr>
      </w:pPr>
      <w:r w:rsidRPr="00C77150">
        <w:rPr>
          <w:rFonts w:cs="Arial"/>
          <w:color w:val="404040" w:themeColor="text1" w:themeTint="BF"/>
        </w:rPr>
        <w:t xml:space="preserve">Podstawą określenia wynagrodzenia za roboty zamienne będzie protokół konieczności  podpisany przez przedstawiciela Wykonawcy i przedstawiciela Zamawiającego oraz kosztorys sporządzony przez Wykonawcę metodą kalkulacji szczegółowej, zawierający pozycje dla robót zaniechanych z </w:t>
      </w:r>
      <w:r w:rsidR="00C77150" w:rsidRPr="00C77150">
        <w:rPr>
          <w:rFonts w:cs="Arial"/>
          <w:color w:val="404040" w:themeColor="text1" w:themeTint="BF"/>
        </w:rPr>
        <w:t>Harmonogramu.</w:t>
      </w:r>
    </w:p>
    <w:p w14:paraId="4CFD7190" w14:textId="77777777" w:rsidR="00FA5453" w:rsidRPr="00C77150" w:rsidRDefault="00FA5453" w:rsidP="00F55813">
      <w:pPr>
        <w:numPr>
          <w:ilvl w:val="0"/>
          <w:numId w:val="32"/>
        </w:numPr>
        <w:ind w:left="357" w:hanging="357"/>
        <w:rPr>
          <w:rFonts w:cs="Arial"/>
          <w:color w:val="404040" w:themeColor="text1" w:themeTint="BF"/>
        </w:rPr>
      </w:pPr>
      <w:r w:rsidRPr="00C77150">
        <w:rPr>
          <w:rFonts w:cs="Arial"/>
          <w:color w:val="404040" w:themeColor="text1" w:themeTint="BF"/>
        </w:rPr>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31FA9288" w14:textId="695ED149"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Podstawą wystawienia faktury </w:t>
      </w:r>
      <w:r w:rsidR="009E300E" w:rsidRPr="00C77150">
        <w:rPr>
          <w:rFonts w:cs="Arial"/>
          <w:color w:val="404040" w:themeColor="text1" w:themeTint="BF"/>
        </w:rPr>
        <w:t>jest oryginał protokołu odbioru</w:t>
      </w:r>
      <w:r w:rsidRPr="00C77150">
        <w:rPr>
          <w:rFonts w:cs="Arial"/>
          <w:color w:val="404040" w:themeColor="text1" w:themeTint="BF"/>
        </w:rPr>
        <w:t xml:space="preserve"> podpisan</w:t>
      </w:r>
      <w:r w:rsidR="009E300E" w:rsidRPr="00C77150">
        <w:rPr>
          <w:rFonts w:cs="Arial"/>
          <w:color w:val="404040" w:themeColor="text1" w:themeTint="BF"/>
        </w:rPr>
        <w:t>y</w:t>
      </w:r>
      <w:r w:rsidRPr="00C77150">
        <w:rPr>
          <w:rFonts w:cs="Arial"/>
          <w:color w:val="404040" w:themeColor="text1" w:themeTint="BF"/>
        </w:rPr>
        <w:t xml:space="preserve"> bez uwag i zastrzeżeń. Protokół stanowi załącznik do faktury.</w:t>
      </w:r>
    </w:p>
    <w:p w14:paraId="74D4307D"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Wynagrodzenie określone w ust. 1 powyżej zostanie uiszczone w terminie </w:t>
      </w:r>
      <w:r w:rsidR="00895D0E" w:rsidRPr="00C77150">
        <w:rPr>
          <w:rFonts w:cs="Arial"/>
          <w:color w:val="404040" w:themeColor="text1" w:themeTint="BF"/>
        </w:rPr>
        <w:t xml:space="preserve">do </w:t>
      </w:r>
      <w:r w:rsidRPr="00C77150">
        <w:rPr>
          <w:rFonts w:cs="Arial"/>
          <w:b/>
          <w:color w:val="404040" w:themeColor="text1" w:themeTint="BF"/>
          <w:u w:val="single"/>
        </w:rPr>
        <w:t>30 dni</w:t>
      </w:r>
      <w:r w:rsidRPr="00C77150">
        <w:rPr>
          <w:rFonts w:cs="Arial"/>
          <w:color w:val="404040" w:themeColor="text1" w:themeTint="BF"/>
        </w:rPr>
        <w:t xml:space="preserve"> od dnia doręczenia do siedziby Zamawiającego prawidłowo wystawionej faktury.  </w:t>
      </w:r>
    </w:p>
    <w:p w14:paraId="0B551763" w14:textId="4ACE7BD3"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Wynagrodzenie zostanie uiszczone na rachunek bankowy Wykonawcy wskazany</w:t>
      </w:r>
      <w:r w:rsidR="00AD59EB" w:rsidRPr="00C77150">
        <w:rPr>
          <w:rFonts w:cs="Arial"/>
          <w:color w:val="404040" w:themeColor="text1" w:themeTint="BF"/>
        </w:rPr>
        <w:t xml:space="preserve"> </w:t>
      </w:r>
      <w:r w:rsidR="00C50E97" w:rsidRPr="00C77150">
        <w:rPr>
          <w:rFonts w:cs="Arial"/>
          <w:color w:val="404040" w:themeColor="text1" w:themeTint="BF"/>
        </w:rPr>
        <w:t xml:space="preserve">na </w:t>
      </w:r>
      <w:r w:rsidRPr="00C77150">
        <w:rPr>
          <w:rFonts w:cs="Arial"/>
          <w:color w:val="404040" w:themeColor="text1" w:themeTint="BF"/>
        </w:rPr>
        <w:t>fakturze.</w:t>
      </w:r>
    </w:p>
    <w:p w14:paraId="5A6EDAB3"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Za dzień zapłaty uważa się dzień obciążenia rachunku bankowego Zamawiającego.</w:t>
      </w:r>
    </w:p>
    <w:p w14:paraId="69C8E588"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Wykonawca nie może dokonać cesji wierzytelności z tytułu należnego mu wynagrodzenia. </w:t>
      </w:r>
    </w:p>
    <w:p w14:paraId="5B1A90CF"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25323F73" w14:textId="77777777" w:rsidR="00FA5453" w:rsidRPr="00C77150" w:rsidRDefault="00FA5453" w:rsidP="001845CD">
      <w:pPr>
        <w:pStyle w:val="Tekstpodstawowy"/>
        <w:tabs>
          <w:tab w:val="left" w:pos="6521"/>
        </w:tabs>
        <w:spacing w:before="60" w:after="40"/>
        <w:ind w:left="357" w:hanging="357"/>
        <w:rPr>
          <w:rFonts w:ascii="Calibri" w:hAnsi="Calibri" w:cs="Arial"/>
          <w:b/>
          <w:color w:val="404040" w:themeColor="text1" w:themeTint="BF"/>
          <w:sz w:val="22"/>
          <w:szCs w:val="22"/>
        </w:rPr>
      </w:pPr>
    </w:p>
    <w:p w14:paraId="13B8E7FC"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5</w:t>
      </w:r>
    </w:p>
    <w:p w14:paraId="37A873C8"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KARY UMOWNE</w:t>
      </w:r>
    </w:p>
    <w:p w14:paraId="546E9333" w14:textId="334A2DC9"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niewykonania Umowy, Zamawiający może żądać zapłaty kary umownej w wysokości do 1</w:t>
      </w:r>
      <w:r w:rsidR="00C77150" w:rsidRPr="00C77150">
        <w:rPr>
          <w:rFonts w:cs="Arial"/>
          <w:color w:val="404040" w:themeColor="text1" w:themeTint="BF"/>
        </w:rPr>
        <w:t>5</w:t>
      </w:r>
      <w:r w:rsidRPr="00C77150">
        <w:rPr>
          <w:rFonts w:cs="Arial"/>
          <w:color w:val="404040" w:themeColor="text1" w:themeTint="BF"/>
        </w:rPr>
        <w:t>% wartości wynagrodzenia wskazanego w § 4 ust. 1 Umowy.</w:t>
      </w:r>
    </w:p>
    <w:p w14:paraId="3111F9AC" w14:textId="26490CC9"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 xml:space="preserve">W przypadku opóźnienia względem terminów oznaczonych w § 3 ust. 1 Umowy oraz względem szczegółowych terminów wskazanych w Harmonogramie, Zamawiający może żądać zapłaty kary umownej w wysokości do </w:t>
      </w:r>
      <w:r w:rsidR="009E300E" w:rsidRPr="00C77150">
        <w:rPr>
          <w:rFonts w:cs="Arial"/>
          <w:color w:val="404040" w:themeColor="text1" w:themeTint="BF"/>
        </w:rPr>
        <w:t>1</w:t>
      </w:r>
      <w:r w:rsidRPr="00C77150">
        <w:rPr>
          <w:rFonts w:cs="Arial"/>
          <w:color w:val="404040" w:themeColor="text1" w:themeTint="BF"/>
        </w:rPr>
        <w:t>% wartości wynagrodzenia wskazanego w § 4 ust. 1 Umowy za każde rozpoczęte 24 godziny opóźnienia.</w:t>
      </w:r>
    </w:p>
    <w:p w14:paraId="19A415C7"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Zamawiający może żądać zapłaty kary umownej w wysokości</w:t>
      </w:r>
      <w:r w:rsidRPr="00C77150" w:rsidDel="00675B9E">
        <w:rPr>
          <w:rFonts w:cs="Arial"/>
          <w:color w:val="404040" w:themeColor="text1" w:themeTint="BF"/>
        </w:rPr>
        <w:t xml:space="preserve"> </w:t>
      </w:r>
      <w:r w:rsidRPr="00C77150">
        <w:rPr>
          <w:rFonts w:cs="Arial"/>
          <w:color w:val="404040" w:themeColor="text1" w:themeTint="BF"/>
        </w:rPr>
        <w:t>do 1 % wynagrodzenia, o którym mowa w § 4 ust. 1 w przypadku braku zapłaty lub nieterminowej zapłaty wynagrodzenia należnego podwykonawcom.</w:t>
      </w:r>
    </w:p>
    <w:p w14:paraId="578328AC" w14:textId="26404B1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lastRenderedPageBreak/>
        <w:t>W przypadku łamania przepisów BHP i ppoż oraz naruszeń w zakresie prawa pracy Wykonawca zapłaci Zamawiającemu karę umowną w wysokości do 1 000,00 złotych</w:t>
      </w:r>
    </w:p>
    <w:p w14:paraId="5DBC3848"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spowodowania uszkodzenia obiektu lub jego wyposażenia Wykonawca zapłaci Zamawiającemu karę umowną w wysokości do 5 000,00 złotych.</w:t>
      </w:r>
    </w:p>
    <w:p w14:paraId="18C80E48"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nieusunięcia usterek lub wad przedmiotu Umowy w terminach określonych w § 8, Wykonawca zapłaci Zamawiającemu karę umowną w wysokości do 1 000,00 złotych za każdy dzień opóźnienia.</w:t>
      </w:r>
    </w:p>
    <w:p w14:paraId="0942986A"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innego niż określone w ust. 2 -</w:t>
      </w:r>
      <w:r w:rsidR="00930A26" w:rsidRPr="00C77150">
        <w:rPr>
          <w:rFonts w:cs="Arial"/>
          <w:color w:val="404040" w:themeColor="text1" w:themeTint="BF"/>
        </w:rPr>
        <w:t>10</w:t>
      </w:r>
      <w:r w:rsidRPr="00C77150">
        <w:rPr>
          <w:rFonts w:cs="Arial"/>
          <w:color w:val="404040" w:themeColor="text1" w:themeTint="BF"/>
        </w:rPr>
        <w:t xml:space="preserve">  nienależytego wykonania Umowy, Zamawiający może żądać zapłaty kary umownej w wysokości</w:t>
      </w:r>
      <w:r w:rsidRPr="00C77150" w:rsidDel="00675B9E">
        <w:rPr>
          <w:rFonts w:cs="Arial"/>
          <w:color w:val="404040" w:themeColor="text1" w:themeTint="BF"/>
        </w:rPr>
        <w:t xml:space="preserve"> </w:t>
      </w:r>
      <w:r w:rsidRPr="00C77150">
        <w:rPr>
          <w:rFonts w:cs="Arial"/>
          <w:color w:val="404040" w:themeColor="text1" w:themeTint="BF"/>
        </w:rPr>
        <w:t>do 1 % wartości wynagrodzenia wskazanego w § 5 ust. 1 Umowy, odrębnie za każdy przypadek nienależytego wykonywania Umowy.</w:t>
      </w:r>
    </w:p>
    <w:p w14:paraId="5ADDD10E" w14:textId="5368D709" w:rsidR="00FA5453" w:rsidRPr="00C77150" w:rsidRDefault="00930A26"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Kary umowne określone w ustępach</w:t>
      </w:r>
      <w:r w:rsidR="00FA5453" w:rsidRPr="00C77150">
        <w:rPr>
          <w:rFonts w:cs="Arial"/>
          <w:color w:val="404040" w:themeColor="text1" w:themeTint="BF"/>
        </w:rPr>
        <w:t xml:space="preserve"> </w:t>
      </w:r>
      <w:r w:rsidRPr="00C77150">
        <w:rPr>
          <w:rFonts w:cs="Arial"/>
          <w:color w:val="404040" w:themeColor="text1" w:themeTint="BF"/>
        </w:rPr>
        <w:t xml:space="preserve">od 2 do </w:t>
      </w:r>
      <w:r w:rsidR="009E300E" w:rsidRPr="00C77150">
        <w:rPr>
          <w:rFonts w:cs="Arial"/>
          <w:color w:val="404040" w:themeColor="text1" w:themeTint="BF"/>
        </w:rPr>
        <w:t>7</w:t>
      </w:r>
      <w:r w:rsidR="00FA5453" w:rsidRPr="00C77150">
        <w:rPr>
          <w:rFonts w:cs="Arial"/>
          <w:color w:val="404040" w:themeColor="text1" w:themeTint="BF"/>
        </w:rPr>
        <w:t xml:space="preserve"> podlegają kumulacji.</w:t>
      </w:r>
    </w:p>
    <w:p w14:paraId="0AA9E8EC"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 xml:space="preserve">Zamawiający będzie uprawniony do potrącenia kar umownych z wynagrodzenia Wykonawcy, na co niniejszym Wykonawca wyraża zgodę. </w:t>
      </w:r>
    </w:p>
    <w:p w14:paraId="33594940" w14:textId="77777777" w:rsidR="00FA5453" w:rsidRPr="00C77150" w:rsidRDefault="00FA5453" w:rsidP="00F55813">
      <w:pPr>
        <w:numPr>
          <w:ilvl w:val="0"/>
          <w:numId w:val="20"/>
        </w:numPr>
        <w:tabs>
          <w:tab w:val="left" w:pos="360"/>
        </w:tabs>
        <w:suppressAutoHyphens/>
        <w:ind w:left="357" w:hanging="357"/>
        <w:rPr>
          <w:rFonts w:cs="Arial"/>
          <w:b/>
          <w:color w:val="404040" w:themeColor="text1" w:themeTint="BF"/>
        </w:rPr>
      </w:pPr>
      <w:r w:rsidRPr="00C77150">
        <w:rPr>
          <w:rFonts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035BF9D7" w14:textId="77777777" w:rsidR="00FA5453" w:rsidRPr="00C77150" w:rsidRDefault="00FA5453" w:rsidP="001845CD">
      <w:pPr>
        <w:pStyle w:val="Tekstpodstawowy"/>
        <w:tabs>
          <w:tab w:val="left" w:pos="6521"/>
        </w:tabs>
        <w:spacing w:before="60" w:after="40"/>
        <w:ind w:left="357" w:hanging="357"/>
        <w:rPr>
          <w:rFonts w:ascii="Calibri" w:hAnsi="Calibri" w:cs="Arial"/>
          <w:b/>
          <w:color w:val="404040" w:themeColor="text1" w:themeTint="BF"/>
          <w:sz w:val="22"/>
          <w:szCs w:val="22"/>
        </w:rPr>
      </w:pPr>
    </w:p>
    <w:p w14:paraId="7A8C5B8F"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6</w:t>
      </w:r>
    </w:p>
    <w:p w14:paraId="75A16E76"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REALIZACJA UMOWY</w:t>
      </w:r>
    </w:p>
    <w:p w14:paraId="4D17AC43" w14:textId="77777777" w:rsidR="00FA5453" w:rsidRPr="00C77150" w:rsidRDefault="00FA5453" w:rsidP="00F55813">
      <w:pPr>
        <w:pStyle w:val="Tekstpodstawowy"/>
        <w:numPr>
          <w:ilvl w:val="3"/>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Osobami odpowiedzialnymi za realizacje przedmiotu Umowy są:</w:t>
      </w:r>
    </w:p>
    <w:p w14:paraId="203868DF" w14:textId="77777777" w:rsidR="00FA5453" w:rsidRPr="00C77150" w:rsidRDefault="00FA5453" w:rsidP="00F55813">
      <w:pPr>
        <w:pStyle w:val="Tekstpodstawowy"/>
        <w:numPr>
          <w:ilvl w:val="1"/>
          <w:numId w:val="32"/>
        </w:numPr>
        <w:tabs>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ze strony Wykonawcy:</w:t>
      </w:r>
    </w:p>
    <w:p w14:paraId="2F1C0762" w14:textId="77777777" w:rsidR="00FA5453" w:rsidRPr="00C77150" w:rsidRDefault="00FA5453" w:rsidP="00F55813">
      <w:pPr>
        <w:pStyle w:val="Tekstpodstawowy"/>
        <w:numPr>
          <w:ilvl w:val="0"/>
          <w:numId w:val="34"/>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 - koordynator  I;</w:t>
      </w:r>
    </w:p>
    <w:p w14:paraId="6154024E" w14:textId="77777777" w:rsidR="00FA5453" w:rsidRPr="00C77150" w:rsidRDefault="00FA5453" w:rsidP="00F55813">
      <w:pPr>
        <w:pStyle w:val="Tekstpodstawowy"/>
        <w:numPr>
          <w:ilvl w:val="0"/>
          <w:numId w:val="34"/>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_______________ - koordynator II;</w:t>
      </w:r>
      <w:r w:rsidRPr="00C77150">
        <w:rPr>
          <w:rFonts w:ascii="Calibri" w:hAnsi="Calibri" w:cs="Arial"/>
          <w:color w:val="404040" w:themeColor="text1" w:themeTint="BF"/>
          <w:sz w:val="22"/>
          <w:szCs w:val="22"/>
        </w:rPr>
        <w:tab/>
      </w:r>
    </w:p>
    <w:p w14:paraId="0AAEED0F" w14:textId="77777777" w:rsidR="00FA5453" w:rsidRPr="00C77150" w:rsidRDefault="00FA5453" w:rsidP="00F55813">
      <w:pPr>
        <w:pStyle w:val="Tekstpodstawowy"/>
        <w:numPr>
          <w:ilvl w:val="1"/>
          <w:numId w:val="32"/>
        </w:numPr>
        <w:tabs>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ze strony Zamawiającego:</w:t>
      </w:r>
    </w:p>
    <w:p w14:paraId="73C918CF" w14:textId="77777777" w:rsidR="00FA5453" w:rsidRPr="00C77150" w:rsidRDefault="00FA5453" w:rsidP="00F55813">
      <w:pPr>
        <w:pStyle w:val="Tekstpodstawowy"/>
        <w:numPr>
          <w:ilvl w:val="0"/>
          <w:numId w:val="35"/>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________________;</w:t>
      </w:r>
    </w:p>
    <w:p w14:paraId="4A9F084D" w14:textId="26AD4956" w:rsidR="00FA5453" w:rsidRPr="00C77150" w:rsidRDefault="00FA5453" w:rsidP="00F55813">
      <w:pPr>
        <w:pStyle w:val="Tekstpodstawowy"/>
        <w:numPr>
          <w:ilvl w:val="0"/>
          <w:numId w:val="35"/>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________________;</w:t>
      </w:r>
    </w:p>
    <w:p w14:paraId="520E41D8" w14:textId="77777777" w:rsidR="00FA5453" w:rsidRPr="00C77150" w:rsidRDefault="00FA5453" w:rsidP="00F55813">
      <w:pPr>
        <w:pStyle w:val="Tekstpodstawowy"/>
        <w:numPr>
          <w:ilvl w:val="0"/>
          <w:numId w:val="33"/>
        </w:numPr>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Osoby wskazane w ust. 1 lit b. powyżej ze Strony Wykonawcy stanowią skład minimalnym – niezbędny do kontaktów z Zamawiającym. Każda zmiana osobowa wymaga pisemnej zgody Zamawiającego.</w:t>
      </w:r>
    </w:p>
    <w:p w14:paraId="0E842204" w14:textId="77777777" w:rsidR="00FA5453" w:rsidRPr="00C77150" w:rsidRDefault="00FA5453" w:rsidP="001845CD">
      <w:pPr>
        <w:pStyle w:val="Tekstpodstawowy"/>
        <w:tabs>
          <w:tab w:val="left" w:pos="6521"/>
        </w:tabs>
        <w:spacing w:before="60" w:after="40"/>
        <w:ind w:left="357" w:hanging="357"/>
        <w:rPr>
          <w:rFonts w:ascii="Calibri" w:hAnsi="Calibri" w:cs="Arial"/>
          <w:color w:val="404040" w:themeColor="text1" w:themeTint="BF"/>
          <w:sz w:val="22"/>
          <w:szCs w:val="22"/>
        </w:rPr>
      </w:pPr>
    </w:p>
    <w:p w14:paraId="7E199B03"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7</w:t>
      </w:r>
    </w:p>
    <w:p w14:paraId="375CBEB2" w14:textId="77777777" w:rsidR="00FA5453" w:rsidRPr="00C77150" w:rsidRDefault="00FA5453" w:rsidP="001845CD">
      <w:pPr>
        <w:pStyle w:val="Tekstpodstawowy"/>
        <w:tabs>
          <w:tab w:val="left" w:pos="6521"/>
        </w:tabs>
        <w:spacing w:before="60" w:after="40"/>
        <w:ind w:left="357" w:hanging="357"/>
        <w:jc w:val="center"/>
        <w:rPr>
          <w:rFonts w:ascii="Calibri" w:eastAsia="Calibri" w:hAnsi="Calibri" w:cs="Arial"/>
          <w:color w:val="404040" w:themeColor="text1" w:themeTint="BF"/>
          <w:sz w:val="22"/>
          <w:szCs w:val="22"/>
        </w:rPr>
      </w:pPr>
      <w:r w:rsidRPr="00C77150">
        <w:rPr>
          <w:rFonts w:ascii="Calibri" w:hAnsi="Calibri" w:cs="Arial"/>
          <w:b/>
          <w:color w:val="404040" w:themeColor="text1" w:themeTint="BF"/>
          <w:sz w:val="22"/>
          <w:szCs w:val="22"/>
        </w:rPr>
        <w:t>ODSTAPIENIE OD UMOWY</w:t>
      </w:r>
    </w:p>
    <w:p w14:paraId="7C0C8F32"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Zamawiający może odstąpić od Umowy w terminie jednego miesiąca od jej zawarcia, w razie wystąpienia istotnej zmiany okoliczności powodującej, że wykonanie Umowy nie leży w interesie publicznym, czego nie można było przewidzieć w chwili zawarcia Umowy. W takim przypadku Wykonawca może żądać wyłącznie wynagrodzenia należnego z tytułu wykonanej części Umowy.</w:t>
      </w:r>
    </w:p>
    <w:p w14:paraId="08DE7DE2" w14:textId="731958BC" w:rsidR="00FA5453" w:rsidRPr="00C77150" w:rsidRDefault="00C77150" w:rsidP="00F55813">
      <w:pPr>
        <w:numPr>
          <w:ilvl w:val="0"/>
          <w:numId w:val="24"/>
        </w:numPr>
        <w:tabs>
          <w:tab w:val="left" w:pos="425"/>
        </w:tabs>
        <w:ind w:left="357" w:hanging="357"/>
        <w:rPr>
          <w:rFonts w:eastAsia="Times New Roman" w:cs="Arial"/>
          <w:bCs/>
          <w:color w:val="404040" w:themeColor="text1" w:themeTint="BF"/>
        </w:rPr>
      </w:pPr>
      <w:r w:rsidRPr="00C77150">
        <w:rPr>
          <w:rFonts w:eastAsia="Calibri" w:cs="Arial"/>
          <w:color w:val="404040" w:themeColor="text1" w:themeTint="BF"/>
        </w:rPr>
        <w:t>Zamawiający może odstąpić od U</w:t>
      </w:r>
      <w:r w:rsidR="00FA5453" w:rsidRPr="00C77150">
        <w:rPr>
          <w:rFonts w:eastAsia="Calibri" w:cs="Arial"/>
          <w:color w:val="404040" w:themeColor="text1" w:themeTint="BF"/>
        </w:rPr>
        <w:t>mowy, gdy Wykonawca</w:t>
      </w:r>
      <w:r w:rsidR="00FA5453" w:rsidRPr="00C77150">
        <w:rPr>
          <w:rFonts w:eastAsia="Times New Roman" w:cs="Arial"/>
          <w:bCs/>
          <w:color w:val="404040" w:themeColor="text1" w:themeTint="BF"/>
        </w:rPr>
        <w:t>:</w:t>
      </w:r>
    </w:p>
    <w:p w14:paraId="5A8FFF5F" w14:textId="77777777" w:rsidR="00FA5453" w:rsidRPr="00C77150" w:rsidRDefault="00FA5453" w:rsidP="00F55813">
      <w:pPr>
        <w:numPr>
          <w:ilvl w:val="1"/>
          <w:numId w:val="37"/>
        </w:numPr>
        <w:tabs>
          <w:tab w:val="left" w:pos="426"/>
        </w:tabs>
        <w:ind w:left="714" w:hanging="357"/>
        <w:rPr>
          <w:rFonts w:eastAsia="Times New Roman" w:cs="Arial"/>
          <w:bCs/>
          <w:color w:val="404040" w:themeColor="text1" w:themeTint="BF"/>
        </w:rPr>
      </w:pPr>
      <w:r w:rsidRPr="00C77150">
        <w:rPr>
          <w:rFonts w:eastAsia="Times New Roman" w:cs="Arial"/>
          <w:bCs/>
          <w:color w:val="404040" w:themeColor="text1" w:themeTint="BF"/>
        </w:rPr>
        <w:t xml:space="preserve">z przyczyn zawinionych nie wykonuje Umowy lub wykonuje ją nienależycie i pomimo pisemnego wezwania Wykonawcy do podjęcia wykonywania lub należytego wykonywania Umowy </w:t>
      </w:r>
      <w:r w:rsidRPr="00C77150">
        <w:rPr>
          <w:rFonts w:eastAsia="Times New Roman" w:cs="Arial"/>
          <w:bCs/>
          <w:color w:val="404040" w:themeColor="text1" w:themeTint="BF"/>
        </w:rPr>
        <w:br/>
        <w:t>w wyznaczonym, uzasadnionym technicznie terminie, nie zadośćuczyni żądaniu Zamawiającego</w:t>
      </w:r>
      <w:r w:rsidRPr="00C77150">
        <w:rPr>
          <w:rFonts w:cs="Arial"/>
          <w:color w:val="404040" w:themeColor="text1" w:themeTint="BF"/>
        </w:rPr>
        <w:t>;</w:t>
      </w:r>
    </w:p>
    <w:p w14:paraId="6144C929" w14:textId="77777777" w:rsidR="00FA5453" w:rsidRPr="00C77150" w:rsidRDefault="00FA5453" w:rsidP="00F55813">
      <w:pPr>
        <w:numPr>
          <w:ilvl w:val="1"/>
          <w:numId w:val="37"/>
        </w:numPr>
        <w:tabs>
          <w:tab w:val="left" w:pos="426"/>
        </w:tabs>
        <w:ind w:left="714" w:hanging="357"/>
        <w:rPr>
          <w:rFonts w:eastAsia="Times New Roman" w:cs="Arial"/>
          <w:bCs/>
          <w:color w:val="404040" w:themeColor="text1" w:themeTint="BF"/>
        </w:rPr>
      </w:pPr>
      <w:r w:rsidRPr="00C77150">
        <w:rPr>
          <w:rFonts w:eastAsia="Times New Roman" w:cs="Arial"/>
          <w:bCs/>
          <w:color w:val="404040" w:themeColor="text1" w:themeTint="BF"/>
        </w:rPr>
        <w:t xml:space="preserve">bez uzasadnionej przyczyny przerwał wykonywanie czynności objętych przedmiotem Umowy </w:t>
      </w:r>
      <w:r w:rsidRPr="00C77150">
        <w:rPr>
          <w:rFonts w:eastAsia="Times New Roman" w:cs="Arial"/>
          <w:bCs/>
          <w:color w:val="404040" w:themeColor="text1" w:themeTint="BF"/>
        </w:rPr>
        <w:br/>
        <w:t xml:space="preserve">na okres dłuższy niż 7 dni </w:t>
      </w:r>
      <w:r w:rsidRPr="00C77150">
        <w:rPr>
          <w:rFonts w:cs="Arial"/>
          <w:color w:val="404040" w:themeColor="text1" w:themeTint="BF"/>
        </w:rPr>
        <w:t>roboczych</w:t>
      </w:r>
      <w:r w:rsidRPr="00C77150">
        <w:rPr>
          <w:rFonts w:eastAsia="Times New Roman" w:cs="Arial"/>
          <w:bCs/>
          <w:color w:val="404040" w:themeColor="text1" w:themeTint="BF"/>
        </w:rPr>
        <w:t xml:space="preserve"> i pomimo dodatkowego pisemnego wezwania Zamawiającego nie podjął ich w okresie 7 dni </w:t>
      </w:r>
      <w:r w:rsidRPr="00C77150">
        <w:rPr>
          <w:rFonts w:cs="Arial"/>
          <w:color w:val="404040" w:themeColor="text1" w:themeTint="BF"/>
        </w:rPr>
        <w:t>roboczych</w:t>
      </w:r>
      <w:r w:rsidRPr="00C77150">
        <w:rPr>
          <w:rFonts w:eastAsia="Times New Roman" w:cs="Arial"/>
          <w:bCs/>
          <w:color w:val="404040" w:themeColor="text1" w:themeTint="BF"/>
        </w:rPr>
        <w:t xml:space="preserve"> od dnia doręczenia Wykonawcy dodatkowego wezwania,</w:t>
      </w:r>
    </w:p>
    <w:p w14:paraId="26E60815" w14:textId="5B9A83DB" w:rsidR="00FA5453" w:rsidRPr="00C77150" w:rsidRDefault="00FA5453" w:rsidP="00F55813">
      <w:pPr>
        <w:numPr>
          <w:ilvl w:val="1"/>
          <w:numId w:val="37"/>
        </w:numPr>
        <w:tabs>
          <w:tab w:val="left" w:pos="426"/>
        </w:tabs>
        <w:ind w:left="714" w:hanging="357"/>
        <w:rPr>
          <w:rFonts w:eastAsia="Times New Roman" w:cs="Arial"/>
          <w:bCs/>
          <w:color w:val="404040" w:themeColor="text1" w:themeTint="BF"/>
        </w:rPr>
      </w:pPr>
      <w:r w:rsidRPr="00C77150">
        <w:rPr>
          <w:rFonts w:eastAsia="Times New Roman" w:cs="Arial"/>
          <w:bCs/>
          <w:color w:val="404040" w:themeColor="text1" w:themeTint="BF"/>
        </w:rPr>
        <w:lastRenderedPageBreak/>
        <w:t xml:space="preserve">z przyczyn zawinionych pozostaje w zwłoce z realizacją robót tak dalece, że wątpliwe jest dochowanie terminu zakończenia przedmiotu Umowy; </w:t>
      </w:r>
    </w:p>
    <w:p w14:paraId="61D0CD77" w14:textId="77777777" w:rsidR="00FA5453" w:rsidRPr="00C77150" w:rsidRDefault="00FA5453" w:rsidP="00F55813">
      <w:pPr>
        <w:numPr>
          <w:ilvl w:val="1"/>
          <w:numId w:val="37"/>
        </w:numPr>
        <w:tabs>
          <w:tab w:val="left" w:pos="426"/>
        </w:tabs>
        <w:ind w:left="714" w:hanging="357"/>
        <w:rPr>
          <w:rFonts w:eastAsia="Calibri" w:cs="Arial"/>
          <w:color w:val="404040" w:themeColor="text1" w:themeTint="BF"/>
        </w:rPr>
      </w:pPr>
      <w:r w:rsidRPr="00C77150">
        <w:rPr>
          <w:rFonts w:eastAsia="Times New Roman" w:cs="Arial"/>
          <w:bCs/>
          <w:color w:val="404040" w:themeColor="text1" w:themeTint="BF"/>
        </w:rPr>
        <w:t>nie realizuje zaakceptowanego przez Zamawiającego Harmonogramu, pomimo pisemnego wezwania do realizacji jego postanowień,</w:t>
      </w:r>
    </w:p>
    <w:p w14:paraId="22674525"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Zamawiający może odstąpić od Umowy w razie wypełniania przez Wykonawcę postanowień Umowy </w:t>
      </w:r>
      <w:r w:rsidRPr="00C77150">
        <w:rPr>
          <w:rFonts w:eastAsia="Calibri" w:cs="Arial"/>
          <w:color w:val="404040" w:themeColor="text1" w:themeTint="BF"/>
        </w:rPr>
        <w:br/>
        <w:t>w sposób niezgodny z jej postanowieniami, po uprzednim pisemnym wezwaniu do jej prawidłowego wykonywania. W  przypadku, o którym mowa w zdaniu poprzedzającym, Wykonawcy nie przysługuje jakiekolwiek wynagrodzenie.</w:t>
      </w:r>
    </w:p>
    <w:p w14:paraId="6ED45A08" w14:textId="4EBAFF71"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W przypadku opóźnienia się przez Wykonawcę z wykonaniem Przedmiotu Umowy ponad </w:t>
      </w:r>
      <w:r w:rsidR="00C77150" w:rsidRPr="00C77150">
        <w:rPr>
          <w:rFonts w:eastAsia="Calibri" w:cs="Arial"/>
          <w:color w:val="404040" w:themeColor="text1" w:themeTint="BF"/>
        </w:rPr>
        <w:t>1</w:t>
      </w:r>
      <w:r w:rsidRPr="00C77150">
        <w:rPr>
          <w:rFonts w:eastAsia="Calibri" w:cs="Arial"/>
          <w:color w:val="404040" w:themeColor="text1" w:themeTint="BF"/>
        </w:rPr>
        <w:t xml:space="preserve">0 dni </w:t>
      </w:r>
      <w:r w:rsidRPr="00C77150">
        <w:rPr>
          <w:rFonts w:eastAsia="Calibri" w:cs="Arial"/>
          <w:color w:val="404040" w:themeColor="text1" w:themeTint="BF"/>
        </w:rPr>
        <w:br/>
        <w:t xml:space="preserve">od upływu terminu określonego w § 3 ust. 1 umowy, Zamawiający może odstąpić od Umowy </w:t>
      </w:r>
      <w:r w:rsidRPr="00C77150">
        <w:rPr>
          <w:rFonts w:eastAsia="Calibri" w:cs="Arial"/>
          <w:color w:val="404040" w:themeColor="text1" w:themeTint="BF"/>
        </w:rPr>
        <w:br/>
        <w:t>bez    wyznaczania Wykonawcy dodatkowego terminu.</w:t>
      </w:r>
    </w:p>
    <w:p w14:paraId="638ECA95" w14:textId="51C14731"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Odstąpienie od umowy powinno nastąpić w formie pisemnej pod rygorem nieważności i powinno zawierać uzasadnienie.</w:t>
      </w:r>
    </w:p>
    <w:p w14:paraId="77FEA2B2"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Zamawiającemu przysługuje prawo do odstąpienia od Umowy w terminie do 14 dni od dnia stwierdzenia podstawy odstąpienia.</w:t>
      </w:r>
    </w:p>
    <w:p w14:paraId="7EB48E6E"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W wypadku odstąpienia od Umowy przez Zamawiającego:</w:t>
      </w:r>
    </w:p>
    <w:p w14:paraId="6FC91741" w14:textId="77777777" w:rsidR="00FA5453" w:rsidRPr="00C77150" w:rsidRDefault="00FA5453" w:rsidP="00F55813">
      <w:pPr>
        <w:numPr>
          <w:ilvl w:val="0"/>
          <w:numId w:val="40"/>
        </w:numPr>
        <w:suppressAutoHyphens/>
        <w:autoSpaceDE w:val="0"/>
        <w:ind w:left="714" w:hanging="357"/>
        <w:rPr>
          <w:rFonts w:eastAsia="Calibri" w:cs="Arial"/>
          <w:color w:val="404040" w:themeColor="text1" w:themeTint="BF"/>
        </w:rPr>
      </w:pPr>
      <w:r w:rsidRPr="00C77150">
        <w:rPr>
          <w:rFonts w:eastAsia="Calibri" w:cs="Arial"/>
          <w:color w:val="404040" w:themeColor="text1" w:themeTint="BF"/>
        </w:rPr>
        <w:t xml:space="preserve">w ciągu 7 dni od daty odstąpienia, Strony sporządzą szczegółowy protokół inwentaryzacji prac </w:t>
      </w:r>
      <w:r w:rsidRPr="00C77150">
        <w:rPr>
          <w:rFonts w:eastAsia="Calibri" w:cs="Arial"/>
          <w:color w:val="404040" w:themeColor="text1" w:themeTint="BF"/>
        </w:rPr>
        <w:br/>
        <w:t>w toku według stanu na dzień odstąpienia;</w:t>
      </w:r>
    </w:p>
    <w:p w14:paraId="108E1E37" w14:textId="77777777" w:rsidR="00FA5453" w:rsidRPr="00C77150" w:rsidRDefault="00FA5453" w:rsidP="00F55813">
      <w:pPr>
        <w:numPr>
          <w:ilvl w:val="0"/>
          <w:numId w:val="40"/>
        </w:numPr>
        <w:suppressAutoHyphens/>
        <w:autoSpaceDE w:val="0"/>
        <w:ind w:left="714" w:hanging="357"/>
        <w:rPr>
          <w:rFonts w:eastAsia="Calibri" w:cs="Arial"/>
          <w:b/>
          <w:color w:val="404040" w:themeColor="text1" w:themeTint="BF"/>
        </w:rPr>
      </w:pPr>
      <w:r w:rsidRPr="00C77150">
        <w:rPr>
          <w:rFonts w:eastAsia="Calibri" w:cs="Arial"/>
          <w:color w:val="404040" w:themeColor="text1" w:themeTint="BF"/>
        </w:rPr>
        <w:t xml:space="preserve">Wykonawca może żądać wyłącznie wynagrodzenia należnego z tytułu wykonanej i odebranej </w:t>
      </w:r>
      <w:r w:rsidRPr="00C77150">
        <w:rPr>
          <w:rFonts w:eastAsia="Calibri" w:cs="Arial"/>
          <w:color w:val="404040" w:themeColor="text1" w:themeTint="BF"/>
        </w:rPr>
        <w:br/>
        <w:t>przez Zamawiającego bez zastrzeżeń części Umowy.</w:t>
      </w:r>
    </w:p>
    <w:p w14:paraId="3729D25D" w14:textId="77777777" w:rsidR="00930A26" w:rsidRPr="00C77150" w:rsidRDefault="00930A26" w:rsidP="001845CD">
      <w:pPr>
        <w:autoSpaceDE w:val="0"/>
        <w:ind w:left="714" w:hanging="357"/>
        <w:rPr>
          <w:rFonts w:eastAsia="Calibri" w:cs="Arial"/>
          <w:b/>
          <w:color w:val="404040" w:themeColor="text1" w:themeTint="BF"/>
        </w:rPr>
      </w:pPr>
    </w:p>
    <w:p w14:paraId="5A77FDF8" w14:textId="77777777" w:rsidR="00FA5453" w:rsidRPr="00C77150" w:rsidRDefault="00FA5453" w:rsidP="001845CD">
      <w:pPr>
        <w:autoSpaceDE w:val="0"/>
        <w:ind w:left="357" w:hanging="357"/>
        <w:jc w:val="center"/>
        <w:rPr>
          <w:rFonts w:eastAsia="Calibri" w:cs="Arial"/>
          <w:b/>
          <w:color w:val="404040" w:themeColor="text1" w:themeTint="BF"/>
        </w:rPr>
      </w:pPr>
      <w:r w:rsidRPr="00C77150">
        <w:rPr>
          <w:rFonts w:eastAsia="Calibri" w:cs="Arial"/>
          <w:b/>
          <w:color w:val="404040" w:themeColor="text1" w:themeTint="BF"/>
        </w:rPr>
        <w:t>§ 8</w:t>
      </w:r>
    </w:p>
    <w:p w14:paraId="4856F82C" w14:textId="77777777" w:rsidR="00FA5453" w:rsidRPr="00C77150" w:rsidRDefault="00FA5453" w:rsidP="001845CD">
      <w:pPr>
        <w:autoSpaceDE w:val="0"/>
        <w:ind w:left="357" w:hanging="357"/>
        <w:jc w:val="center"/>
        <w:rPr>
          <w:rFonts w:eastAsia="Calibri" w:cs="Arial"/>
          <w:color w:val="404040" w:themeColor="text1" w:themeTint="BF"/>
        </w:rPr>
      </w:pPr>
      <w:r w:rsidRPr="00C77150">
        <w:rPr>
          <w:rFonts w:eastAsia="Calibri" w:cs="Arial"/>
          <w:b/>
          <w:color w:val="404040" w:themeColor="text1" w:themeTint="BF"/>
        </w:rPr>
        <w:t>GWARANCJA I RĘKOJMIA ZA WADY</w:t>
      </w:r>
    </w:p>
    <w:p w14:paraId="4B7B8B19" w14:textId="1C5A2BFF" w:rsidR="00FA5453" w:rsidRPr="00C77150" w:rsidRDefault="00FA5453" w:rsidP="00F55813">
      <w:pPr>
        <w:numPr>
          <w:ilvl w:val="0"/>
          <w:numId w:val="36"/>
        </w:numPr>
        <w:tabs>
          <w:tab w:val="left" w:pos="426"/>
        </w:tabs>
        <w:suppressAutoHyphens/>
        <w:autoSpaceDE w:val="0"/>
        <w:ind w:left="357" w:hanging="357"/>
        <w:rPr>
          <w:rFonts w:eastAsia="Calibri" w:cs="Arial"/>
          <w:color w:val="404040" w:themeColor="text1" w:themeTint="BF"/>
        </w:rPr>
      </w:pPr>
      <w:r w:rsidRPr="00C77150">
        <w:rPr>
          <w:rFonts w:eastAsia="Calibri" w:cs="Arial"/>
          <w:color w:val="404040" w:themeColor="text1" w:themeTint="BF"/>
        </w:rPr>
        <w:t>Wykonawca udziela Zamawiającemu gwarancji na przedmiot Umowy</w:t>
      </w:r>
      <w:r w:rsidR="00C77150" w:rsidRPr="00C77150">
        <w:rPr>
          <w:rFonts w:eastAsia="Calibri" w:cs="Arial"/>
          <w:color w:val="404040" w:themeColor="text1" w:themeTint="BF"/>
        </w:rPr>
        <w:t xml:space="preserve"> na okres 6 miesięcy</w:t>
      </w:r>
      <w:r w:rsidR="00A163CF" w:rsidRPr="00C77150">
        <w:rPr>
          <w:rFonts w:eastAsia="Calibri" w:cs="Arial"/>
          <w:color w:val="404040" w:themeColor="text1" w:themeTint="BF"/>
        </w:rPr>
        <w:t xml:space="preserve"> od daty podpisania protokołu odbioru</w:t>
      </w:r>
      <w:r w:rsidRPr="00C77150">
        <w:rPr>
          <w:rFonts w:eastAsia="Calibri" w:cs="Arial"/>
          <w:color w:val="404040" w:themeColor="text1" w:themeTint="BF"/>
        </w:rPr>
        <w:t>. Gwarancja obejmuje wszystkie urządzenia, towary i elementy dostarczone i zamontowane przez Wykonawcę składające się na Wystawę oraz wykonanie Wystawy.</w:t>
      </w:r>
    </w:p>
    <w:p w14:paraId="14AE92B0" w14:textId="4A569D73" w:rsidR="00FA5453" w:rsidRPr="00C77150" w:rsidRDefault="00FA5453" w:rsidP="00F55813">
      <w:pPr>
        <w:numPr>
          <w:ilvl w:val="0"/>
          <w:numId w:val="36"/>
        </w:numPr>
        <w:tabs>
          <w:tab w:val="left" w:pos="426"/>
        </w:tabs>
        <w:suppressAutoHyphens/>
        <w:autoSpaceDE w:val="0"/>
        <w:ind w:left="357" w:hanging="357"/>
        <w:rPr>
          <w:rFonts w:eastAsia="Calibri" w:cs="Arial"/>
          <w:color w:val="404040" w:themeColor="text1" w:themeTint="BF"/>
        </w:rPr>
      </w:pPr>
      <w:r w:rsidRPr="00C77150">
        <w:rPr>
          <w:rFonts w:eastAsia="Calibri" w:cs="Arial"/>
          <w:color w:val="404040" w:themeColor="text1" w:themeTint="BF"/>
        </w:rPr>
        <w:t>Okresy wskazane w ust. 1 powyżej liczone będą od dnia następującego po podpisaniu protokołu odbioru przedmiotu Umowy bez uwag i zastrzeżeń.</w:t>
      </w:r>
    </w:p>
    <w:p w14:paraId="5B251468" w14:textId="77777777" w:rsidR="00FA5453" w:rsidRPr="00C77150" w:rsidRDefault="00FA5453" w:rsidP="00F55813">
      <w:pPr>
        <w:numPr>
          <w:ilvl w:val="0"/>
          <w:numId w:val="36"/>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Wykonawca zobowiązany jest do usunięcia zgłoszonej wady w terminie </w:t>
      </w:r>
      <w:r w:rsidR="00930A26" w:rsidRPr="00C77150">
        <w:rPr>
          <w:rFonts w:eastAsia="Calibri" w:cs="Arial"/>
          <w:color w:val="404040" w:themeColor="text1" w:themeTint="BF"/>
        </w:rPr>
        <w:t>48</w:t>
      </w:r>
      <w:r w:rsidRPr="00C77150">
        <w:rPr>
          <w:rFonts w:eastAsia="Calibri" w:cs="Arial"/>
          <w:color w:val="404040" w:themeColor="text1" w:themeTint="BF"/>
        </w:rPr>
        <w:t xml:space="preserve"> od dokonania zgłoszenia. Na czas usunięcia wad, Wykonawca zobowiązany jest zapewnić sprzęt zastępczy o parametrach nie gorszych od właściwego elementu składającego się na Wystawę. </w:t>
      </w:r>
    </w:p>
    <w:p w14:paraId="388CBCB0" w14:textId="010DB845" w:rsidR="00FA5453" w:rsidRPr="00C77150" w:rsidRDefault="00FA5453" w:rsidP="00F55813">
      <w:pPr>
        <w:numPr>
          <w:ilvl w:val="0"/>
          <w:numId w:val="36"/>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W przypadku, gdy Wykonawca nie usunie zgłoszonych wad, w terminie określonym w ust. </w:t>
      </w:r>
      <w:r w:rsidR="00C77150" w:rsidRPr="00C77150">
        <w:rPr>
          <w:rFonts w:eastAsia="Calibri" w:cs="Arial"/>
          <w:color w:val="404040" w:themeColor="text1" w:themeTint="BF"/>
        </w:rPr>
        <w:t>3</w:t>
      </w:r>
      <w:r w:rsidRPr="00C77150">
        <w:rPr>
          <w:rFonts w:eastAsia="Calibri" w:cs="Arial"/>
          <w:color w:val="404040" w:themeColor="text1" w:themeTint="BF"/>
        </w:rPr>
        <w:t xml:space="preserve"> powyżej, Zamawiającemu przysługuje prawo do usunięcia lub zlecenia usunięcia wad podmiotom trzecim na koszt i ryzyko Wykonawcy bez ryzyka utraty gwarancji na całość przedmiotu Umowy.</w:t>
      </w:r>
    </w:p>
    <w:p w14:paraId="0A2F7CCA" w14:textId="77777777" w:rsidR="00FA5453" w:rsidRPr="00C77150" w:rsidRDefault="00FA5453" w:rsidP="001845CD">
      <w:pPr>
        <w:autoSpaceDE w:val="0"/>
        <w:ind w:left="357" w:hanging="357"/>
        <w:rPr>
          <w:rFonts w:eastAsia="Calibri" w:cs="Arial"/>
          <w:color w:val="404040" w:themeColor="text1" w:themeTint="BF"/>
        </w:rPr>
      </w:pPr>
    </w:p>
    <w:p w14:paraId="5AD3047C" w14:textId="77777777" w:rsidR="00FA5453" w:rsidRPr="00C77150" w:rsidRDefault="00FA5453" w:rsidP="001845CD">
      <w:pPr>
        <w:autoSpaceDE w:val="0"/>
        <w:ind w:left="357" w:hanging="357"/>
        <w:jc w:val="center"/>
        <w:rPr>
          <w:rFonts w:eastAsia="Calibri" w:cs="Arial"/>
          <w:b/>
          <w:color w:val="404040" w:themeColor="text1" w:themeTint="BF"/>
        </w:rPr>
      </w:pPr>
      <w:r w:rsidRPr="00C77150">
        <w:rPr>
          <w:rFonts w:eastAsia="Calibri" w:cs="Arial"/>
          <w:b/>
          <w:color w:val="404040" w:themeColor="text1" w:themeTint="BF"/>
        </w:rPr>
        <w:t>§ 9</w:t>
      </w:r>
    </w:p>
    <w:p w14:paraId="6C5FDE3D" w14:textId="77777777" w:rsidR="00930A26" w:rsidRPr="00C77150" w:rsidRDefault="00930A26" w:rsidP="001845CD">
      <w:pPr>
        <w:autoSpaceDE w:val="0"/>
        <w:ind w:left="357" w:hanging="357"/>
        <w:jc w:val="center"/>
        <w:rPr>
          <w:rFonts w:cs="Arial"/>
          <w:color w:val="404040" w:themeColor="text1" w:themeTint="BF"/>
        </w:rPr>
      </w:pPr>
      <w:r w:rsidRPr="00C77150">
        <w:rPr>
          <w:rFonts w:eastAsia="Calibri" w:cs="Arial"/>
          <w:b/>
          <w:color w:val="404040" w:themeColor="text1" w:themeTint="BF"/>
        </w:rPr>
        <w:t>ROZWIĄZYWANIE SPORÓW</w:t>
      </w:r>
    </w:p>
    <w:p w14:paraId="38EEA2E2" w14:textId="13009B7D" w:rsidR="00FA5453" w:rsidRPr="00C77150" w:rsidRDefault="00930A26" w:rsidP="003B7757">
      <w:pPr>
        <w:tabs>
          <w:tab w:val="left" w:pos="284"/>
          <w:tab w:val="left" w:pos="3828"/>
        </w:tabs>
        <w:rPr>
          <w:rFonts w:cs="Arial"/>
          <w:bCs/>
          <w:color w:val="404040" w:themeColor="text1" w:themeTint="BF"/>
        </w:rPr>
      </w:pPr>
      <w:r w:rsidRPr="00C77150">
        <w:rPr>
          <w:rFonts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35EB9577" w14:textId="77777777" w:rsidR="00FA5453" w:rsidRPr="00C77150" w:rsidRDefault="00FA5453" w:rsidP="001845CD">
      <w:pPr>
        <w:autoSpaceDE w:val="0"/>
        <w:ind w:left="357" w:hanging="357"/>
        <w:jc w:val="center"/>
        <w:rPr>
          <w:rFonts w:cs="Arial"/>
          <w:b/>
          <w:bCs/>
          <w:color w:val="404040" w:themeColor="text1" w:themeTint="BF"/>
        </w:rPr>
      </w:pPr>
      <w:r w:rsidRPr="00C77150">
        <w:rPr>
          <w:rFonts w:cs="Arial"/>
          <w:b/>
          <w:bCs/>
          <w:color w:val="404040" w:themeColor="text1" w:themeTint="BF"/>
        </w:rPr>
        <w:lastRenderedPageBreak/>
        <w:t>§ 10</w:t>
      </w:r>
    </w:p>
    <w:p w14:paraId="29D1B625" w14:textId="77777777" w:rsidR="00FA5453" w:rsidRPr="00C77150" w:rsidRDefault="00FA5453" w:rsidP="001845CD">
      <w:pPr>
        <w:autoSpaceDE w:val="0"/>
        <w:ind w:left="357" w:hanging="357"/>
        <w:jc w:val="center"/>
        <w:rPr>
          <w:rFonts w:cs="Arial"/>
          <w:color w:val="404040" w:themeColor="text1" w:themeTint="BF"/>
        </w:rPr>
      </w:pPr>
      <w:r w:rsidRPr="00C77150">
        <w:rPr>
          <w:rFonts w:cs="Arial"/>
          <w:b/>
          <w:bCs/>
          <w:color w:val="404040" w:themeColor="text1" w:themeTint="BF"/>
        </w:rPr>
        <w:t>ZMIANA UMOWY</w:t>
      </w:r>
    </w:p>
    <w:p w14:paraId="6D4580F5" w14:textId="77777777" w:rsidR="00FA5453" w:rsidRPr="00C77150" w:rsidRDefault="00FA5453" w:rsidP="00F55813">
      <w:pPr>
        <w:pStyle w:val="Tekstpodstawowy21"/>
        <w:numPr>
          <w:ilvl w:val="0"/>
          <w:numId w:val="19"/>
        </w:numPr>
        <w:spacing w:before="60" w:after="40" w:line="240" w:lineRule="auto"/>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Zamawiający dopuszcza możliwość zmiany Umowy w stosunku do treści oferty, na podstawie, której dokonano wyboru Wykonawcy</w:t>
      </w:r>
      <w:r w:rsidR="00930A26" w:rsidRPr="00C77150">
        <w:rPr>
          <w:rFonts w:ascii="Calibri" w:hAnsi="Calibri" w:cs="Arial"/>
          <w:color w:val="404040" w:themeColor="text1" w:themeTint="BF"/>
          <w:sz w:val="22"/>
          <w:szCs w:val="22"/>
        </w:rPr>
        <w:t xml:space="preserve"> zgodnie z treścią art. 144 ust. 1 ustawy z dnia 29 stycznia 2004 roku Prawo zamówień publicznych oraz </w:t>
      </w:r>
      <w:r w:rsidRPr="00C77150">
        <w:rPr>
          <w:rFonts w:ascii="Calibri" w:hAnsi="Calibri" w:cs="Arial"/>
          <w:color w:val="404040" w:themeColor="text1" w:themeTint="BF"/>
          <w:sz w:val="22"/>
          <w:szCs w:val="22"/>
        </w:rPr>
        <w:t xml:space="preserve">w następujących przypadkach: </w:t>
      </w:r>
    </w:p>
    <w:p w14:paraId="1E7116D7" w14:textId="77777777" w:rsidR="00FA5453" w:rsidRPr="00C77150" w:rsidRDefault="00FA5453" w:rsidP="00F55813">
      <w:pPr>
        <w:numPr>
          <w:ilvl w:val="0"/>
          <w:numId w:val="39"/>
        </w:numPr>
        <w:suppressAutoHyphens/>
        <w:ind w:left="714" w:hanging="357"/>
        <w:rPr>
          <w:rFonts w:cs="Arial"/>
          <w:color w:val="404040" w:themeColor="text1" w:themeTint="BF"/>
        </w:rPr>
      </w:pPr>
      <w:r w:rsidRPr="00C77150">
        <w:rPr>
          <w:rFonts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7385F5DE" w14:textId="77777777" w:rsidR="00FA5453" w:rsidRPr="00C77150" w:rsidRDefault="00FA5453" w:rsidP="00F55813">
      <w:pPr>
        <w:numPr>
          <w:ilvl w:val="0"/>
          <w:numId w:val="39"/>
        </w:numPr>
        <w:suppressAutoHyphens/>
        <w:ind w:left="714" w:hanging="357"/>
        <w:rPr>
          <w:rFonts w:cs="Arial"/>
          <w:color w:val="404040" w:themeColor="text1" w:themeTint="BF"/>
        </w:rPr>
      </w:pPr>
      <w:r w:rsidRPr="00C77150">
        <w:rPr>
          <w:rFonts w:cs="Arial"/>
          <w:color w:val="404040" w:themeColor="text1" w:themeTint="BF"/>
        </w:rPr>
        <w:t>siła wyższa uniemożliwiająca wykonanie przedmiotu Umowy zgodnie z jej postanowieniami;</w:t>
      </w:r>
    </w:p>
    <w:p w14:paraId="75363597" w14:textId="77777777" w:rsidR="00FA5453" w:rsidRPr="00C77150" w:rsidRDefault="00FA5453" w:rsidP="00F55813">
      <w:pPr>
        <w:numPr>
          <w:ilvl w:val="0"/>
          <w:numId w:val="39"/>
        </w:numPr>
        <w:suppressAutoHyphens/>
        <w:ind w:left="714" w:hanging="357"/>
        <w:rPr>
          <w:rFonts w:cs="Arial"/>
          <w:color w:val="404040" w:themeColor="text1" w:themeTint="BF"/>
        </w:rPr>
      </w:pPr>
      <w:r w:rsidRPr="00C77150">
        <w:rPr>
          <w:rFonts w:cs="Arial"/>
          <w:color w:val="404040" w:themeColor="text1" w:themeTint="BF"/>
        </w:rPr>
        <w:t>zmiany sposobu realizacji zamówienia wynikającej ze zmian w obowiązujących przepisach prawa mających wpływ na realizację przedmiotu Umowy;</w:t>
      </w:r>
    </w:p>
    <w:p w14:paraId="3BB2CA15" w14:textId="77777777" w:rsidR="00FA5453" w:rsidRPr="00C77150" w:rsidRDefault="00FA5453" w:rsidP="00F55813">
      <w:pPr>
        <w:numPr>
          <w:ilvl w:val="0"/>
          <w:numId w:val="19"/>
        </w:numPr>
        <w:tabs>
          <w:tab w:val="clear" w:pos="360"/>
          <w:tab w:val="num" w:pos="0"/>
        </w:tabs>
        <w:ind w:left="357" w:hanging="357"/>
        <w:rPr>
          <w:rFonts w:cs="Arial"/>
          <w:color w:val="404040" w:themeColor="text1" w:themeTint="BF"/>
        </w:rPr>
      </w:pPr>
      <w:r w:rsidRPr="00C77150">
        <w:rPr>
          <w:rFonts w:cs="Arial"/>
          <w:color w:val="404040" w:themeColor="text1" w:themeTint="BF"/>
        </w:rPr>
        <w:t>Strony mają prawo do przedłużenia terminu realizacji przedmiotu Umowy o okres trwania przyczyn, z powodu których będzie zagrożone dotrzymanie terminu zakończenia realizacji przedmiotu Umowy, w następujących sytuacjach:</w:t>
      </w:r>
    </w:p>
    <w:p w14:paraId="54FF5494" w14:textId="77777777" w:rsidR="00FA5453" w:rsidRPr="00C77150" w:rsidRDefault="00FA5453" w:rsidP="00F55813">
      <w:pPr>
        <w:numPr>
          <w:ilvl w:val="0"/>
          <w:numId w:val="21"/>
        </w:numPr>
        <w:tabs>
          <w:tab w:val="left" w:pos="709"/>
          <w:tab w:val="left" w:pos="993"/>
        </w:tabs>
        <w:ind w:left="714" w:hanging="357"/>
        <w:rPr>
          <w:rFonts w:cs="Arial"/>
          <w:color w:val="404040" w:themeColor="text1" w:themeTint="BF"/>
        </w:rPr>
      </w:pPr>
      <w:r w:rsidRPr="00C77150">
        <w:rPr>
          <w:rFonts w:cs="Arial"/>
          <w:color w:val="404040" w:themeColor="text1" w:themeTint="BF"/>
        </w:rPr>
        <w:t>jeżeli przyczyny, z powodu których będzie zagrożone dotrzymanie terminu zakończenia realizacji przedmiotu Umowy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realizacji przedmiotu Umowy;</w:t>
      </w:r>
    </w:p>
    <w:p w14:paraId="625CA082" w14:textId="77777777" w:rsidR="00FA5453" w:rsidRPr="00C77150" w:rsidRDefault="00FA5453" w:rsidP="00F55813">
      <w:pPr>
        <w:numPr>
          <w:ilvl w:val="0"/>
          <w:numId w:val="21"/>
        </w:numPr>
        <w:tabs>
          <w:tab w:val="left" w:pos="709"/>
          <w:tab w:val="left" w:pos="993"/>
        </w:tabs>
        <w:ind w:left="714" w:hanging="357"/>
        <w:rPr>
          <w:rFonts w:cs="Arial"/>
          <w:color w:val="404040" w:themeColor="text1" w:themeTint="BF"/>
        </w:rPr>
      </w:pPr>
      <w:r w:rsidRPr="00C77150">
        <w:rPr>
          <w:rFonts w:cs="Arial"/>
          <w:color w:val="404040" w:themeColor="text1" w:themeTint="BF"/>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168686E7" w14:textId="77777777" w:rsidR="00FA5453" w:rsidRPr="00C77150" w:rsidRDefault="00FA5453" w:rsidP="00F55813">
      <w:pPr>
        <w:numPr>
          <w:ilvl w:val="0"/>
          <w:numId w:val="21"/>
        </w:numPr>
        <w:tabs>
          <w:tab w:val="left" w:pos="709"/>
          <w:tab w:val="left" w:pos="993"/>
        </w:tabs>
        <w:ind w:left="714" w:hanging="357"/>
        <w:rPr>
          <w:rFonts w:cs="Arial"/>
          <w:color w:val="404040" w:themeColor="text1" w:themeTint="BF"/>
        </w:rPr>
      </w:pPr>
      <w:r w:rsidRPr="00C77150">
        <w:rPr>
          <w:rFonts w:cs="Arial"/>
          <w:color w:val="404040" w:themeColor="text1" w:themeTint="BF"/>
        </w:rPr>
        <w:t>wystąpią opóźnienia w dokonaniu określonych czynności lub ich zaniechanie przez właściwe organy administracji państwowej, które nie są następstwem okoliczności, za które Wykonawca ponosi odpowiedzialność;</w:t>
      </w:r>
    </w:p>
    <w:p w14:paraId="2C385D31" w14:textId="77777777" w:rsidR="00FA5453" w:rsidRPr="00C77150" w:rsidRDefault="00FA5453" w:rsidP="00F55813">
      <w:pPr>
        <w:numPr>
          <w:ilvl w:val="0"/>
          <w:numId w:val="21"/>
        </w:numPr>
        <w:tabs>
          <w:tab w:val="left" w:pos="567"/>
          <w:tab w:val="left" w:pos="709"/>
        </w:tabs>
        <w:ind w:left="714" w:hanging="357"/>
        <w:rPr>
          <w:rFonts w:cs="Arial"/>
          <w:color w:val="404040" w:themeColor="text1" w:themeTint="BF"/>
        </w:rPr>
      </w:pPr>
      <w:r w:rsidRPr="00C77150">
        <w:rPr>
          <w:rFonts w:cs="Arial"/>
          <w:color w:val="404040" w:themeColor="text1" w:themeTint="BF"/>
        </w:rPr>
        <w:t>wystąpienia siły wyższej uniemożliwiającej wykonanie przedmiotu Umowy zgodnie z jej postanowieniami;</w:t>
      </w:r>
    </w:p>
    <w:p w14:paraId="095BF28D" w14:textId="77777777" w:rsidR="00FA5453" w:rsidRPr="00C77150" w:rsidRDefault="00FA5453" w:rsidP="00F55813">
      <w:pPr>
        <w:numPr>
          <w:ilvl w:val="0"/>
          <w:numId w:val="21"/>
        </w:numPr>
        <w:tabs>
          <w:tab w:val="left" w:pos="567"/>
          <w:tab w:val="left" w:pos="709"/>
        </w:tabs>
        <w:ind w:left="714" w:hanging="357"/>
        <w:rPr>
          <w:rFonts w:cs="Arial"/>
          <w:color w:val="404040" w:themeColor="text1" w:themeTint="BF"/>
        </w:rPr>
      </w:pPr>
      <w:r w:rsidRPr="00C77150">
        <w:rPr>
          <w:rFonts w:cs="Arial"/>
          <w:color w:val="404040" w:themeColor="text1" w:themeTint="BF"/>
        </w:rPr>
        <w:t>wystąpienia robót dodatkowych i zamiennych;</w:t>
      </w:r>
    </w:p>
    <w:p w14:paraId="2774C538" w14:textId="77777777" w:rsidR="00FA5453" w:rsidRPr="00C77150" w:rsidRDefault="00FA5453" w:rsidP="00F55813">
      <w:pPr>
        <w:numPr>
          <w:ilvl w:val="0"/>
          <w:numId w:val="19"/>
        </w:numPr>
        <w:tabs>
          <w:tab w:val="clear" w:pos="360"/>
          <w:tab w:val="num" w:pos="0"/>
          <w:tab w:val="left" w:pos="284"/>
          <w:tab w:val="left" w:pos="851"/>
        </w:tabs>
        <w:ind w:left="357" w:hanging="357"/>
        <w:rPr>
          <w:rFonts w:cs="Arial"/>
          <w:color w:val="404040" w:themeColor="text1" w:themeTint="BF"/>
        </w:rPr>
      </w:pPr>
      <w:r w:rsidRPr="00C77150">
        <w:rPr>
          <w:rFonts w:cs="Arial"/>
          <w:color w:val="404040" w:themeColor="text1" w:themeTint="BF"/>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45BEBF73"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41C36AE8"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00E90EBE"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konieczności zrealizowania przedmiotu Umowy przy zastosowaniu innych rozwiązań technicznych lub materiałowych ze względu na zmiany obowiązującego prawa;</w:t>
      </w:r>
    </w:p>
    <w:p w14:paraId="07E734F1"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lastRenderedPageBreak/>
        <w:t>wystąpienia z niebezpieczeństwa kolizji planowanymi lub równolegle prowadzonymi przez inne podmioty inwestycjami w zakresie niezbędnym do uniknięcia lub usunięcia tych kolizji;</w:t>
      </w:r>
    </w:p>
    <w:p w14:paraId="4BE6B195"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wystąpienia siły wyższej uniemożliwiającej wykonanie przedmiotu Umowy zgodnie z jej postanowieniami;</w:t>
      </w:r>
    </w:p>
    <w:p w14:paraId="6C3770AA" w14:textId="77777777" w:rsidR="00FA5453" w:rsidRPr="00C77150" w:rsidRDefault="00FA5453" w:rsidP="00F55813">
      <w:pPr>
        <w:numPr>
          <w:ilvl w:val="0"/>
          <w:numId w:val="38"/>
        </w:numPr>
        <w:tabs>
          <w:tab w:val="left" w:pos="426"/>
        </w:tabs>
        <w:ind w:left="714" w:hanging="357"/>
        <w:rPr>
          <w:rFonts w:cs="Arial"/>
          <w:color w:val="404040" w:themeColor="text1" w:themeTint="BF"/>
        </w:rPr>
      </w:pPr>
      <w:r w:rsidRPr="00C77150">
        <w:rPr>
          <w:rFonts w:cs="Arial"/>
          <w:color w:val="404040" w:themeColor="text1" w:themeTint="BF"/>
        </w:rPr>
        <w:t>Wykonawca jest uprawniony do żądania zmiany wynagrodzenia należnego z tytułu realizacji Umowy odpowiednio w przypadkach określonych w ust. 5.</w:t>
      </w:r>
    </w:p>
    <w:p w14:paraId="25EA0F83" w14:textId="77777777" w:rsidR="00FA5453" w:rsidRPr="00C77150" w:rsidRDefault="00FA5453" w:rsidP="00F55813">
      <w:pPr>
        <w:numPr>
          <w:ilvl w:val="0"/>
          <w:numId w:val="19"/>
        </w:numPr>
        <w:tabs>
          <w:tab w:val="clear" w:pos="360"/>
          <w:tab w:val="num" w:pos="0"/>
          <w:tab w:val="left" w:pos="426"/>
          <w:tab w:val="left" w:pos="567"/>
          <w:tab w:val="left" w:pos="1134"/>
        </w:tabs>
        <w:ind w:left="357" w:hanging="357"/>
        <w:rPr>
          <w:rFonts w:cs="Arial"/>
          <w:color w:val="404040" w:themeColor="text1" w:themeTint="BF"/>
        </w:rPr>
      </w:pPr>
      <w:r w:rsidRPr="00C77150">
        <w:rPr>
          <w:rFonts w:cs="Arial"/>
          <w:color w:val="404040" w:themeColor="text1" w:themeTint="BF"/>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1F61E1D8" w14:textId="77777777" w:rsidR="00FA5453" w:rsidRPr="00C77150" w:rsidRDefault="00FA5453" w:rsidP="00F55813">
      <w:pPr>
        <w:numPr>
          <w:ilvl w:val="0"/>
          <w:numId w:val="19"/>
        </w:numPr>
        <w:tabs>
          <w:tab w:val="clear" w:pos="360"/>
          <w:tab w:val="num" w:pos="0"/>
          <w:tab w:val="left" w:pos="426"/>
          <w:tab w:val="left" w:pos="567"/>
          <w:tab w:val="left" w:pos="1134"/>
        </w:tabs>
        <w:ind w:left="357" w:hanging="357"/>
        <w:rPr>
          <w:rFonts w:cs="Arial"/>
          <w:b/>
          <w:bCs/>
          <w:color w:val="404040" w:themeColor="text1" w:themeTint="BF"/>
        </w:rPr>
      </w:pPr>
      <w:r w:rsidRPr="00C77150">
        <w:rPr>
          <w:rFonts w:cs="Arial"/>
          <w:color w:val="404040" w:themeColor="text1" w:themeTint="BF"/>
        </w:rPr>
        <w:t xml:space="preserve">Zamawiający przewiduje możliwość zmiany wynagrodzenia w przypadkach opisanych w ust. 1 – </w:t>
      </w:r>
      <w:r w:rsidR="00930A26" w:rsidRPr="00C77150">
        <w:rPr>
          <w:rFonts w:cs="Arial"/>
          <w:color w:val="404040" w:themeColor="text1" w:themeTint="BF"/>
        </w:rPr>
        <w:t>3</w:t>
      </w:r>
      <w:r w:rsidRPr="00C77150">
        <w:rPr>
          <w:rFonts w:cs="Arial"/>
          <w:color w:val="404040" w:themeColor="text1" w:themeTint="BF"/>
        </w:rPr>
        <w:t xml:space="preserve"> w wysokości nie wyższej niż 5 % wynagrodzenia opisanego w § 4 ust. 1 powyżej.</w:t>
      </w:r>
    </w:p>
    <w:p w14:paraId="0921D95D" w14:textId="77777777" w:rsidR="00FA5453" w:rsidRPr="00C77150" w:rsidRDefault="00FA5453" w:rsidP="001845CD">
      <w:pPr>
        <w:autoSpaceDE w:val="0"/>
        <w:ind w:left="357" w:hanging="357"/>
        <w:rPr>
          <w:rFonts w:cs="Arial"/>
          <w:b/>
          <w:bCs/>
          <w:color w:val="404040" w:themeColor="text1" w:themeTint="BF"/>
        </w:rPr>
      </w:pPr>
    </w:p>
    <w:p w14:paraId="729C799B" w14:textId="77777777" w:rsidR="00FA5453" w:rsidRPr="00C77150" w:rsidRDefault="00FA5453" w:rsidP="001845CD">
      <w:pPr>
        <w:autoSpaceDE w:val="0"/>
        <w:ind w:left="357" w:hanging="357"/>
        <w:jc w:val="center"/>
        <w:rPr>
          <w:rFonts w:cs="Arial"/>
          <w:b/>
          <w:bCs/>
          <w:color w:val="404040" w:themeColor="text1" w:themeTint="BF"/>
        </w:rPr>
      </w:pPr>
      <w:r w:rsidRPr="00C77150">
        <w:rPr>
          <w:rFonts w:cs="Arial"/>
          <w:b/>
          <w:bCs/>
          <w:color w:val="404040" w:themeColor="text1" w:themeTint="BF"/>
        </w:rPr>
        <w:t>§ 11</w:t>
      </w:r>
    </w:p>
    <w:p w14:paraId="77F231AE" w14:textId="77777777" w:rsidR="00FA5453" w:rsidRPr="00C77150" w:rsidRDefault="00FA5453" w:rsidP="001845CD">
      <w:pPr>
        <w:autoSpaceDE w:val="0"/>
        <w:ind w:left="357" w:hanging="357"/>
        <w:jc w:val="center"/>
        <w:rPr>
          <w:rFonts w:cs="Arial"/>
          <w:b/>
          <w:bCs/>
          <w:color w:val="404040" w:themeColor="text1" w:themeTint="BF"/>
        </w:rPr>
      </w:pPr>
      <w:r w:rsidRPr="00C77150">
        <w:rPr>
          <w:rFonts w:cs="Arial"/>
          <w:b/>
          <w:bCs/>
          <w:color w:val="404040" w:themeColor="text1" w:themeTint="BF"/>
        </w:rPr>
        <w:t>POSTANOWIENIA KOŃCOWE</w:t>
      </w:r>
    </w:p>
    <w:p w14:paraId="37A18DDA" w14:textId="77777777" w:rsidR="001378E8" w:rsidRPr="00C77150" w:rsidRDefault="001378E8" w:rsidP="001845CD">
      <w:pPr>
        <w:autoSpaceDE w:val="0"/>
        <w:ind w:left="357" w:hanging="357"/>
        <w:jc w:val="center"/>
        <w:rPr>
          <w:rFonts w:cs="Arial"/>
          <w:color w:val="404040" w:themeColor="text1" w:themeTint="BF"/>
        </w:rPr>
      </w:pPr>
    </w:p>
    <w:p w14:paraId="64A73976" w14:textId="77777777" w:rsidR="00FA5453" w:rsidRPr="00C77150" w:rsidRDefault="00FA5453" w:rsidP="00F55813">
      <w:pPr>
        <w:numPr>
          <w:ilvl w:val="0"/>
          <w:numId w:val="18"/>
        </w:numPr>
        <w:tabs>
          <w:tab w:val="clear" w:pos="540"/>
          <w:tab w:val="left" w:pos="284"/>
          <w:tab w:val="num" w:pos="360"/>
        </w:tabs>
        <w:suppressAutoHyphens/>
        <w:ind w:left="357" w:hanging="357"/>
        <w:rPr>
          <w:rFonts w:cs="Arial"/>
          <w:color w:val="404040" w:themeColor="text1" w:themeTint="BF"/>
        </w:rPr>
      </w:pPr>
      <w:r w:rsidRPr="00C77150">
        <w:rPr>
          <w:rFonts w:cs="Arial"/>
          <w:color w:val="404040" w:themeColor="text1" w:themeTint="BF"/>
        </w:rPr>
        <w:t>W sprawach nieuregulowanych Umową stosuje się przepisy prawa polskiego.</w:t>
      </w:r>
    </w:p>
    <w:p w14:paraId="7E544FE9" w14:textId="77777777" w:rsidR="00FA5453" w:rsidRPr="00C77150" w:rsidRDefault="00FA5453" w:rsidP="00F55813">
      <w:pPr>
        <w:numPr>
          <w:ilvl w:val="0"/>
          <w:numId w:val="18"/>
        </w:numPr>
        <w:tabs>
          <w:tab w:val="clear" w:pos="540"/>
          <w:tab w:val="left" w:pos="284"/>
          <w:tab w:val="num" w:pos="360"/>
        </w:tabs>
        <w:suppressAutoHyphens/>
        <w:ind w:left="357" w:hanging="357"/>
        <w:rPr>
          <w:rFonts w:cs="Arial"/>
          <w:color w:val="404040" w:themeColor="text1" w:themeTint="BF"/>
        </w:rPr>
      </w:pPr>
      <w:r w:rsidRPr="00C77150">
        <w:rPr>
          <w:rFonts w:cs="Arial"/>
          <w:color w:val="404040" w:themeColor="text1" w:themeTint="BF"/>
        </w:rPr>
        <w:t>Wszelkie zmiany Umowy wymagają zachowania formy pisemnej pod rygorem nieważności.</w:t>
      </w:r>
    </w:p>
    <w:p w14:paraId="038A9B01" w14:textId="77777777" w:rsidR="00FA5453" w:rsidRPr="00C77150" w:rsidRDefault="00FA5453" w:rsidP="00F55813">
      <w:pPr>
        <w:pStyle w:val="Zwykytekst1"/>
        <w:widowControl w:val="0"/>
        <w:numPr>
          <w:ilvl w:val="0"/>
          <w:numId w:val="18"/>
        </w:numPr>
        <w:tabs>
          <w:tab w:val="clear" w:pos="540"/>
          <w:tab w:val="left" w:pos="284"/>
          <w:tab w:val="num" w:pos="360"/>
        </w:tabs>
        <w:autoSpaceDE w:val="0"/>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14:paraId="7769247D" w14:textId="77777777" w:rsidR="00FA5453" w:rsidRPr="00C77150" w:rsidRDefault="00FA5453" w:rsidP="00F55813">
      <w:pPr>
        <w:pStyle w:val="Zwykytekst1"/>
        <w:widowControl w:val="0"/>
        <w:numPr>
          <w:ilvl w:val="0"/>
          <w:numId w:val="18"/>
        </w:numPr>
        <w:tabs>
          <w:tab w:val="clear" w:pos="540"/>
          <w:tab w:val="left" w:pos="284"/>
          <w:tab w:val="num" w:pos="360"/>
        </w:tabs>
        <w:autoSpaceDE w:val="0"/>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Umowę sporządzono w trzech jednobrzmiących egzemplarzach, jeden dla Wykonawcy oraz dwa egzemplarze dla Zamawiającego.</w:t>
      </w:r>
    </w:p>
    <w:p w14:paraId="17A9D948" w14:textId="77777777" w:rsidR="00FA5453" w:rsidRPr="00C77150" w:rsidRDefault="00FA5453" w:rsidP="001845CD">
      <w:pPr>
        <w:autoSpaceDE w:val="0"/>
        <w:ind w:left="357" w:hanging="357"/>
        <w:rPr>
          <w:rFonts w:eastAsia="Calibri" w:cs="Arial"/>
          <w:b/>
          <w:color w:val="404040" w:themeColor="text1" w:themeTint="BF"/>
        </w:rPr>
      </w:pPr>
    </w:p>
    <w:p w14:paraId="6A015B06" w14:textId="77777777" w:rsidR="00FA5453" w:rsidRPr="00C77150" w:rsidRDefault="00FA5453" w:rsidP="001845CD">
      <w:pPr>
        <w:autoSpaceDE w:val="0"/>
        <w:ind w:left="357" w:hanging="357"/>
        <w:jc w:val="center"/>
        <w:rPr>
          <w:rFonts w:eastAsia="Calibri" w:cs="Arial"/>
          <w:b/>
          <w:color w:val="404040" w:themeColor="text1" w:themeTint="BF"/>
        </w:rPr>
      </w:pPr>
    </w:p>
    <w:p w14:paraId="510DD40A" w14:textId="77777777" w:rsidR="00B73A62" w:rsidRPr="00C77150" w:rsidRDefault="00FA5453" w:rsidP="001845CD">
      <w:pPr>
        <w:autoSpaceDE w:val="0"/>
        <w:ind w:left="357" w:hanging="357"/>
        <w:jc w:val="center"/>
        <w:rPr>
          <w:rFonts w:cs="Arial"/>
          <w:color w:val="404040" w:themeColor="text1" w:themeTint="BF"/>
        </w:rPr>
      </w:pPr>
      <w:r w:rsidRPr="00C77150">
        <w:rPr>
          <w:rFonts w:eastAsia="Calibri" w:cs="Arial"/>
          <w:b/>
          <w:color w:val="404040" w:themeColor="text1" w:themeTint="BF"/>
        </w:rPr>
        <w:t>ZAMAWIAJĄCY                                                                                    WYKONAWCA</w:t>
      </w:r>
    </w:p>
    <w:sectPr w:rsidR="00B73A62" w:rsidRPr="00C77150" w:rsidSect="00265A2E">
      <w:headerReference w:type="default" r:id="rId13"/>
      <w:footerReference w:type="default" r:id="rId14"/>
      <w:headerReference w:type="first" r:id="rId15"/>
      <w:footerReference w:type="first" r:id="rId16"/>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93A91" w14:textId="77777777" w:rsidR="00CE6DC7" w:rsidRDefault="00CE6DC7" w:rsidP="00E1034D">
      <w:pPr>
        <w:spacing w:before="0" w:after="0"/>
      </w:pPr>
      <w:r>
        <w:separator/>
      </w:r>
    </w:p>
  </w:endnote>
  <w:endnote w:type="continuationSeparator" w:id="0">
    <w:p w14:paraId="01C3C560" w14:textId="77777777" w:rsidR="00CE6DC7" w:rsidRDefault="00CE6DC7" w:rsidP="00E1034D">
      <w:pPr>
        <w:spacing w:before="0" w:after="0"/>
      </w:pPr>
      <w:r>
        <w:continuationSeparator/>
      </w:r>
    </w:p>
  </w:endnote>
  <w:endnote w:type="continuationNotice" w:id="1">
    <w:p w14:paraId="5D9B8D8B" w14:textId="77777777" w:rsidR="00CE6DC7" w:rsidRDefault="00CE6DC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652BCA11" w14:textId="77777777" w:rsidR="005069C3" w:rsidRPr="003C2F18" w:rsidRDefault="005069C3"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BF379A">
          <w:rPr>
            <w:b/>
            <w:color w:val="85857A"/>
          </w:rPr>
          <w:t>13</w:t>
        </w:r>
        <w:r w:rsidRPr="003C2F18">
          <w:rPr>
            <w:b/>
            <w:color w:val="85857A"/>
          </w:rPr>
          <w:fldChar w:fldCharType="end"/>
        </w:r>
      </w:p>
    </w:sdtContent>
  </w:sdt>
  <w:p w14:paraId="5BF3DEF1" w14:textId="77777777" w:rsidR="005069C3" w:rsidRDefault="005069C3" w:rsidP="00E1034D">
    <w:r>
      <w:rPr>
        <w:noProof/>
        <w:lang w:eastAsia="pl-PL"/>
      </w:rPr>
      <w:drawing>
        <wp:anchor distT="0" distB="0" distL="114300" distR="114300" simplePos="0" relativeHeight="251665408" behindDoc="0" locked="0" layoutInCell="1" allowOverlap="1" wp14:anchorId="50CC3802" wp14:editId="458D85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0A15" w14:textId="77777777" w:rsidR="005069C3" w:rsidRDefault="005069C3" w:rsidP="00265A2E">
    <w:pPr>
      <w:pStyle w:val="Stopka"/>
    </w:pPr>
    <w:r>
      <w:rPr>
        <w:noProof/>
        <w:lang w:eastAsia="pl-PL"/>
      </w:rPr>
      <w:drawing>
        <wp:anchor distT="0" distB="0" distL="114300" distR="114300" simplePos="0" relativeHeight="251664384" behindDoc="0" locked="0" layoutInCell="1" allowOverlap="1" wp14:anchorId="03292EAF" wp14:editId="5DF0B16F">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5D3E290" wp14:editId="5CA7AD1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A83215" wp14:editId="7A962A97">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B2D9B" w14:textId="77777777" w:rsidR="00CE6DC7" w:rsidRDefault="00CE6DC7" w:rsidP="00E1034D">
      <w:pPr>
        <w:spacing w:before="0" w:after="0"/>
      </w:pPr>
      <w:r>
        <w:separator/>
      </w:r>
    </w:p>
  </w:footnote>
  <w:footnote w:type="continuationSeparator" w:id="0">
    <w:p w14:paraId="36E598DB" w14:textId="77777777" w:rsidR="00CE6DC7" w:rsidRDefault="00CE6DC7" w:rsidP="00E1034D">
      <w:pPr>
        <w:spacing w:before="0" w:after="0"/>
      </w:pPr>
      <w:r>
        <w:continuationSeparator/>
      </w:r>
    </w:p>
  </w:footnote>
  <w:footnote w:type="continuationNotice" w:id="1">
    <w:p w14:paraId="4574D305" w14:textId="77777777" w:rsidR="00CE6DC7" w:rsidRDefault="00CE6DC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5069C3" w:rsidRPr="004F7169" w14:paraId="2F109706" w14:textId="77777777" w:rsidTr="00265A2E">
      <w:trPr>
        <w:trHeight w:val="907"/>
      </w:trPr>
      <w:tc>
        <w:tcPr>
          <w:tcW w:w="10915" w:type="dxa"/>
        </w:tcPr>
        <w:p w14:paraId="7EAC304E" w14:textId="25660B9E" w:rsidR="005069C3" w:rsidRPr="005E5343" w:rsidRDefault="005069C3" w:rsidP="00265A2E">
          <w:pPr>
            <w:numPr>
              <w:ilvl w:val="5"/>
              <w:numId w:val="0"/>
            </w:numPr>
            <w:tabs>
              <w:tab w:val="num" w:pos="0"/>
            </w:tabs>
            <w:suppressAutoHyphens/>
            <w:spacing w:line="360" w:lineRule="auto"/>
            <w:jc w:val="center"/>
            <w:outlineLvl w:val="5"/>
            <w:rPr>
              <w:rFonts w:ascii="Arial" w:hAnsi="Arial" w:cs="Arial"/>
              <w:b/>
              <w:bCs/>
              <w:i/>
              <w:color w:val="404040"/>
              <w:lang w:eastAsia="ar-SA"/>
            </w:rPr>
          </w:pPr>
          <w:r>
            <w:rPr>
              <w:noProof/>
              <w:lang w:eastAsia="pl-PL"/>
            </w:rPr>
            <w:drawing>
              <wp:anchor distT="0" distB="0" distL="114300" distR="114300" simplePos="0" relativeHeight="251659264" behindDoc="0" locked="0" layoutInCell="1" allowOverlap="1" wp14:anchorId="178D9D3A" wp14:editId="2ED587EC">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5E5343" w:rsidRPr="005E5343">
            <w:rPr>
              <w:rFonts w:asciiTheme="minorHAnsi" w:hAnsiTheme="minorHAnsi" w:cs="Arial"/>
              <w:b/>
              <w:i/>
              <w:color w:val="404040" w:themeColor="text1" w:themeTint="BF"/>
            </w:rPr>
            <w:t>Produkcja wystawy czasowej „Mikrokosmos rzeczy. Oficjalne i prywatne życie kolekcji”</w:t>
          </w:r>
        </w:p>
        <w:p w14:paraId="2EC62A48" w14:textId="47F3CE40" w:rsidR="005069C3" w:rsidRPr="00D11C75" w:rsidRDefault="005069C3" w:rsidP="00265A2E">
          <w:pPr>
            <w:pStyle w:val="redniecieniowanie2akcent31"/>
            <w:spacing w:before="120" w:after="120"/>
            <w:jc w:val="right"/>
            <w:rPr>
              <w:rFonts w:ascii="Arial" w:hAnsi="Arial" w:cs="Arial"/>
              <w:color w:val="auto"/>
              <w:sz w:val="22"/>
              <w:szCs w:val="22"/>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sidR="005E5343">
            <w:rPr>
              <w:rFonts w:ascii="Arial" w:hAnsi="Arial" w:cs="Arial"/>
              <w:color w:val="404040"/>
              <w:sz w:val="22"/>
              <w:szCs w:val="22"/>
              <w:lang w:val="pl-PL"/>
            </w:rPr>
            <w:t>46</w:t>
          </w:r>
          <w:r w:rsidRPr="00D11C75">
            <w:rPr>
              <w:rFonts w:ascii="Arial" w:hAnsi="Arial" w:cs="Arial"/>
              <w:color w:val="404040"/>
              <w:sz w:val="22"/>
              <w:szCs w:val="22"/>
            </w:rPr>
            <w:t>/P</w:t>
          </w:r>
          <w:r>
            <w:rPr>
              <w:rFonts w:ascii="Arial" w:hAnsi="Arial" w:cs="Arial"/>
              <w:color w:val="404040"/>
              <w:sz w:val="22"/>
              <w:szCs w:val="22"/>
            </w:rPr>
            <w:t>N/2016</w:t>
          </w:r>
        </w:p>
        <w:p w14:paraId="0350CF12" w14:textId="77777777" w:rsidR="005069C3" w:rsidRPr="00265A2E" w:rsidRDefault="005069C3" w:rsidP="00611B63">
          <w:pPr>
            <w:pStyle w:val="Nagwek"/>
            <w:spacing w:after="120"/>
            <w:rPr>
              <w:rFonts w:ascii="Arial" w:hAnsi="Arial" w:cs="Arial"/>
              <w:lang w:val="x-none" w:eastAsia="pl-PL"/>
            </w:rPr>
          </w:pPr>
        </w:p>
      </w:tc>
      <w:tc>
        <w:tcPr>
          <w:tcW w:w="222" w:type="dxa"/>
        </w:tcPr>
        <w:p w14:paraId="4E24A0E2" w14:textId="77777777" w:rsidR="005069C3" w:rsidRDefault="005069C3" w:rsidP="00F75C22">
          <w:pPr>
            <w:pStyle w:val="Nagwek"/>
            <w:rPr>
              <w:rFonts w:ascii="Arial" w:hAnsi="Arial" w:cs="Arial"/>
              <w:lang w:eastAsia="pl-PL"/>
            </w:rPr>
          </w:pPr>
        </w:p>
        <w:p w14:paraId="6E3CD28C" w14:textId="77777777" w:rsidR="005069C3" w:rsidRDefault="005069C3" w:rsidP="00F75C22">
          <w:pPr>
            <w:pStyle w:val="Nagwek"/>
            <w:rPr>
              <w:rFonts w:ascii="Arial" w:hAnsi="Arial" w:cs="Arial"/>
              <w:lang w:eastAsia="pl-PL"/>
            </w:rPr>
          </w:pPr>
        </w:p>
        <w:p w14:paraId="2E662A8A" w14:textId="77777777" w:rsidR="005069C3" w:rsidRDefault="005069C3" w:rsidP="00F75C22">
          <w:pPr>
            <w:pStyle w:val="Nagwek"/>
            <w:rPr>
              <w:rFonts w:ascii="Arial" w:hAnsi="Arial" w:cs="Arial"/>
              <w:lang w:eastAsia="pl-PL"/>
            </w:rPr>
          </w:pPr>
        </w:p>
        <w:p w14:paraId="207AB658" w14:textId="77777777" w:rsidR="005069C3" w:rsidRDefault="005069C3" w:rsidP="00F75C22">
          <w:pPr>
            <w:pStyle w:val="Nagwek"/>
            <w:rPr>
              <w:rFonts w:ascii="Arial" w:hAnsi="Arial" w:cs="Arial"/>
              <w:lang w:eastAsia="pl-PL"/>
            </w:rPr>
          </w:pPr>
        </w:p>
        <w:p w14:paraId="1EB20904" w14:textId="77777777" w:rsidR="005069C3" w:rsidRPr="00D14B49" w:rsidRDefault="005069C3" w:rsidP="00F75C22">
          <w:pPr>
            <w:pStyle w:val="Nagwek"/>
            <w:rPr>
              <w:rFonts w:ascii="Arial" w:hAnsi="Arial" w:cs="Arial"/>
              <w:lang w:eastAsia="pl-PL"/>
            </w:rPr>
          </w:pPr>
        </w:p>
      </w:tc>
    </w:tr>
    <w:tr w:rsidR="005069C3" w:rsidRPr="004F7169" w14:paraId="02F1530A" w14:textId="77777777" w:rsidTr="00265A2E">
      <w:trPr>
        <w:trHeight w:val="907"/>
      </w:trPr>
      <w:tc>
        <w:tcPr>
          <w:tcW w:w="10915" w:type="dxa"/>
        </w:tcPr>
        <w:p w14:paraId="2A7EA057" w14:textId="77777777" w:rsidR="005069C3" w:rsidRDefault="005069C3" w:rsidP="00265A2E">
          <w:pPr>
            <w:numPr>
              <w:ilvl w:val="5"/>
              <w:numId w:val="0"/>
            </w:numPr>
            <w:tabs>
              <w:tab w:val="num" w:pos="0"/>
            </w:tabs>
            <w:suppressAutoHyphens/>
            <w:spacing w:line="360" w:lineRule="auto"/>
            <w:ind w:right="128"/>
            <w:outlineLvl w:val="5"/>
            <w:rPr>
              <w:noProof/>
              <w:lang w:eastAsia="pl-PL"/>
            </w:rPr>
          </w:pPr>
        </w:p>
      </w:tc>
      <w:tc>
        <w:tcPr>
          <w:tcW w:w="222" w:type="dxa"/>
        </w:tcPr>
        <w:p w14:paraId="56D9F74E" w14:textId="77777777" w:rsidR="005069C3" w:rsidRDefault="005069C3" w:rsidP="00F75C22">
          <w:pPr>
            <w:pStyle w:val="Nagwek"/>
            <w:rPr>
              <w:rFonts w:ascii="Arial" w:hAnsi="Arial" w:cs="Arial"/>
              <w:lang w:eastAsia="pl-PL"/>
            </w:rPr>
          </w:pPr>
        </w:p>
      </w:tc>
    </w:tr>
  </w:tbl>
  <w:p w14:paraId="7F0B6917" w14:textId="77777777" w:rsidR="005069C3" w:rsidRPr="00E4421E" w:rsidRDefault="005069C3"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E8F" w14:textId="73EA0792" w:rsidR="005069C3" w:rsidRPr="005E5343" w:rsidRDefault="005069C3" w:rsidP="00265A2E">
    <w:pPr>
      <w:numPr>
        <w:ilvl w:val="5"/>
        <w:numId w:val="0"/>
      </w:numPr>
      <w:tabs>
        <w:tab w:val="num" w:pos="0"/>
      </w:tabs>
      <w:suppressAutoHyphens/>
      <w:spacing w:line="360" w:lineRule="auto"/>
      <w:jc w:val="center"/>
      <w:outlineLvl w:val="5"/>
      <w:rPr>
        <w:rFonts w:ascii="Arial" w:hAnsi="Arial" w:cs="Arial"/>
        <w:b/>
        <w:bCs/>
        <w:i/>
        <w:color w:val="404040"/>
        <w:lang w:eastAsia="ar-SA"/>
      </w:rPr>
    </w:pPr>
    <w:r>
      <w:rPr>
        <w:noProof/>
        <w:lang w:eastAsia="pl-PL"/>
      </w:rPr>
      <w:drawing>
        <wp:anchor distT="0" distB="0" distL="114300" distR="114300" simplePos="0" relativeHeight="251661312" behindDoc="0" locked="0" layoutInCell="1" allowOverlap="1" wp14:anchorId="614006B5" wp14:editId="704E33E1">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5E5343" w:rsidRPr="005E5343">
      <w:rPr>
        <w:rFonts w:asciiTheme="minorHAnsi" w:hAnsiTheme="minorHAnsi" w:cs="Arial"/>
        <w:b/>
        <w:i/>
        <w:color w:val="404040" w:themeColor="text1" w:themeTint="BF"/>
      </w:rPr>
      <w:t>Produkcja wystawy czasowej „Mikrokosmos rzeczy. Oficjalne i prywatne życie kolekcji”</w:t>
    </w:r>
  </w:p>
  <w:p w14:paraId="12B721BA" w14:textId="3DB40077" w:rsidR="005069C3" w:rsidRPr="00511D13" w:rsidRDefault="005069C3"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sidRPr="00B22B16">
      <w:rPr>
        <w:rFonts w:ascii="Arial" w:hAnsi="Arial" w:cs="Arial"/>
        <w:color w:val="404040"/>
        <w:sz w:val="22"/>
        <w:szCs w:val="22"/>
      </w:rPr>
      <w:t>MW/ZP/</w:t>
    </w:r>
    <w:r w:rsidR="005E5343">
      <w:rPr>
        <w:rFonts w:ascii="Arial" w:hAnsi="Arial" w:cs="Arial"/>
        <w:color w:val="404040"/>
        <w:sz w:val="22"/>
        <w:szCs w:val="22"/>
        <w:lang w:val="pl-PL"/>
      </w:rPr>
      <w:t>46</w:t>
    </w:r>
    <w:r w:rsidRPr="00B22B16">
      <w:rPr>
        <w:rFonts w:ascii="Arial" w:hAnsi="Arial" w:cs="Arial"/>
        <w:color w:val="404040"/>
        <w:sz w:val="22"/>
        <w:szCs w:val="22"/>
      </w:rPr>
      <w:t>/PN/201</w:t>
    </w:r>
    <w:r w:rsidRPr="00B22B16">
      <w:rPr>
        <w:rFonts w:ascii="Arial" w:hAnsi="Arial" w:cs="Arial"/>
        <w:color w:val="404040"/>
        <w:sz w:val="22"/>
        <w:szCs w:val="22"/>
        <w:lang w:val="pl-PL"/>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E1D6516E"/>
    <w:name w:val="WW8Num5"/>
    <w:lvl w:ilvl="0">
      <w:start w:val="1"/>
      <w:numFmt w:val="decimal"/>
      <w:lvlText w:val="%1."/>
      <w:lvlJc w:val="left"/>
      <w:pPr>
        <w:tabs>
          <w:tab w:val="num" w:pos="540"/>
        </w:tabs>
        <w:ind w:left="540" w:hanging="360"/>
      </w:pPr>
      <w:rPr>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06286AAE"/>
    <w:name w:val="WW8Num20"/>
    <w:lvl w:ilvl="0">
      <w:start w:val="3"/>
      <w:numFmt w:val="decimal"/>
      <w:lvlText w:val="%1."/>
      <w:lvlJc w:val="left"/>
      <w:pPr>
        <w:tabs>
          <w:tab w:val="num" w:pos="0"/>
        </w:tabs>
        <w:ind w:left="720" w:hanging="360"/>
      </w:pPr>
      <w:rPr>
        <w:rFonts w:asciiTheme="minorHAnsi" w:hAnsiTheme="minorHAnsi" w:cs="Times New Roman" w:hint="default"/>
        <w:b w:val="0"/>
        <w:color w:val="404040"/>
        <w:sz w:val="22"/>
        <w:szCs w:val="22"/>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7D5EE0BA"/>
    <w:name w:val="WW8Num31"/>
    <w:lvl w:ilvl="0">
      <w:start w:val="6"/>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6" w15:restartNumberingAfterBreak="0">
    <w:nsid w:val="13734DBF"/>
    <w:multiLevelType w:val="multilevel"/>
    <w:tmpl w:val="13734DBF"/>
    <w:lvl w:ilvl="0">
      <w:start w:val="1"/>
      <w:numFmt w:val="lowerLetter"/>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5C1F05"/>
    <w:multiLevelType w:val="multilevel"/>
    <w:tmpl w:val="6E24BBB4"/>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8F41C7D"/>
    <w:multiLevelType w:val="multilevel"/>
    <w:tmpl w:val="38F41C7D"/>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9" w15:restartNumberingAfterBreak="0">
    <w:nsid w:val="418F4B89"/>
    <w:multiLevelType w:val="multilevel"/>
    <w:tmpl w:val="418F4B89"/>
    <w:lvl w:ilvl="0">
      <w:start w:val="1"/>
      <w:numFmt w:val="decimal"/>
      <w:lvlText w:val="%1)"/>
      <w:lvlJc w:val="left"/>
      <w:pPr>
        <w:tabs>
          <w:tab w:val="left" w:pos="782"/>
        </w:tabs>
        <w:ind w:left="782" w:hanging="425"/>
      </w:pPr>
      <w:rPr>
        <w:b w:val="0"/>
        <w:sz w:val="22"/>
        <w:szCs w:val="22"/>
      </w:rPr>
    </w:lvl>
    <w:lvl w:ilvl="1">
      <w:start w:val="1"/>
      <w:numFmt w:val="lowerLetter"/>
      <w:lvlText w:val="%2)"/>
      <w:lvlJc w:val="left"/>
      <w:pPr>
        <w:tabs>
          <w:tab w:val="left" w:pos="1797"/>
        </w:tabs>
        <w:ind w:left="1797" w:hanging="360"/>
      </w:pPr>
    </w:lvl>
    <w:lvl w:ilvl="2">
      <w:start w:val="1"/>
      <w:numFmt w:val="decimal"/>
      <w:lvlText w:val="%3."/>
      <w:lvlJc w:val="left"/>
      <w:pPr>
        <w:tabs>
          <w:tab w:val="left" w:pos="2697"/>
        </w:tabs>
        <w:ind w:left="2697" w:hanging="360"/>
      </w:pPr>
      <w:rPr>
        <w:b w:val="0"/>
      </w:rPr>
    </w:lvl>
    <w:lvl w:ilvl="3">
      <w:start w:val="1"/>
      <w:numFmt w:val="decimal"/>
      <w:lvlText w:val="%4."/>
      <w:lvlJc w:val="left"/>
      <w:pPr>
        <w:ind w:left="3237" w:hanging="360"/>
      </w:pPr>
      <w:rPr>
        <w:color w:val="00000A"/>
        <w:u w:val="none"/>
      </w:rPr>
    </w:lvl>
    <w:lvl w:ilvl="4">
      <w:start w:val="1"/>
      <w:numFmt w:val="decimal"/>
      <w:lvlText w:val="%5."/>
      <w:lvlJc w:val="left"/>
      <w:pPr>
        <w:ind w:left="3957" w:hanging="360"/>
      </w:pPr>
      <w:rPr>
        <w:color w:val="00000A"/>
        <w:u w:val="none"/>
      </w:rPr>
    </w:lvl>
    <w:lvl w:ilvl="5">
      <w:start w:val="1"/>
      <w:numFmt w:val="lowerLetter"/>
      <w:lvlText w:val="%6)"/>
      <w:lvlJc w:val="left"/>
      <w:pPr>
        <w:tabs>
          <w:tab w:val="left" w:pos="4677"/>
        </w:tabs>
        <w:ind w:left="4677" w:hanging="180"/>
      </w:pPr>
    </w:lvl>
    <w:lvl w:ilvl="6">
      <w:start w:val="1"/>
      <w:numFmt w:val="decimal"/>
      <w:lvlText w:val="%7)"/>
      <w:lvlJc w:val="left"/>
      <w:pPr>
        <w:ind w:left="5397" w:hanging="360"/>
      </w:pPr>
      <w:rPr>
        <w:sz w:val="22"/>
      </w:rPr>
    </w:lvl>
    <w:lvl w:ilvl="7">
      <w:start w:val="1"/>
      <w:numFmt w:val="lowerLetter"/>
      <w:lvlText w:val="%8."/>
      <w:lvlJc w:val="left"/>
      <w:pPr>
        <w:ind w:left="6117" w:hanging="360"/>
      </w:pPr>
    </w:lvl>
    <w:lvl w:ilvl="8">
      <w:start w:val="1"/>
      <w:numFmt w:val="lowerRoman"/>
      <w:lvlText w:val="%9."/>
      <w:lvlJc w:val="right"/>
      <w:pPr>
        <w:tabs>
          <w:tab w:val="left" w:pos="6837"/>
        </w:tabs>
        <w:ind w:left="6837" w:hanging="180"/>
      </w:pPr>
    </w:lvl>
  </w:abstractNum>
  <w:abstractNum w:abstractNumId="40" w15:restartNumberingAfterBreak="0">
    <w:nsid w:val="445D692E"/>
    <w:multiLevelType w:val="multilevel"/>
    <w:tmpl w:val="445D692E"/>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61415F0"/>
    <w:multiLevelType w:val="multilevel"/>
    <w:tmpl w:val="A4DC05CA"/>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4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672CDB"/>
    <w:multiLevelType w:val="multilevel"/>
    <w:tmpl w:val="5746B4E2"/>
    <w:lvl w:ilvl="0">
      <w:start w:val="5"/>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0"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3" w15:restartNumberingAfterBreak="0">
    <w:nsid w:val="76F90A78"/>
    <w:multiLevelType w:val="multilevel"/>
    <w:tmpl w:val="C3FC3FF0"/>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lvlOverride w:ilvl="0">
      <w:startOverride w:val="1"/>
    </w:lvlOverride>
  </w:num>
  <w:num w:numId="2">
    <w:abstractNumId w:val="37"/>
    <w:lvlOverride w:ilvl="0">
      <w:startOverride w:val="1"/>
    </w:lvlOverride>
  </w:num>
  <w:num w:numId="3">
    <w:abstractNumId w:val="50"/>
  </w:num>
  <w:num w:numId="4">
    <w:abstractNumId w:val="57"/>
  </w:num>
  <w:num w:numId="5">
    <w:abstractNumId w:val="41"/>
  </w:num>
  <w:num w:numId="6">
    <w:abstractNumId w:val="29"/>
  </w:num>
  <w:num w:numId="7">
    <w:abstractNumId w:val="47"/>
  </w:num>
  <w:num w:numId="8">
    <w:abstractNumId w:val="42"/>
  </w:num>
  <w:num w:numId="9">
    <w:abstractNumId w:val="56"/>
  </w:num>
  <w:num w:numId="10">
    <w:abstractNumId w:val="34"/>
  </w:num>
  <w:num w:numId="11">
    <w:abstractNumId w:val="54"/>
  </w:num>
  <w:num w:numId="12">
    <w:abstractNumId w:val="46"/>
  </w:num>
  <w:num w:numId="13">
    <w:abstractNumId w:val="33"/>
  </w:num>
  <w:num w:numId="14">
    <w:abstractNumId w:val="36"/>
  </w:num>
  <w:num w:numId="15">
    <w:abstractNumId w:val="58"/>
  </w:num>
  <w:num w:numId="16">
    <w:abstractNumId w:val="45"/>
  </w:num>
  <w:num w:numId="17">
    <w:abstractNumId w:val="32"/>
  </w:num>
  <w:num w:numId="18">
    <w:abstractNumId w:val="2"/>
  </w:num>
  <w:num w:numId="19">
    <w:abstractNumId w:val="7"/>
  </w:num>
  <w:num w:numId="20">
    <w:abstractNumId w:val="1"/>
  </w:num>
  <w:num w:numId="21">
    <w:abstractNumId w:val="15"/>
  </w:num>
  <w:num w:numId="22">
    <w:abstractNumId w:val="4"/>
  </w:num>
  <w:num w:numId="23">
    <w:abstractNumId w:val="5"/>
  </w:num>
  <w:num w:numId="24">
    <w:abstractNumId w:val="9"/>
  </w:num>
  <w:num w:numId="25">
    <w:abstractNumId w:val="11"/>
  </w:num>
  <w:num w:numId="26">
    <w:abstractNumId w:val="12"/>
  </w:num>
  <w:num w:numId="27">
    <w:abstractNumId w:val="13"/>
  </w:num>
  <w:num w:numId="28">
    <w:abstractNumId w:val="14"/>
  </w:num>
  <w:num w:numId="29">
    <w:abstractNumId w:val="20"/>
  </w:num>
  <w:num w:numId="30">
    <w:abstractNumId w:val="21"/>
  </w:num>
  <w:num w:numId="31">
    <w:abstractNumId w:val="28"/>
  </w:num>
  <w:num w:numId="32">
    <w:abstractNumId w:val="30"/>
  </w:num>
  <w:num w:numId="33">
    <w:abstractNumId w:val="38"/>
  </w:num>
  <w:num w:numId="34">
    <w:abstractNumId w:val="25"/>
  </w:num>
  <w:num w:numId="35">
    <w:abstractNumId w:val="49"/>
  </w:num>
  <w:num w:numId="36">
    <w:abstractNumId w:val="31"/>
  </w:num>
  <w:num w:numId="37">
    <w:abstractNumId w:val="24"/>
  </w:num>
  <w:num w:numId="38">
    <w:abstractNumId w:val="55"/>
  </w:num>
  <w:num w:numId="39">
    <w:abstractNumId w:val="44"/>
  </w:num>
  <w:num w:numId="40">
    <w:abstractNumId w:val="51"/>
  </w:num>
  <w:num w:numId="41">
    <w:abstractNumId w:val="35"/>
  </w:num>
  <w:num w:numId="42">
    <w:abstractNumId w:val="39"/>
  </w:num>
  <w:num w:numId="43">
    <w:abstractNumId w:val="53"/>
  </w:num>
  <w:num w:numId="44">
    <w:abstractNumId w:val="43"/>
  </w:num>
  <w:num w:numId="45">
    <w:abstractNumId w:val="48"/>
  </w:num>
  <w:num w:numId="46">
    <w:abstractNumId w:val="40"/>
  </w:num>
  <w:num w:numId="47">
    <w:abstractNumId w:val="26"/>
  </w:num>
  <w:num w:numId="48">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97E7D"/>
    <w:rsid w:val="000A17A3"/>
    <w:rsid w:val="000A25BC"/>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1D47"/>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957"/>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66E"/>
    <w:rsid w:val="001327AA"/>
    <w:rsid w:val="001332C4"/>
    <w:rsid w:val="00133F72"/>
    <w:rsid w:val="001340DD"/>
    <w:rsid w:val="0013425E"/>
    <w:rsid w:val="00135014"/>
    <w:rsid w:val="00135D1B"/>
    <w:rsid w:val="00136A99"/>
    <w:rsid w:val="00136C70"/>
    <w:rsid w:val="00136DCC"/>
    <w:rsid w:val="001372C9"/>
    <w:rsid w:val="001378E8"/>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5CD"/>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3AD6"/>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81C"/>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3994"/>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878B4"/>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B7757"/>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572"/>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61DE"/>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915"/>
    <w:rsid w:val="00505E9A"/>
    <w:rsid w:val="005061F3"/>
    <w:rsid w:val="00506435"/>
    <w:rsid w:val="005069C3"/>
    <w:rsid w:val="005105AE"/>
    <w:rsid w:val="0051103A"/>
    <w:rsid w:val="0051137E"/>
    <w:rsid w:val="00511D13"/>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4CA"/>
    <w:rsid w:val="0059397F"/>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2B"/>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343"/>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1132"/>
    <w:rsid w:val="00602097"/>
    <w:rsid w:val="00602132"/>
    <w:rsid w:val="00603504"/>
    <w:rsid w:val="00604BA7"/>
    <w:rsid w:val="006057E3"/>
    <w:rsid w:val="00605839"/>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DE6"/>
    <w:rsid w:val="00655E41"/>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95D"/>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17F6"/>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07D4A"/>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416D"/>
    <w:rsid w:val="00867A45"/>
    <w:rsid w:val="00871809"/>
    <w:rsid w:val="00871D91"/>
    <w:rsid w:val="00872876"/>
    <w:rsid w:val="008737B6"/>
    <w:rsid w:val="0087462F"/>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0E"/>
    <w:rsid w:val="00896D34"/>
    <w:rsid w:val="00896F8D"/>
    <w:rsid w:val="008A1F4A"/>
    <w:rsid w:val="008A421A"/>
    <w:rsid w:val="008A5EE3"/>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375F5"/>
    <w:rsid w:val="00940369"/>
    <w:rsid w:val="00940407"/>
    <w:rsid w:val="009407B9"/>
    <w:rsid w:val="00940FAB"/>
    <w:rsid w:val="009410E2"/>
    <w:rsid w:val="00942723"/>
    <w:rsid w:val="00942A19"/>
    <w:rsid w:val="00943000"/>
    <w:rsid w:val="009431B3"/>
    <w:rsid w:val="009445A2"/>
    <w:rsid w:val="0094644D"/>
    <w:rsid w:val="00951608"/>
    <w:rsid w:val="00952428"/>
    <w:rsid w:val="00952B34"/>
    <w:rsid w:val="00953739"/>
    <w:rsid w:val="00953F00"/>
    <w:rsid w:val="009545EE"/>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1950"/>
    <w:rsid w:val="00996AE1"/>
    <w:rsid w:val="00996CD2"/>
    <w:rsid w:val="009A2CD8"/>
    <w:rsid w:val="009A3B74"/>
    <w:rsid w:val="009A4C55"/>
    <w:rsid w:val="009A58E8"/>
    <w:rsid w:val="009A5BE6"/>
    <w:rsid w:val="009A772F"/>
    <w:rsid w:val="009B11B1"/>
    <w:rsid w:val="009B1D10"/>
    <w:rsid w:val="009B2205"/>
    <w:rsid w:val="009B23C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300E"/>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0D9"/>
    <w:rsid w:val="00A1323D"/>
    <w:rsid w:val="00A13AA8"/>
    <w:rsid w:val="00A152E2"/>
    <w:rsid w:val="00A15C5E"/>
    <w:rsid w:val="00A15E43"/>
    <w:rsid w:val="00A163CF"/>
    <w:rsid w:val="00A17CCA"/>
    <w:rsid w:val="00A2119B"/>
    <w:rsid w:val="00A22A4E"/>
    <w:rsid w:val="00A22AD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59EB"/>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2B16"/>
    <w:rsid w:val="00B246BA"/>
    <w:rsid w:val="00B25ADE"/>
    <w:rsid w:val="00B278ED"/>
    <w:rsid w:val="00B307D8"/>
    <w:rsid w:val="00B31D91"/>
    <w:rsid w:val="00B31DD1"/>
    <w:rsid w:val="00B321CF"/>
    <w:rsid w:val="00B32BF4"/>
    <w:rsid w:val="00B331FA"/>
    <w:rsid w:val="00B344CA"/>
    <w:rsid w:val="00B344F1"/>
    <w:rsid w:val="00B37F70"/>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4C7"/>
    <w:rsid w:val="00B9665E"/>
    <w:rsid w:val="00BA1359"/>
    <w:rsid w:val="00BA196B"/>
    <w:rsid w:val="00BA1B6B"/>
    <w:rsid w:val="00BA42DD"/>
    <w:rsid w:val="00BA791E"/>
    <w:rsid w:val="00BA7C58"/>
    <w:rsid w:val="00BB0702"/>
    <w:rsid w:val="00BB1168"/>
    <w:rsid w:val="00BB1E4A"/>
    <w:rsid w:val="00BB3FAF"/>
    <w:rsid w:val="00BB435E"/>
    <w:rsid w:val="00BB4694"/>
    <w:rsid w:val="00BB4F0F"/>
    <w:rsid w:val="00BB7A08"/>
    <w:rsid w:val="00BC0FC0"/>
    <w:rsid w:val="00BC101C"/>
    <w:rsid w:val="00BC1E93"/>
    <w:rsid w:val="00BC5FA7"/>
    <w:rsid w:val="00BC6648"/>
    <w:rsid w:val="00BD0646"/>
    <w:rsid w:val="00BD06D6"/>
    <w:rsid w:val="00BD2789"/>
    <w:rsid w:val="00BD35B8"/>
    <w:rsid w:val="00BD3B9E"/>
    <w:rsid w:val="00BD570D"/>
    <w:rsid w:val="00BD6017"/>
    <w:rsid w:val="00BE0E61"/>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379A"/>
    <w:rsid w:val="00BF5139"/>
    <w:rsid w:val="00BF59FF"/>
    <w:rsid w:val="00BF6DE0"/>
    <w:rsid w:val="00BF7D65"/>
    <w:rsid w:val="00C0251D"/>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E97"/>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1DF3"/>
    <w:rsid w:val="00C73E0D"/>
    <w:rsid w:val="00C749CA"/>
    <w:rsid w:val="00C753FB"/>
    <w:rsid w:val="00C7557C"/>
    <w:rsid w:val="00C75C72"/>
    <w:rsid w:val="00C76834"/>
    <w:rsid w:val="00C770A7"/>
    <w:rsid w:val="00C77150"/>
    <w:rsid w:val="00C77928"/>
    <w:rsid w:val="00C77DBD"/>
    <w:rsid w:val="00C809EF"/>
    <w:rsid w:val="00C80F54"/>
    <w:rsid w:val="00C814B5"/>
    <w:rsid w:val="00C817C4"/>
    <w:rsid w:val="00C82981"/>
    <w:rsid w:val="00C84596"/>
    <w:rsid w:val="00C8528A"/>
    <w:rsid w:val="00C85BB3"/>
    <w:rsid w:val="00C85D77"/>
    <w:rsid w:val="00C86F27"/>
    <w:rsid w:val="00C94ADE"/>
    <w:rsid w:val="00C94E1C"/>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E6DC7"/>
    <w:rsid w:val="00CF109D"/>
    <w:rsid w:val="00CF1701"/>
    <w:rsid w:val="00CF23F6"/>
    <w:rsid w:val="00CF25D2"/>
    <w:rsid w:val="00CF298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74D5C"/>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2CE8"/>
    <w:rsid w:val="00E94DEB"/>
    <w:rsid w:val="00E9522D"/>
    <w:rsid w:val="00E968EF"/>
    <w:rsid w:val="00EA054A"/>
    <w:rsid w:val="00EA0B9A"/>
    <w:rsid w:val="00EA1EC2"/>
    <w:rsid w:val="00EA31E9"/>
    <w:rsid w:val="00EA437C"/>
    <w:rsid w:val="00EA57FB"/>
    <w:rsid w:val="00EA74D8"/>
    <w:rsid w:val="00EB2F87"/>
    <w:rsid w:val="00EB37D5"/>
    <w:rsid w:val="00EB3D22"/>
    <w:rsid w:val="00EB40DB"/>
    <w:rsid w:val="00EB5DE8"/>
    <w:rsid w:val="00EB6222"/>
    <w:rsid w:val="00EC05E7"/>
    <w:rsid w:val="00EC062A"/>
    <w:rsid w:val="00EC2A1D"/>
    <w:rsid w:val="00EC2B07"/>
    <w:rsid w:val="00EC3EE4"/>
    <w:rsid w:val="00EC450C"/>
    <w:rsid w:val="00EC52ED"/>
    <w:rsid w:val="00EC5C0E"/>
    <w:rsid w:val="00EC63F1"/>
    <w:rsid w:val="00ED1464"/>
    <w:rsid w:val="00ED18F4"/>
    <w:rsid w:val="00ED1A7C"/>
    <w:rsid w:val="00ED384D"/>
    <w:rsid w:val="00ED44E3"/>
    <w:rsid w:val="00ED4501"/>
    <w:rsid w:val="00ED4E67"/>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46B0"/>
    <w:rsid w:val="00F25F35"/>
    <w:rsid w:val="00F26676"/>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5813"/>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2B0"/>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D75D2"/>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59F7"/>
  <w15:docId w15:val="{86C03159-E0D2-4C59-B527-F24154249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92CE8"/>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77150"/>
    <w:pPr>
      <w:pageBreakBefore/>
      <w:pBdr>
        <w:bottom w:val="single" w:sz="18" w:space="1" w:color="85857A"/>
      </w:pBdr>
      <w:spacing w:before="60" w:after="40"/>
      <w:jc w:val="both"/>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C77150"/>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qFormat/>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5"/>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qForma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uiPriority w:val="34"/>
    <w:qFormat/>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1668487">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0BB2"/>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1F35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4022"/>
    <w:rsid w:val="00584488"/>
    <w:rsid w:val="00596F7E"/>
    <w:rsid w:val="005A3212"/>
    <w:rsid w:val="005A6D41"/>
    <w:rsid w:val="005B1A6C"/>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A3B92"/>
    <w:rsid w:val="006A55D6"/>
    <w:rsid w:val="006A6293"/>
    <w:rsid w:val="006B6EDA"/>
    <w:rsid w:val="006E74C0"/>
    <w:rsid w:val="00706256"/>
    <w:rsid w:val="00712D23"/>
    <w:rsid w:val="00714874"/>
    <w:rsid w:val="007510C8"/>
    <w:rsid w:val="00751F30"/>
    <w:rsid w:val="00764217"/>
    <w:rsid w:val="007735B7"/>
    <w:rsid w:val="00774D67"/>
    <w:rsid w:val="0078309C"/>
    <w:rsid w:val="00786A45"/>
    <w:rsid w:val="007870BA"/>
    <w:rsid w:val="0079034D"/>
    <w:rsid w:val="00794CF4"/>
    <w:rsid w:val="007D29B8"/>
    <w:rsid w:val="007D71A1"/>
    <w:rsid w:val="007D79FB"/>
    <w:rsid w:val="007D7FD4"/>
    <w:rsid w:val="007E4C28"/>
    <w:rsid w:val="00803C17"/>
    <w:rsid w:val="008075E7"/>
    <w:rsid w:val="00811A11"/>
    <w:rsid w:val="00811F82"/>
    <w:rsid w:val="00816259"/>
    <w:rsid w:val="008215C5"/>
    <w:rsid w:val="00826221"/>
    <w:rsid w:val="00827551"/>
    <w:rsid w:val="00835A1B"/>
    <w:rsid w:val="008438BF"/>
    <w:rsid w:val="00856B63"/>
    <w:rsid w:val="0086344D"/>
    <w:rsid w:val="008645D8"/>
    <w:rsid w:val="00866210"/>
    <w:rsid w:val="00876DA5"/>
    <w:rsid w:val="008A2416"/>
    <w:rsid w:val="008C1C22"/>
    <w:rsid w:val="008D6244"/>
    <w:rsid w:val="008F50EF"/>
    <w:rsid w:val="00905C06"/>
    <w:rsid w:val="00910161"/>
    <w:rsid w:val="0092027C"/>
    <w:rsid w:val="00924064"/>
    <w:rsid w:val="00974A7D"/>
    <w:rsid w:val="00985C30"/>
    <w:rsid w:val="009A5D81"/>
    <w:rsid w:val="009B5918"/>
    <w:rsid w:val="009C1BAC"/>
    <w:rsid w:val="009D0B22"/>
    <w:rsid w:val="00A00F98"/>
    <w:rsid w:val="00A30562"/>
    <w:rsid w:val="00A315AB"/>
    <w:rsid w:val="00A37645"/>
    <w:rsid w:val="00A54AFC"/>
    <w:rsid w:val="00A67892"/>
    <w:rsid w:val="00A81C3F"/>
    <w:rsid w:val="00A90277"/>
    <w:rsid w:val="00A9492C"/>
    <w:rsid w:val="00A96A18"/>
    <w:rsid w:val="00A97412"/>
    <w:rsid w:val="00AA16EE"/>
    <w:rsid w:val="00AB051F"/>
    <w:rsid w:val="00AD7395"/>
    <w:rsid w:val="00B0137D"/>
    <w:rsid w:val="00B01E36"/>
    <w:rsid w:val="00B03C7E"/>
    <w:rsid w:val="00B040C5"/>
    <w:rsid w:val="00B06E33"/>
    <w:rsid w:val="00B07B40"/>
    <w:rsid w:val="00B12FA8"/>
    <w:rsid w:val="00B24AF8"/>
    <w:rsid w:val="00B31B14"/>
    <w:rsid w:val="00B35ED1"/>
    <w:rsid w:val="00B36B2E"/>
    <w:rsid w:val="00B534A0"/>
    <w:rsid w:val="00B71664"/>
    <w:rsid w:val="00B7188C"/>
    <w:rsid w:val="00B76AD1"/>
    <w:rsid w:val="00B85268"/>
    <w:rsid w:val="00B855F9"/>
    <w:rsid w:val="00B87B62"/>
    <w:rsid w:val="00B93079"/>
    <w:rsid w:val="00BB4744"/>
    <w:rsid w:val="00BC24E0"/>
    <w:rsid w:val="00BC60B0"/>
    <w:rsid w:val="00BF2784"/>
    <w:rsid w:val="00BF5BFB"/>
    <w:rsid w:val="00C05D7C"/>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1E7E"/>
    <w:rsid w:val="00CD7D42"/>
    <w:rsid w:val="00CE48B0"/>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30ABC"/>
    <w:rsid w:val="00E36CD5"/>
    <w:rsid w:val="00E62BE0"/>
    <w:rsid w:val="00E708A8"/>
    <w:rsid w:val="00E7161F"/>
    <w:rsid w:val="00E74125"/>
    <w:rsid w:val="00E74AC2"/>
    <w:rsid w:val="00EA7E64"/>
    <w:rsid w:val="00EB04B0"/>
    <w:rsid w:val="00EB64AD"/>
    <w:rsid w:val="00ED2E41"/>
    <w:rsid w:val="00EF045E"/>
    <w:rsid w:val="00F0242F"/>
    <w:rsid w:val="00F158FB"/>
    <w:rsid w:val="00F2185F"/>
    <w:rsid w:val="00F235BF"/>
    <w:rsid w:val="00F273DD"/>
    <w:rsid w:val="00F3014B"/>
    <w:rsid w:val="00F33349"/>
    <w:rsid w:val="00F35F30"/>
    <w:rsid w:val="00F46627"/>
    <w:rsid w:val="00F470E6"/>
    <w:rsid w:val="00F52D98"/>
    <w:rsid w:val="00F71609"/>
    <w:rsid w:val="00F9706A"/>
    <w:rsid w:val="00FC69CE"/>
    <w:rsid w:val="00FD2414"/>
    <w:rsid w:val="00FD432B"/>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E48B0"/>
    <w:rPr>
      <w:color w:val="808080"/>
    </w:rPr>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3CAA06A9CC8445AFB18A2E6BBB08CEC3">
    <w:name w:val="3CAA06A9CC8445AFB18A2E6BBB08CEC3"/>
    <w:rsid w:val="00CE48B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3164B-1928-4B7E-A824-D4A40C640AF9}">
  <ds:schemaRefs>
    <ds:schemaRef ds:uri="http://schemas.openxmlformats.org/officeDocument/2006/bibliography"/>
  </ds:schemaRefs>
</ds:datastoreItem>
</file>

<file path=customXml/itemProps2.xml><?xml version="1.0" encoding="utf-8"?>
<ds:datastoreItem xmlns:ds="http://schemas.openxmlformats.org/officeDocument/2006/customXml" ds:itemID="{44F5F65D-8D73-446E-903D-8BD1E045E5C8}">
  <ds:schemaRefs>
    <ds:schemaRef ds:uri="http://schemas.openxmlformats.org/officeDocument/2006/bibliography"/>
  </ds:schemaRefs>
</ds:datastoreItem>
</file>

<file path=customXml/itemProps3.xml><?xml version="1.0" encoding="utf-8"?>
<ds:datastoreItem xmlns:ds="http://schemas.openxmlformats.org/officeDocument/2006/customXml" ds:itemID="{B70524B9-7729-4236-B562-177765F89C81}">
  <ds:schemaRefs>
    <ds:schemaRef ds:uri="http://schemas.openxmlformats.org/officeDocument/2006/bibliography"/>
  </ds:schemaRefs>
</ds:datastoreItem>
</file>

<file path=customXml/itemProps4.xml><?xml version="1.0" encoding="utf-8"?>
<ds:datastoreItem xmlns:ds="http://schemas.openxmlformats.org/officeDocument/2006/customXml" ds:itemID="{87644402-B5CB-48B9-B924-A777FBC98CB9}">
  <ds:schemaRefs>
    <ds:schemaRef ds:uri="http://schemas.openxmlformats.org/officeDocument/2006/bibliography"/>
  </ds:schemaRefs>
</ds:datastoreItem>
</file>

<file path=customXml/itemProps5.xml><?xml version="1.0" encoding="utf-8"?>
<ds:datastoreItem xmlns:ds="http://schemas.openxmlformats.org/officeDocument/2006/customXml" ds:itemID="{34FED2CD-6FC8-45C7-833B-D21C369FD85C}">
  <ds:schemaRefs>
    <ds:schemaRef ds:uri="http://schemas.openxmlformats.org/officeDocument/2006/bibliography"/>
  </ds:schemaRefs>
</ds:datastoreItem>
</file>

<file path=customXml/itemProps6.xml><?xml version="1.0" encoding="utf-8"?>
<ds:datastoreItem xmlns:ds="http://schemas.openxmlformats.org/officeDocument/2006/customXml" ds:itemID="{CEF356BF-357E-47FB-BD65-4AEA5194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3969</Words>
  <Characters>23818</Characters>
  <Application>Microsoft Office Word</Application>
  <DocSecurity>0</DocSecurity>
  <Lines>198</Lines>
  <Paragraphs>55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Produkcja wystawy czasowej „Mikrokosmos rzeczy. Oficjalne i prywatne życie kolekcji” w siedzibie głównej Muzeum Warszawy</vt:lpstr>
      <vt:lpstr/>
    </vt:vector>
  </TitlesOfParts>
  <Company>Muzeum Historii Żydów Polskich</Company>
  <LinksUpToDate>false</LinksUpToDate>
  <CharactersWithSpaces>27732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Produkcja wystawy czasowej „Mikrokosmos rzeczy. Oficjalne i prywatne życie kolekcji” w siedzibie głównej Muzeum Warszawy</dc:title>
  <dc:subject>Produkcję wystawy czasowej „Mikrokosmos rzeczy. Oficjalne i prywatne życie kolekcji” w siedzibie głównej Muzeum Warszawy</dc:subject>
  <dc:creator>Urbaniak Żaneta</dc:creator>
  <cp:keywords/>
  <dc:description/>
  <cp:lastModifiedBy>Żaneta Urbaniak</cp:lastModifiedBy>
  <cp:revision>2</cp:revision>
  <cp:lastPrinted>2017-08-24T09:02:00Z</cp:lastPrinted>
  <dcterms:created xsi:type="dcterms:W3CDTF">2017-08-24T12:44:00Z</dcterms:created>
  <dcterms:modified xsi:type="dcterms:W3CDTF">2017-08-24T12:44:00Z</dcterms:modified>
  <cp:category>MW/ZP/46/PN/2017</cp:category>
</cp:coreProperties>
</file>