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E67" w:rsidRPr="002A0B20" w:rsidRDefault="008E1E67" w:rsidP="00D578A6">
      <w:pPr>
        <w:spacing w:line="360" w:lineRule="auto"/>
        <w:jc w:val="both"/>
        <w:rPr>
          <w:sz w:val="16"/>
          <w:szCs w:val="16"/>
        </w:rPr>
      </w:pPr>
    </w:p>
    <w:p w:rsidR="008E1E67" w:rsidRDefault="008E1E67" w:rsidP="00D578A6">
      <w:pPr>
        <w:spacing w:line="360" w:lineRule="auto"/>
        <w:jc w:val="both"/>
        <w:rPr>
          <w:sz w:val="16"/>
          <w:szCs w:val="16"/>
        </w:rPr>
      </w:pPr>
    </w:p>
    <w:p w:rsidR="008E1E67" w:rsidRDefault="008E1E67" w:rsidP="00D578A6">
      <w:pPr>
        <w:spacing w:line="360" w:lineRule="auto"/>
        <w:jc w:val="both"/>
        <w:rPr>
          <w:sz w:val="16"/>
          <w:szCs w:val="16"/>
        </w:rPr>
      </w:pPr>
    </w:p>
    <w:p w:rsidR="008E1E67" w:rsidRPr="002A0B20" w:rsidRDefault="008E1E67" w:rsidP="00D578A6">
      <w:pPr>
        <w:spacing w:line="360" w:lineRule="auto"/>
        <w:jc w:val="both"/>
        <w:rPr>
          <w:sz w:val="16"/>
          <w:szCs w:val="16"/>
        </w:rPr>
      </w:pPr>
    </w:p>
    <w:p w:rsidR="008E1E67" w:rsidRPr="007D0B8D" w:rsidRDefault="008E1E67" w:rsidP="00D578A6">
      <w:pPr>
        <w:jc w:val="center"/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Konkurs na produkcję filmową</w:t>
      </w:r>
    </w:p>
    <w:p w:rsidR="008E1E67" w:rsidRPr="007D0B8D" w:rsidRDefault="008E1E67" w:rsidP="00D578A6">
      <w:pPr>
        <w:spacing w:after="160" w:line="259" w:lineRule="auto"/>
        <w:jc w:val="center"/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pt. „Moje miasto – nasze dziedzictwo”.</w:t>
      </w:r>
    </w:p>
    <w:p w:rsidR="008E1E67" w:rsidRPr="007D0B8D" w:rsidRDefault="008E1E67" w:rsidP="00D578A6">
      <w:pPr>
        <w:spacing w:after="160" w:line="259" w:lineRule="auto"/>
        <w:jc w:val="center"/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Regulamin konkursu</w:t>
      </w:r>
    </w:p>
    <w:p w:rsidR="008E1E67" w:rsidRPr="007D0B8D" w:rsidRDefault="008E1E67" w:rsidP="00D578A6">
      <w:pPr>
        <w:spacing w:after="160" w:line="259" w:lineRule="auto"/>
        <w:jc w:val="center"/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 xml:space="preserve">„Moje miasto – nasze </w:t>
      </w:r>
      <w:r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 xml:space="preserve">światowe </w:t>
      </w:r>
      <w:r w:rsidRPr="007D0B8D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dziedzictwo” – etap I</w:t>
      </w:r>
    </w:p>
    <w:p w:rsidR="008E1E67" w:rsidRPr="007D0B8D" w:rsidRDefault="008E1E67" w:rsidP="00D578A6">
      <w:pPr>
        <w:spacing w:after="160" w:line="259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</w:p>
    <w:p w:rsidR="008E1E67" w:rsidRPr="007D0B8D" w:rsidRDefault="008E1E67" w:rsidP="00D578A6">
      <w:pPr>
        <w:spacing w:after="160" w:line="259" w:lineRule="auto"/>
        <w:jc w:val="center"/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I. POSTANOWIENIA OGÓLNE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1. Użyte w niniejszym regulaminie określenia, posiadają następujące znaczenie:</w:t>
      </w:r>
    </w:p>
    <w:p w:rsidR="008E1E67" w:rsidRDefault="008E1E67" w:rsidP="00D578A6">
      <w:pPr>
        <w:spacing w:after="160" w:line="276" w:lineRule="auto"/>
        <w:ind w:left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a.</w:t>
      </w:r>
      <w:r w:rsidRPr="00653528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</w:t>
      </w:r>
      <w:r w:rsidRPr="00653528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Konkurs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- międzynarodowy konkurs dla młodych filmowców „My city: Our World Heritage – Moje miasto: nasze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światowe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dziedzictwo”;</w:t>
      </w:r>
    </w:p>
    <w:p w:rsidR="008E1E67" w:rsidRPr="007D0B8D" w:rsidRDefault="008E1E67" w:rsidP="00D578A6">
      <w:pPr>
        <w:spacing w:after="160" w:line="276" w:lineRule="auto"/>
        <w:ind w:left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b.</w:t>
      </w:r>
      <w:r w:rsidRPr="00653528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</w:t>
      </w:r>
      <w:r w:rsidRPr="00653528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Organizator Konkursu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– Prezydent miasta stołecznego Warszawy reprezentowana przez pełnomocnika do spraw zarządzania światowym dziedzictwem UNESCO Panią Annę Zasadzińską;</w:t>
      </w:r>
    </w:p>
    <w:p w:rsidR="008E1E67" w:rsidRPr="007D0B8D" w:rsidRDefault="008E1E67" w:rsidP="00D578A6">
      <w:pPr>
        <w:spacing w:after="160" w:line="276" w:lineRule="auto"/>
        <w:ind w:left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c. </w:t>
      </w:r>
      <w:r w:rsidRPr="00653528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Etap lokalny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– etap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Konkursu przeprowadzany przez Organizatora K</w:t>
      </w:r>
      <w:r w:rsidR="006554EE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onkursu na terenie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miasta stołecznego Warszawy, mający na celu selekcję zgłoszonych filmów oraz wyłonienie projektu, który zostanie zgłoszony do międzynarodowego etapu konkursu;</w:t>
      </w:r>
    </w:p>
    <w:p w:rsidR="008E1E67" w:rsidRPr="007D0B8D" w:rsidRDefault="008E1E67" w:rsidP="00D578A6">
      <w:pPr>
        <w:spacing w:after="160" w:line="276" w:lineRule="auto"/>
        <w:ind w:firstLine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d. </w:t>
      </w:r>
      <w:r w:rsidRPr="00653528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Uczestnik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– osoba fizyczna, która w zgłosiła swój udział w etapie lokalnym Konkursu;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2. Celem etapu pierwszego Konkursu jest wybór 2 (dwóch) produkcji filmowych –</w:t>
      </w:r>
    </w:p>
    <w:p w:rsidR="008E1E67" w:rsidRPr="007D0B8D" w:rsidRDefault="008E1E67" w:rsidP="00D578A6">
      <w:pPr>
        <w:spacing w:after="160" w:line="276" w:lineRule="auto"/>
        <w:ind w:firstLine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a. pierwsza w kategorii wiekowej od 14 do 17 lat;</w:t>
      </w:r>
    </w:p>
    <w:p w:rsidR="008E1E67" w:rsidRPr="007D0B8D" w:rsidRDefault="008E1E67" w:rsidP="00D578A6">
      <w:pPr>
        <w:spacing w:after="160" w:line="276" w:lineRule="auto"/>
        <w:ind w:firstLine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b. druga w kategorii wiekowej od 18 do 21 lat. 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</w:p>
    <w:p w:rsidR="008E1E67" w:rsidRPr="007D0B8D" w:rsidRDefault="008E1E67" w:rsidP="00D578A6">
      <w:pPr>
        <w:spacing w:after="160" w:line="276" w:lineRule="auto"/>
        <w:jc w:val="center"/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II. WARUNKI UDZIAŁU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1. W Konkursie udział mogą wziąć osoby fizyczne, które w chwili przesłania zgłoszenia w sposób opisany w ust. 2 poniżej ukończyły 13 rok życia, ale nie ukończyła 21 roku życia.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2. Warunkiem udziału w Konkursie jest zamieszczenie filmu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,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prezentującego miasto stołeczne Warszawa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,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na stronie internetowej YouTube i przesłanie adresu URL wraz z informacjami identyfikującymi autora (autorów) filmu, w szczególności: imię, nazwisko, data urodzenia, adres zamieszkania, adres email, numer telefonu i tytuł nadesłanego filmu na adres mailowy Centrum Interpretacji Zabytku Muzeum Warszawy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: dominika.dragan@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muzeumwarszawy.pl. W przypadku osób niepełnoletnich wymagana jest zgoda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przedstawiciela ustawowego</w:t>
      </w:r>
      <w:r w:rsidRPr="00653528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na udział w konkursie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lastRenderedPageBreak/>
        <w:t xml:space="preserve">3. Tematem przewodnim filmu, o którym mowa w ust. 2 powyżej musi być miasto stołeczne Warszawa, 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z naciskiem na miejsca 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wpisane na Listę Światowego Dziedzictwa UNESCO.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4. Film, o którym mowa w ust. 2 powyżej nie może być dłuższy niż 5 (słownie: pięć) minut (300 sekund).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5. Film, o którym mowa w ust. 2 powyżej musi być przygotowany w jednym z trzech języków: angielski, francuski, hiszpański.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6. W przypadku udziału osób niepełnoletnich wymagana jest zgoda przedstawiciela ustawowego.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7. Uczestnik zobowiązany jest zgłosić film nie później niż do 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1 lipca 2017 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roku.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8. Konkurs trwa od 3 lutego do 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1 lipca 2017 roku.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9. Filmy nadesłane po terminie nie zostaną ocenione.</w:t>
      </w:r>
    </w:p>
    <w:p w:rsidR="008E1E67" w:rsidRPr="007D0B8D" w:rsidRDefault="008E1E67" w:rsidP="00D578A6">
      <w:pPr>
        <w:spacing w:after="160" w:line="276" w:lineRule="auto"/>
        <w:jc w:val="center"/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IV. NAGRODY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1. Uczestnikowi Konkursu, którego film uzyska pierwszą nagrodą w Konkursie w każdej z kategorii wiekowej (etap I lokalny) przyznane zostaną nagrody:</w:t>
      </w:r>
    </w:p>
    <w:p w:rsidR="008E1E67" w:rsidRPr="007D0B8D" w:rsidRDefault="008E1E67" w:rsidP="00D578A6">
      <w:pPr>
        <w:spacing w:after="160" w:line="276" w:lineRule="auto"/>
        <w:ind w:firstLine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1F51AC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a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. nagrody rzeczowe;</w:t>
      </w:r>
    </w:p>
    <w:p w:rsidR="008E1E67" w:rsidRPr="007D0B8D" w:rsidRDefault="008E1E67" w:rsidP="00D578A6">
      <w:pPr>
        <w:spacing w:after="160" w:line="276" w:lineRule="auto"/>
        <w:ind w:firstLine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1F51AC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b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. zgłoszenie filmu, jako oficjalnego filmu Miasta Stołecznego Warszawy w konkursie międzynarodowym organizowanym przez OWHC.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2. Nagrody opisane w ust. 1 powyżej 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Laureaci będą mogli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odebrać w Centrum Interpretacji Zabytku, ul. Brzozowa 11/13 00-258 Warszawa. Nagroda zostanie wydana po okazaniu pracownikowi Organizatora dokumentu tożsamości.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4. Odbiór nagrody zostanie potwierdzony podpisem osoby uprawnionej do jej odbioru.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5. Nagrodę opisaną w ust. 1 powyżej można odebrać w 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okresie od 1 do 30 września 2017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roku.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6. W razie nieodebrania nagrody we wskazanym powyżej terminie nagroda rzeczowa przepada. W takim przypadku Uczestnikowi, którego film został nagrodzony pierwszą nagrodą, nie przysługują żadne roszczenia względem Organizatora Konkursu.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7. Ogłoszenie wyników Konkursu odbęd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zie się najpóźniej 31 lipca 2017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roku poprzez umieszczenie informacji na stronie internetowej www.muzeumwarszawy.pl.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8. Zwycięzca Konkursu zostanie powiadomiony o wynikach konkursu 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również 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poprzez przesłanie informacji za pośrednictwem poczty elektronicznej.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</w:p>
    <w:p w:rsidR="008E1E67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</w:pPr>
    </w:p>
    <w:p w:rsidR="008E1E67" w:rsidRPr="007D0B8D" w:rsidRDefault="008E1E67" w:rsidP="00D578A6">
      <w:pPr>
        <w:spacing w:after="160" w:line="276" w:lineRule="auto"/>
        <w:jc w:val="center"/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V. PRAWA WŁASNOŚCI INTELEKTUALNEJ</w:t>
      </w:r>
    </w:p>
    <w:p w:rsidR="008E1E67" w:rsidRDefault="008E1E67" w:rsidP="00D578A6">
      <w:pPr>
        <w:tabs>
          <w:tab w:val="left" w:pos="284"/>
        </w:tabs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1. Uczestnik udzieli Organizatorowi nieodpłatnej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i nieograniczonej czasowo i terytorialnie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licencji do używania filmu zgłoszonego do udziału w Konkursie, na nas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tępujących polach eksploatacji:</w:t>
      </w:r>
    </w:p>
    <w:p w:rsidR="006554EE" w:rsidRDefault="006554EE" w:rsidP="00D578A6">
      <w:pPr>
        <w:spacing w:after="160" w:line="276" w:lineRule="auto"/>
        <w:ind w:left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</w:p>
    <w:p w:rsidR="008E1E67" w:rsidRPr="007D0B8D" w:rsidRDefault="008E1E67" w:rsidP="00D578A6">
      <w:pPr>
        <w:spacing w:after="160" w:line="276" w:lineRule="auto"/>
        <w:ind w:left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bookmarkStart w:id="0" w:name="_GoBack"/>
      <w:bookmarkEnd w:id="0"/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a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. utrwalanie i zwielokrotnianie na jakimkolwiek nośniku niezależnie od technologii, standardu, systemu i formatu, w całości lub fragmentach;</w:t>
      </w:r>
    </w:p>
    <w:p w:rsidR="008E1E67" w:rsidRPr="007D0B8D" w:rsidRDefault="008E1E67" w:rsidP="00D578A6">
      <w:pPr>
        <w:spacing w:after="160" w:line="276" w:lineRule="auto"/>
        <w:ind w:left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b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. obrót oryginałem albo egzemplarzami, na których film zostały utrwalony – wprowadzenie do obrotu, użyczenie lub najem oryginału albo egzemplarzy;</w:t>
      </w:r>
    </w:p>
    <w:p w:rsidR="008E1E67" w:rsidRPr="007D0B8D" w:rsidRDefault="008E1E67" w:rsidP="00D578A6">
      <w:pPr>
        <w:spacing w:after="160" w:line="276" w:lineRule="auto"/>
        <w:ind w:left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c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. rozpowszechnianie w sposób inny niż określony w pkt. b) – publiczne wykonanie, wystawienie, wyświetlenie, odtworzenie;</w:t>
      </w:r>
    </w:p>
    <w:p w:rsidR="008E1E67" w:rsidRPr="007D0B8D" w:rsidRDefault="008E1E67" w:rsidP="00D578A6">
      <w:pPr>
        <w:spacing w:after="160" w:line="276" w:lineRule="auto"/>
        <w:ind w:left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d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. wprowadzenie filmu do pamięci komputera i sieci teleinformatycznej, w tym do sieci Internet;</w:t>
      </w:r>
    </w:p>
    <w:p w:rsidR="008E1E67" w:rsidRPr="007D0B8D" w:rsidRDefault="008E1E67" w:rsidP="00D578A6">
      <w:pPr>
        <w:spacing w:after="160" w:line="276" w:lineRule="auto"/>
        <w:ind w:left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e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. podjęcie lub zlecenie produkcji lub innej fo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rmy wytwarzania dowolnej liczby 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egzemplarzy filmu zarówno na użytek własny, jak i w celu wprowadzenia do obrotu;</w:t>
      </w:r>
    </w:p>
    <w:p w:rsidR="008E1E67" w:rsidRPr="007D0B8D" w:rsidRDefault="008E1E67" w:rsidP="00D578A6">
      <w:pPr>
        <w:spacing w:after="160" w:line="276" w:lineRule="auto"/>
        <w:ind w:left="284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f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. udostępnienie filmu w taki sposób, aby odbiorcy mogli się z nim zapoznawać w dowolnym miejscu i czasie, w tym za pośrednictwem sieci Internet.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3. Licencja zostaje ud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zielona z chwilą przesłania filmu do Organizatora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.</w:t>
      </w:r>
    </w:p>
    <w:p w:rsidR="008E1E67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4. Organizator zobowiązuje się oznaczyć nadesłany na Konkurs film imieniem i nazwiskiem Uczestnika.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</w:p>
    <w:p w:rsidR="008E1E67" w:rsidRPr="007D0B8D" w:rsidRDefault="008E1E67" w:rsidP="00D578A6">
      <w:pPr>
        <w:spacing w:after="160" w:line="276" w:lineRule="auto"/>
        <w:jc w:val="center"/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VI. DANE OSOBOWE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1. Poprzez przesłanie danych, o którym mowa w sekcji II ust. 2 powyżej, Uczestnik wyraża zgodę na przetwarzanie przez Organizatora jego danych osobowych zgodnie z ustawą z dnia 29 sierpnia 1997 r. o ochronie danych osobowych (Dz.U. z 2002, Nr 101, poz. 926 ze zm.) w zakresie udostępnionym w zgłoszeniu, wyłącznie dla celów organizacji i marketingowych Konkursu.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2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. Uczestnikowi przysługuje prawo dostępu do jego danych osobowych, do ich poprawienia oraz usunięcia.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3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. Administratorem danych osobowych jest Organizator, którego siedziba i pełna nazwa zostały wskazane w sekcji 1 ust. 1 Regulaminu.</w:t>
      </w:r>
    </w:p>
    <w:p w:rsidR="008E1E67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4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. Organizator nie ponosi odpowiedzialności za skutki podania błędnych danych osobowych przez Uczestnika.</w:t>
      </w:r>
    </w:p>
    <w:p w:rsidR="008E1E67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</w:pPr>
    </w:p>
    <w:p w:rsidR="008E1E67" w:rsidRPr="007D0B8D" w:rsidRDefault="008E1E67" w:rsidP="00D578A6">
      <w:pPr>
        <w:spacing w:after="160" w:line="276" w:lineRule="auto"/>
        <w:jc w:val="center"/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b/>
          <w:color w:val="595959"/>
          <w:sz w:val="22"/>
          <w:szCs w:val="22"/>
          <w:lang w:val="pl-PL" w:eastAsia="en-US"/>
        </w:rPr>
        <w:t>VII. POSTANOWIENIA KOŃCOWE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1. Uczestnik, który nie osiągnął pełnoletniości do dnia zgłoszenia, </w:t>
      </w: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przystępując do udziału w Konkursie zobowiązany jest złożyć oświadczenie stanowiące załącznik numer 1 do Regulaminu.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lastRenderedPageBreak/>
        <w:t>2. Regulamin jest dostępny na stronie internetowej www.muzeumwarszawy.pl, a</w:t>
      </w:r>
      <w:r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 xml:space="preserve"> także w siedzibie Organizatora: Centrum Interpretacji Zabytku, ul. Brzozowa 11/13, 00-258 Warszawa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3. Organizator ma prawo do zmiany Regulaminu, o ile będzie to podyktowane ważnymi przyczynami niezależnymi od Organizatora, za uprzednim powiadomieniem Uczestników.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3. Odpowiedzialność Organizatora ogranicza się do przeprowadzenia pierwszego etapu Konkursu oraz do wybrania po jednym filmie, w każdej z kategorii wiekowej.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4. W sprawach nieuregulowanych Regulaminem mają zastosowanie przepisy powszechnie obowiązującego prawa polskiego.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5. Wszelkie spory związane z Regulaminem będą rozstrzygane przez sąd właściwy ze względu na miejsce zamieszkania Uczestnika .</w:t>
      </w:r>
    </w:p>
    <w:p w:rsidR="008E1E67" w:rsidRPr="007D0B8D" w:rsidRDefault="008E1E67" w:rsidP="00D578A6">
      <w:pPr>
        <w:spacing w:after="160" w:line="276" w:lineRule="auto"/>
        <w:jc w:val="both"/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</w:pPr>
      <w:r w:rsidRPr="007D0B8D">
        <w:rPr>
          <w:rFonts w:ascii="Arial" w:eastAsia="Times New Roman" w:hAnsi="Arial" w:cs="Arial"/>
          <w:color w:val="595959"/>
          <w:sz w:val="22"/>
          <w:szCs w:val="22"/>
          <w:lang w:val="pl-PL" w:eastAsia="en-US"/>
        </w:rPr>
        <w:t>6. Zgłoszenie udziału w pierwszym etapie Konkursu jest równoznaczne z akceptacją niniejszego Regulaminu.</w:t>
      </w:r>
    </w:p>
    <w:p w:rsidR="008E1E67" w:rsidRPr="007D0B8D" w:rsidRDefault="008E1E67" w:rsidP="00D578A6">
      <w:pPr>
        <w:spacing w:line="276" w:lineRule="auto"/>
        <w:jc w:val="both"/>
        <w:rPr>
          <w:rFonts w:ascii="Arial" w:hAnsi="Arial" w:cs="Arial"/>
          <w:color w:val="595959"/>
          <w:sz w:val="22"/>
          <w:szCs w:val="22"/>
          <w:lang w:val="pl-PL"/>
        </w:rPr>
      </w:pPr>
      <w:r w:rsidRPr="007D0B8D">
        <w:rPr>
          <w:rFonts w:ascii="Arial" w:hAnsi="Arial" w:cs="Arial"/>
          <w:color w:val="595959"/>
          <w:sz w:val="22"/>
          <w:szCs w:val="22"/>
          <w:lang w:val="pl-PL"/>
        </w:rPr>
        <w:tab/>
      </w:r>
      <w:r w:rsidRPr="007D0B8D">
        <w:rPr>
          <w:rFonts w:ascii="Arial" w:hAnsi="Arial" w:cs="Arial"/>
          <w:color w:val="595959"/>
          <w:sz w:val="22"/>
          <w:szCs w:val="22"/>
          <w:lang w:val="pl-PL"/>
        </w:rPr>
        <w:tab/>
      </w:r>
      <w:r w:rsidRPr="007D0B8D">
        <w:rPr>
          <w:rFonts w:ascii="Arial" w:hAnsi="Arial" w:cs="Arial"/>
          <w:color w:val="595959"/>
          <w:sz w:val="22"/>
          <w:szCs w:val="22"/>
          <w:lang w:val="pl-PL"/>
        </w:rPr>
        <w:tab/>
      </w:r>
    </w:p>
    <w:p w:rsidR="008E1E67" w:rsidRPr="002A0B20" w:rsidRDefault="008E1E67" w:rsidP="00D578A6">
      <w:pPr>
        <w:spacing w:line="360" w:lineRule="auto"/>
        <w:jc w:val="both"/>
        <w:rPr>
          <w:rFonts w:ascii="Arial" w:hAnsi="Arial" w:cs="Arial"/>
          <w:color w:val="404040"/>
          <w:sz w:val="16"/>
          <w:szCs w:val="16"/>
          <w:lang w:val="pl-PL"/>
        </w:rPr>
      </w:pPr>
    </w:p>
    <w:sectPr w:rsidR="008E1E67" w:rsidRPr="002A0B20" w:rsidSect="000D370B">
      <w:headerReference w:type="default" r:id="rId6"/>
      <w:footerReference w:type="default" r:id="rId7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1E4" w:rsidRDefault="004371E4" w:rsidP="00532404">
      <w:r>
        <w:separator/>
      </w:r>
    </w:p>
  </w:endnote>
  <w:endnote w:type="continuationSeparator" w:id="0">
    <w:p w:rsidR="004371E4" w:rsidRDefault="004371E4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E67" w:rsidRDefault="008E1E67" w:rsidP="00F542E3">
    <w:pPr>
      <w:pStyle w:val="Stopka"/>
      <w:spacing w:line="360" w:lineRule="auto"/>
      <w:rPr>
        <w:rFonts w:ascii="Arial" w:hAnsi="Arial"/>
        <w:color w:val="404040"/>
        <w:sz w:val="16"/>
        <w:szCs w:val="16"/>
        <w:lang w:val="pl-PL"/>
      </w:rPr>
    </w:pPr>
  </w:p>
  <w:p w:rsidR="008E1E67" w:rsidRPr="00B748FF" w:rsidRDefault="006E0241" w:rsidP="00F542E3">
    <w:pPr>
      <w:pStyle w:val="Stopka"/>
      <w:spacing w:line="360" w:lineRule="auto"/>
      <w:rPr>
        <w:rFonts w:ascii="Arial" w:hAnsi="Arial"/>
        <w:color w:val="404040"/>
        <w:sz w:val="16"/>
        <w:szCs w:val="16"/>
        <w:lang w:val="pl-PL"/>
      </w:rPr>
    </w:pPr>
    <w:r>
      <w:rPr>
        <w:rFonts w:ascii="Arial" w:hAnsi="Arial"/>
        <w:noProof/>
        <w:color w:val="404040"/>
        <w:sz w:val="16"/>
        <w:szCs w:val="16"/>
        <w:lang w:val="pl-PL"/>
      </w:rPr>
      <w:drawing>
        <wp:inline distT="0" distB="0" distL="0" distR="0">
          <wp:extent cx="514350" cy="5080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1E67" w:rsidRPr="000D370B" w:rsidRDefault="008E1E67" w:rsidP="00F542E3">
    <w:pPr>
      <w:pStyle w:val="Stopka"/>
      <w:spacing w:line="276" w:lineRule="auto"/>
      <w:rPr>
        <w:rFonts w:ascii="Arial" w:hAnsi="Arial"/>
        <w:color w:val="A6A6A6"/>
        <w:sz w:val="16"/>
        <w:szCs w:val="16"/>
        <w:lang w:val="pl-PL"/>
      </w:rPr>
    </w:pPr>
    <w:r w:rsidRPr="000D370B">
      <w:rPr>
        <w:rFonts w:ascii="Arial" w:hAnsi="Arial"/>
        <w:color w:val="A6A6A6"/>
        <w:sz w:val="16"/>
        <w:szCs w:val="16"/>
        <w:lang w:val="pl-PL"/>
      </w:rPr>
      <w:t>Muzeum Warszawy</w:t>
    </w:r>
  </w:p>
  <w:p w:rsidR="008E1E67" w:rsidRPr="000D370B" w:rsidRDefault="008E1E67" w:rsidP="00F542E3">
    <w:pPr>
      <w:pStyle w:val="Stopka"/>
      <w:spacing w:line="276" w:lineRule="auto"/>
      <w:rPr>
        <w:rFonts w:ascii="Arial" w:hAnsi="Arial"/>
        <w:color w:val="A6A6A6"/>
        <w:sz w:val="16"/>
        <w:szCs w:val="16"/>
        <w:lang w:val="pl-PL"/>
      </w:rPr>
    </w:pPr>
    <w:r w:rsidRPr="000D370B">
      <w:rPr>
        <w:rFonts w:ascii="Arial" w:hAnsi="Arial"/>
        <w:color w:val="A6A6A6"/>
        <w:sz w:val="16"/>
        <w:szCs w:val="16"/>
        <w:lang w:val="pl-PL"/>
      </w:rPr>
      <w:t>Rynek Starego Miasta 28-42, 00-272 Warszawa</w:t>
    </w:r>
  </w:p>
  <w:p w:rsidR="008E1E67" w:rsidRPr="000D370B" w:rsidRDefault="008E1E67" w:rsidP="00F542E3">
    <w:pPr>
      <w:pStyle w:val="Stopka"/>
      <w:spacing w:line="276" w:lineRule="auto"/>
      <w:rPr>
        <w:rFonts w:ascii="Arial" w:hAnsi="Arial"/>
        <w:color w:val="A6A6A6"/>
        <w:sz w:val="16"/>
        <w:szCs w:val="16"/>
        <w:lang w:val="en-US"/>
      </w:rPr>
    </w:pPr>
    <w:r w:rsidRPr="000D370B">
      <w:rPr>
        <w:rFonts w:ascii="Arial" w:hAnsi="Arial"/>
        <w:color w:val="A6A6A6"/>
        <w:sz w:val="16"/>
        <w:szCs w:val="16"/>
        <w:lang w:val="en-US"/>
      </w:rPr>
      <w:t>tel. (+48) 22 635 16 25 / fax (+48) 22 831 94 91</w:t>
    </w:r>
  </w:p>
  <w:p w:rsidR="008E1E67" w:rsidRDefault="008E1E67" w:rsidP="00F542E3">
    <w:pPr>
      <w:pStyle w:val="Stopka"/>
      <w:spacing w:line="276" w:lineRule="auto"/>
      <w:rPr>
        <w:rFonts w:ascii="Arial" w:hAnsi="Arial"/>
        <w:color w:val="A6A6A6"/>
        <w:sz w:val="16"/>
        <w:szCs w:val="16"/>
        <w:lang w:val="en-US"/>
      </w:rPr>
    </w:pPr>
    <w:r w:rsidRPr="000D370B">
      <w:rPr>
        <w:rFonts w:ascii="Arial" w:hAnsi="Arial"/>
        <w:color w:val="A6A6A6"/>
        <w:sz w:val="16"/>
        <w:szCs w:val="16"/>
        <w:lang w:val="en-US"/>
      </w:rPr>
      <w:t>www.muzeumwarszawy.pl / sekretariat@muzeumwarszawy.pl</w:t>
    </w:r>
  </w:p>
  <w:p w:rsidR="008E1E67" w:rsidRDefault="008E1E67" w:rsidP="00F542E3">
    <w:pPr>
      <w:pStyle w:val="Stopka"/>
      <w:spacing w:line="276" w:lineRule="auto"/>
      <w:rPr>
        <w:rFonts w:ascii="Arial" w:hAnsi="Arial"/>
        <w:color w:val="A6A6A6"/>
        <w:sz w:val="16"/>
        <w:szCs w:val="16"/>
        <w:lang w:val="en-US"/>
      </w:rPr>
    </w:pPr>
  </w:p>
  <w:p w:rsidR="008E1E67" w:rsidRPr="000D370B" w:rsidRDefault="008E1E67" w:rsidP="00F542E3">
    <w:pPr>
      <w:pStyle w:val="Stopka"/>
      <w:spacing w:line="276" w:lineRule="auto"/>
      <w:rPr>
        <w:rFonts w:ascii="Arial" w:hAnsi="Arial"/>
        <w:color w:val="A6A6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1E4" w:rsidRDefault="004371E4" w:rsidP="00532404">
      <w:r>
        <w:separator/>
      </w:r>
    </w:p>
  </w:footnote>
  <w:footnote w:type="continuationSeparator" w:id="0">
    <w:p w:rsidR="004371E4" w:rsidRDefault="004371E4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E67" w:rsidRDefault="008E1E67">
    <w:pPr>
      <w:pStyle w:val="Nagwek"/>
    </w:pPr>
  </w:p>
  <w:p w:rsidR="008E1E67" w:rsidRDefault="006E0241">
    <w:pPr>
      <w:pStyle w:val="Nagwek"/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8145"/>
          <wp:effectExtent l="0" t="0" r="0" b="1905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E1E67" w:rsidRPr="00F542E3" w:rsidRDefault="008E1E67">
    <w:pPr>
      <w:pStyle w:val="Nagwek"/>
      <w:rPr>
        <w:rFonts w:ascii="Arial" w:hAnsi="Arial" w:cs="Arial"/>
        <w:color w:val="A6A6A6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27F20"/>
    <w:rsid w:val="000D370B"/>
    <w:rsid w:val="000E0216"/>
    <w:rsid w:val="00151952"/>
    <w:rsid w:val="001A2406"/>
    <w:rsid w:val="001B4207"/>
    <w:rsid w:val="001E73DA"/>
    <w:rsid w:val="001F51AC"/>
    <w:rsid w:val="00226399"/>
    <w:rsid w:val="00253131"/>
    <w:rsid w:val="002A0B20"/>
    <w:rsid w:val="002C6B3A"/>
    <w:rsid w:val="003061AF"/>
    <w:rsid w:val="00310C98"/>
    <w:rsid w:val="00341551"/>
    <w:rsid w:val="003448D0"/>
    <w:rsid w:val="003600C7"/>
    <w:rsid w:val="003673F5"/>
    <w:rsid w:val="0037542F"/>
    <w:rsid w:val="003C2A4D"/>
    <w:rsid w:val="003E2ED0"/>
    <w:rsid w:val="003F699B"/>
    <w:rsid w:val="00403D64"/>
    <w:rsid w:val="004335AB"/>
    <w:rsid w:val="004371E4"/>
    <w:rsid w:val="0044720F"/>
    <w:rsid w:val="0045535B"/>
    <w:rsid w:val="00455A29"/>
    <w:rsid w:val="0049190A"/>
    <w:rsid w:val="004A28EA"/>
    <w:rsid w:val="004E5C81"/>
    <w:rsid w:val="00532404"/>
    <w:rsid w:val="00545CB5"/>
    <w:rsid w:val="00584325"/>
    <w:rsid w:val="005A4D19"/>
    <w:rsid w:val="005B2BB2"/>
    <w:rsid w:val="005E1A21"/>
    <w:rsid w:val="00625683"/>
    <w:rsid w:val="00653528"/>
    <w:rsid w:val="006554EE"/>
    <w:rsid w:val="006767A2"/>
    <w:rsid w:val="006B3FDB"/>
    <w:rsid w:val="006D614B"/>
    <w:rsid w:val="006E0241"/>
    <w:rsid w:val="00704340"/>
    <w:rsid w:val="007438BF"/>
    <w:rsid w:val="00746CF1"/>
    <w:rsid w:val="007530A4"/>
    <w:rsid w:val="007541CD"/>
    <w:rsid w:val="007A3385"/>
    <w:rsid w:val="007A69E8"/>
    <w:rsid w:val="007D0B8D"/>
    <w:rsid w:val="007D3B9B"/>
    <w:rsid w:val="007D5BEA"/>
    <w:rsid w:val="007E2C77"/>
    <w:rsid w:val="007F3D91"/>
    <w:rsid w:val="008132AD"/>
    <w:rsid w:val="00870197"/>
    <w:rsid w:val="008722DF"/>
    <w:rsid w:val="00872915"/>
    <w:rsid w:val="008E1E67"/>
    <w:rsid w:val="00902995"/>
    <w:rsid w:val="0092612B"/>
    <w:rsid w:val="00930AF7"/>
    <w:rsid w:val="009520F6"/>
    <w:rsid w:val="00A1255E"/>
    <w:rsid w:val="00A94B4E"/>
    <w:rsid w:val="00AA5F40"/>
    <w:rsid w:val="00AF5184"/>
    <w:rsid w:val="00B079DD"/>
    <w:rsid w:val="00B6541E"/>
    <w:rsid w:val="00B70A8D"/>
    <w:rsid w:val="00B73A16"/>
    <w:rsid w:val="00B748FF"/>
    <w:rsid w:val="00B92AB6"/>
    <w:rsid w:val="00C038EF"/>
    <w:rsid w:val="00C4176C"/>
    <w:rsid w:val="00C77FDA"/>
    <w:rsid w:val="00CC7DCB"/>
    <w:rsid w:val="00CF0F75"/>
    <w:rsid w:val="00D00F56"/>
    <w:rsid w:val="00D07E40"/>
    <w:rsid w:val="00D26C51"/>
    <w:rsid w:val="00D50220"/>
    <w:rsid w:val="00D54A45"/>
    <w:rsid w:val="00D54AF5"/>
    <w:rsid w:val="00D578A6"/>
    <w:rsid w:val="00DF6101"/>
    <w:rsid w:val="00E0531C"/>
    <w:rsid w:val="00E245FD"/>
    <w:rsid w:val="00E27326"/>
    <w:rsid w:val="00EE56AB"/>
    <w:rsid w:val="00F542E3"/>
    <w:rsid w:val="00F62327"/>
    <w:rsid w:val="00F95A4C"/>
    <w:rsid w:val="00FF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325C9A7-E929-4F2E-9C10-30A9DF55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  <w:rPr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32404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32404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32404"/>
    <w:rPr>
      <w:rFonts w:ascii="Lucida Grande CE" w:hAnsi="Lucida Grande CE" w:cs="Times New Roman"/>
      <w:sz w:val="18"/>
      <w:szCs w:val="18"/>
    </w:rPr>
  </w:style>
  <w:style w:type="character" w:styleId="Hipercze">
    <w:name w:val="Hyperlink"/>
    <w:basedOn w:val="Domylnaczcionkaakapitu"/>
    <w:uiPriority w:val="99"/>
    <w:rsid w:val="000D370B"/>
    <w:rPr>
      <w:rFonts w:cs="Times New Roman"/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1B420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1B420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1B4207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894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956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6684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Dominika Dragan</cp:lastModifiedBy>
  <cp:revision>2</cp:revision>
  <cp:lastPrinted>2017-02-02T12:02:00Z</cp:lastPrinted>
  <dcterms:created xsi:type="dcterms:W3CDTF">2017-02-02T12:31:00Z</dcterms:created>
  <dcterms:modified xsi:type="dcterms:W3CDTF">2017-02-02T12:31:00Z</dcterms:modified>
</cp:coreProperties>
</file>