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3D5251ED" w:rsidR="0069185C" w:rsidRPr="009552D2" w:rsidRDefault="009552D2" w:rsidP="002959C1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 w:rsidR="00963D20">
        <w:rPr>
          <w:rFonts w:ascii="Arial" w:hAnsi="Arial" w:cs="Arial"/>
          <w:sz w:val="22"/>
        </w:rPr>
        <w:t>Warszawa, 08.05</w:t>
      </w:r>
      <w:bookmarkStart w:id="0" w:name="_GoBack"/>
      <w:bookmarkEnd w:id="0"/>
      <w:r w:rsidR="00960CC2" w:rsidRPr="009552D2">
        <w:rPr>
          <w:rFonts w:ascii="Arial" w:hAnsi="Arial" w:cs="Arial"/>
          <w:sz w:val="22"/>
        </w:rPr>
        <w:t>.2017r.</w:t>
      </w:r>
    </w:p>
    <w:p w14:paraId="1CD076CB" w14:textId="77777777" w:rsidR="00960CC2" w:rsidRDefault="00960CC2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2CF99278" w14:textId="77777777" w:rsidR="009552D2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</w:p>
    <w:p w14:paraId="72B47176" w14:textId="40FAC209" w:rsidR="004C4FC7" w:rsidRPr="00320652" w:rsidRDefault="00960CC2" w:rsidP="00320652">
      <w:p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Zespół ds. wyposażenia siedziby głównej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74873102" w14:textId="681E262C" w:rsidR="004C4FC7" w:rsidRPr="00E66716" w:rsidRDefault="009552D2" w:rsidP="009552D2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>Dotyczy: protokołu</w:t>
      </w:r>
      <w:r w:rsidR="004C4FC7" w:rsidRPr="00960CC2">
        <w:rPr>
          <w:rFonts w:ascii="Arial" w:eastAsia="Calibri" w:hAnsi="Arial" w:cs="Arial"/>
          <w:b/>
          <w:sz w:val="20"/>
          <w:szCs w:val="20"/>
          <w:lang w:eastAsia="en-US"/>
        </w:rPr>
        <w:t xml:space="preserve"> porównania ofert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t xml:space="preserve"> na </w:t>
      </w:r>
      <w:r>
        <w:rPr>
          <w:rFonts w:ascii="Arial" w:eastAsia="Calibri" w:hAnsi="Arial" w:cs="Arial"/>
          <w:sz w:val="20"/>
          <w:szCs w:val="20"/>
          <w:lang w:eastAsia="en-US"/>
        </w:rPr>
        <w:t>dostawę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 xml:space="preserve"> sprzętu, wyposażenia i urządzeń biurowych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06447B44" w14:textId="60B9BD68" w:rsidR="004C4FC7" w:rsidRPr="00960CC2" w:rsidRDefault="009552D2" w:rsidP="00960CC2">
      <w:pPr>
        <w:rPr>
          <w:rFonts w:ascii="Arial" w:hAnsi="Arial" w:cs="Arial"/>
          <w:color w:val="1F497D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Protokół porównania ofert został opublikowany 14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marca 2017r. na stronie www Muzeum Warszawy w zakładce </w:t>
      </w:r>
      <w:r w:rsidR="00960CC2" w:rsidRPr="00960CC2">
        <w:rPr>
          <w:rFonts w:ascii="Arial" w:hAnsi="Arial" w:cs="Arial"/>
          <w:sz w:val="20"/>
          <w:szCs w:val="20"/>
        </w:rPr>
        <w:t>zamówienia publiczne, zamówienia, których wartość nie przekracza 3</w:t>
      </w:r>
      <w:r w:rsidR="00960CC2">
        <w:rPr>
          <w:rFonts w:ascii="Arial" w:hAnsi="Arial" w:cs="Arial"/>
          <w:sz w:val="20"/>
          <w:szCs w:val="20"/>
        </w:rPr>
        <w:t>0 tys euro.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38"/>
        <w:gridCol w:w="1843"/>
        <w:gridCol w:w="2126"/>
        <w:gridCol w:w="1843"/>
        <w:gridCol w:w="1919"/>
      </w:tblGrid>
      <w:tr w:rsidR="00C56A55" w:rsidRPr="00960CC2" w14:paraId="6B8E3280" w14:textId="77777777" w:rsidTr="00A07A3F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4A7C9EDF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29E7BB30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A04E2AD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878D033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D82E0F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919" w:type="dxa"/>
            <w:shd w:val="clear" w:color="auto" w:fill="auto"/>
            <w:vAlign w:val="center"/>
          </w:tcPr>
          <w:p w14:paraId="696BE71D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C56A55" w:rsidRPr="00960CC2" w14:paraId="4D865300" w14:textId="77777777" w:rsidTr="00A07A3F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49345914" w14:textId="77777777" w:rsidR="00C56A55" w:rsidRPr="00960CC2" w:rsidRDefault="00C56A55" w:rsidP="00A07A3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1. </w:t>
            </w:r>
          </w:p>
        </w:tc>
        <w:tc>
          <w:tcPr>
            <w:tcW w:w="1838" w:type="dxa"/>
            <w:shd w:val="clear" w:color="auto" w:fill="auto"/>
          </w:tcPr>
          <w:p w14:paraId="784A226A" w14:textId="77777777" w:rsidR="00C56A55" w:rsidRDefault="00C56A5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Biuro Inżynieryjne „Martex” Marcin Puźniak</w:t>
            </w:r>
          </w:p>
        </w:tc>
        <w:tc>
          <w:tcPr>
            <w:tcW w:w="1843" w:type="dxa"/>
            <w:shd w:val="clear" w:color="auto" w:fill="auto"/>
          </w:tcPr>
          <w:p w14:paraId="4F1727A8" w14:textId="77777777" w:rsidR="00C56A55" w:rsidRDefault="00C56A5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58-405 Krzeszów, Gorzeszów 19</w:t>
            </w:r>
          </w:p>
        </w:tc>
        <w:tc>
          <w:tcPr>
            <w:tcW w:w="2126" w:type="dxa"/>
            <w:shd w:val="clear" w:color="auto" w:fill="auto"/>
          </w:tcPr>
          <w:p w14:paraId="46592848" w14:textId="77777777" w:rsidR="00C56A55" w:rsidRDefault="00C56A5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656B1A3C" w14:textId="464D4982" w:rsidR="00C56A55" w:rsidRDefault="00E66716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19 723,00</w:t>
            </w:r>
          </w:p>
        </w:tc>
        <w:tc>
          <w:tcPr>
            <w:tcW w:w="1919" w:type="dxa"/>
            <w:shd w:val="clear" w:color="auto" w:fill="auto"/>
          </w:tcPr>
          <w:p w14:paraId="58DA65F5" w14:textId="42E90E04" w:rsidR="00C56A55" w:rsidRPr="008378E7" w:rsidRDefault="00E66716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24 259,29</w:t>
            </w:r>
          </w:p>
        </w:tc>
      </w:tr>
      <w:tr w:rsidR="00C56A55" w:rsidRPr="00960CC2" w14:paraId="4D4AEB84" w14:textId="77777777" w:rsidTr="00A07A3F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52B0F87" w14:textId="77777777" w:rsidR="00C56A55" w:rsidRDefault="00C56A55" w:rsidP="00A07A3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838" w:type="dxa"/>
            <w:shd w:val="clear" w:color="auto" w:fill="auto"/>
          </w:tcPr>
          <w:p w14:paraId="4FFF706E" w14:textId="262C9F9B" w:rsidR="00C56A55" w:rsidRDefault="00E66716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Przedsiębiorstwo Handlowo – Usługowe PHU „BMS” sp. j.</w:t>
            </w:r>
          </w:p>
        </w:tc>
        <w:tc>
          <w:tcPr>
            <w:tcW w:w="1843" w:type="dxa"/>
            <w:shd w:val="clear" w:color="auto" w:fill="auto"/>
          </w:tcPr>
          <w:p w14:paraId="15890341" w14:textId="5B0DBB72" w:rsidR="00C56A55" w:rsidRDefault="00E66716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82-500 Kwidzyn, ul. Staszica 22</w:t>
            </w:r>
          </w:p>
        </w:tc>
        <w:tc>
          <w:tcPr>
            <w:tcW w:w="2126" w:type="dxa"/>
            <w:shd w:val="clear" w:color="auto" w:fill="auto"/>
          </w:tcPr>
          <w:p w14:paraId="444E9F8B" w14:textId="77777777" w:rsidR="00C56A55" w:rsidRDefault="00C56A5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174B638D" w14:textId="1707C85C" w:rsidR="00C56A55" w:rsidRDefault="00E66716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13 595,48</w:t>
            </w:r>
          </w:p>
        </w:tc>
        <w:tc>
          <w:tcPr>
            <w:tcW w:w="1919" w:type="dxa"/>
            <w:shd w:val="clear" w:color="auto" w:fill="auto"/>
          </w:tcPr>
          <w:p w14:paraId="4236D9B6" w14:textId="70D0F683" w:rsidR="00C56A55" w:rsidRDefault="00E66716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16 722,44</w:t>
            </w:r>
          </w:p>
        </w:tc>
      </w:tr>
    </w:tbl>
    <w:p w14:paraId="4E39FCF8" w14:textId="77777777" w:rsidR="00C56A55" w:rsidRPr="009F04FB" w:rsidRDefault="00C56A55" w:rsidP="00C56A55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2A62F2D7" w14:textId="04263CE4" w:rsidR="00C56A55" w:rsidRPr="00960CC2" w:rsidRDefault="00C56A55" w:rsidP="00C56A55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Wybrano ofertę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 xml:space="preserve"> Przedsiębiorstwa Handlowo – Usługowego PHU „BMS” sp. j., 82-500 Kwidzyn, ul. Staszica 22, z k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>oszt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>em realizacji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136D78">
        <w:rPr>
          <w:rFonts w:ascii="Arial" w:eastAsia="Calibri" w:hAnsi="Arial" w:cs="Arial"/>
          <w:sz w:val="20"/>
          <w:szCs w:val="20"/>
          <w:lang w:eastAsia="en-US"/>
        </w:rPr>
        <w:t>13 595,48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zł netto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plus 23% VAT, łącznie:</w:t>
      </w:r>
      <w:r w:rsidR="00136D78">
        <w:rPr>
          <w:rFonts w:ascii="Arial" w:eastAsia="Calibri" w:hAnsi="Arial" w:cs="Arial"/>
          <w:sz w:val="20"/>
          <w:szCs w:val="20"/>
          <w:lang w:eastAsia="en-US"/>
        </w:rPr>
        <w:t xml:space="preserve"> 16 722,44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zł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668430AB" w14:textId="403E7667" w:rsidR="004C4FC7" w:rsidRDefault="00E66716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Dnia 18</w:t>
      </w:r>
      <w:r w:rsidR="00C56A55">
        <w:rPr>
          <w:rFonts w:ascii="Arial" w:eastAsia="Calibri" w:hAnsi="Arial" w:cs="Arial"/>
          <w:sz w:val="20"/>
          <w:szCs w:val="20"/>
          <w:lang w:eastAsia="en-US"/>
        </w:rPr>
        <w:t xml:space="preserve"> kwietnia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2017r. wpłynęło drogą mailową p</w:t>
      </w:r>
      <w:r>
        <w:rPr>
          <w:rFonts w:ascii="Arial" w:eastAsia="Calibri" w:hAnsi="Arial" w:cs="Arial"/>
          <w:sz w:val="20"/>
          <w:szCs w:val="20"/>
          <w:lang w:eastAsia="en-US"/>
        </w:rPr>
        <w:t>ismo od właścicieli Firmy PHU „BMS”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informujące </w:t>
      </w:r>
      <w:r w:rsidR="001779E8">
        <w:rPr>
          <w:rFonts w:ascii="Arial" w:eastAsia="Calibri" w:hAnsi="Arial" w:cs="Arial"/>
          <w:sz w:val="20"/>
          <w:szCs w:val="20"/>
          <w:lang w:eastAsia="en-US"/>
        </w:rPr>
        <w:t xml:space="preserve">   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>o odstąpieniu od podpisania umowy wskazują jako powó</w:t>
      </w:r>
      <w:r>
        <w:rPr>
          <w:rFonts w:ascii="Arial" w:eastAsia="Calibri" w:hAnsi="Arial" w:cs="Arial"/>
          <w:sz w:val="20"/>
          <w:szCs w:val="20"/>
          <w:lang w:eastAsia="en-US"/>
        </w:rPr>
        <w:t>d brak towarów od dostawców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6CE79667" w14:textId="77777777" w:rsidR="001779E8" w:rsidRDefault="0056708D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 związku z tym wybrano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dru</w:t>
      </w:r>
      <w:r>
        <w:rPr>
          <w:rFonts w:ascii="Arial" w:eastAsia="Calibri" w:hAnsi="Arial" w:cs="Arial"/>
          <w:sz w:val="20"/>
          <w:szCs w:val="20"/>
          <w:lang w:eastAsia="en-US"/>
        </w:rPr>
        <w:t>gą w kolejności ofertę spełniającą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kryteria określone w zapytaniu ofertowym i złożonym formularzu ofertowym: 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>Biuro Inżynieryjne „Martex” Marcin Puźniak, 58-405 Krzeszów, Gorzeszów 19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>. Koszt reali</w:t>
      </w:r>
      <w:r w:rsidR="001779E8">
        <w:rPr>
          <w:rFonts w:ascii="Arial" w:eastAsia="Calibri" w:hAnsi="Arial" w:cs="Arial"/>
          <w:sz w:val="20"/>
          <w:szCs w:val="20"/>
          <w:lang w:eastAsia="en-US"/>
        </w:rPr>
        <w:t>zacji zamówienia -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 xml:space="preserve"> 19 723,00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zł netto,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 xml:space="preserve"> 24 259,29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zł brutto</w:t>
      </w:r>
      <w:r w:rsidR="00C56A55">
        <w:rPr>
          <w:rFonts w:ascii="Arial" w:eastAsia="Calibri" w:hAnsi="Arial" w:cs="Arial"/>
          <w:sz w:val="20"/>
          <w:szCs w:val="20"/>
          <w:lang w:eastAsia="en-US"/>
        </w:rPr>
        <w:t>.</w:t>
      </w:r>
      <w:r w:rsidR="001779E8">
        <w:rPr>
          <w:rFonts w:ascii="Arial" w:eastAsia="Calibri" w:hAnsi="Arial" w:cs="Arial"/>
          <w:sz w:val="20"/>
          <w:szCs w:val="20"/>
          <w:lang w:eastAsia="en-US"/>
        </w:rPr>
        <w:t xml:space="preserve"> 8 maja 2017r. Pan Marcin Puźniak zawiadomił Muzeum pisemnie, że odstępuje od wykonania przedmiotu zamówienia.</w:t>
      </w:r>
    </w:p>
    <w:p w14:paraId="6452F6DB" w14:textId="0F35C497" w:rsidR="009552D2" w:rsidRPr="00960CC2" w:rsidRDefault="001779E8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W związku z tym postanowiono unieważnić postępowanie.                                     </w:t>
      </w:r>
    </w:p>
    <w:p w14:paraId="784C02D5" w14:textId="77777777" w:rsidR="004C4FC7" w:rsidRPr="00C7057D" w:rsidRDefault="004C4FC7" w:rsidP="004C4FC7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</w:p>
    <w:p w14:paraId="5259FD53" w14:textId="6C9307CA" w:rsidR="004C4FC7" w:rsidRPr="00EC44DE" w:rsidRDefault="009552D2" w:rsidP="004C4FC7">
      <w:pPr>
        <w:spacing w:line="360" w:lineRule="auto"/>
        <w:rPr>
          <w:color w:val="262626" w:themeColor="text1" w:themeTint="D9"/>
          <w:sz w:val="16"/>
          <w:szCs w:val="16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 w:rsidR="0056708D">
        <w:rPr>
          <w:rFonts w:ascii="Cambria" w:eastAsia="Calibri" w:hAnsi="Cambria"/>
          <w:sz w:val="20"/>
          <w:szCs w:val="20"/>
          <w:lang w:eastAsia="en-US"/>
        </w:rPr>
        <w:t>(-) Janusz Kurczak</w:t>
      </w: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6D6086" w14:textId="77777777" w:rsidR="00917A3B" w:rsidRDefault="00917A3B" w:rsidP="00D54119">
      <w:r>
        <w:separator/>
      </w:r>
    </w:p>
  </w:endnote>
  <w:endnote w:type="continuationSeparator" w:id="0">
    <w:p w14:paraId="18527BE7" w14:textId="77777777" w:rsidR="00917A3B" w:rsidRDefault="00917A3B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917A3B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AA45DE" w14:textId="77777777" w:rsidR="00917A3B" w:rsidRDefault="00917A3B" w:rsidP="00D54119">
      <w:r>
        <w:separator/>
      </w:r>
    </w:p>
  </w:footnote>
  <w:footnote w:type="continuationSeparator" w:id="0">
    <w:p w14:paraId="320C481A" w14:textId="77777777" w:rsidR="00917A3B" w:rsidRDefault="00917A3B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2F9"/>
    <w:rsid w:val="000147DE"/>
    <w:rsid w:val="00025227"/>
    <w:rsid w:val="0003480B"/>
    <w:rsid w:val="00046B1A"/>
    <w:rsid w:val="00053DF4"/>
    <w:rsid w:val="00070CF5"/>
    <w:rsid w:val="00080FBA"/>
    <w:rsid w:val="00081568"/>
    <w:rsid w:val="00083EBE"/>
    <w:rsid w:val="00096FC9"/>
    <w:rsid w:val="000A7A8D"/>
    <w:rsid w:val="000B09EA"/>
    <w:rsid w:val="000B2BF1"/>
    <w:rsid w:val="000B7277"/>
    <w:rsid w:val="000E76CA"/>
    <w:rsid w:val="000F283D"/>
    <w:rsid w:val="00100BD9"/>
    <w:rsid w:val="00113A4D"/>
    <w:rsid w:val="00130A39"/>
    <w:rsid w:val="00136D78"/>
    <w:rsid w:val="00157EB7"/>
    <w:rsid w:val="0016259E"/>
    <w:rsid w:val="001666BC"/>
    <w:rsid w:val="00167196"/>
    <w:rsid w:val="00171B01"/>
    <w:rsid w:val="0017258F"/>
    <w:rsid w:val="00172EAE"/>
    <w:rsid w:val="001779E8"/>
    <w:rsid w:val="001819D0"/>
    <w:rsid w:val="00182310"/>
    <w:rsid w:val="001D30F8"/>
    <w:rsid w:val="001E0EA4"/>
    <w:rsid w:val="001E3DB4"/>
    <w:rsid w:val="001F1C60"/>
    <w:rsid w:val="001F578E"/>
    <w:rsid w:val="0020450D"/>
    <w:rsid w:val="002153B2"/>
    <w:rsid w:val="002155EE"/>
    <w:rsid w:val="0022683D"/>
    <w:rsid w:val="002338CF"/>
    <w:rsid w:val="00235A39"/>
    <w:rsid w:val="00250780"/>
    <w:rsid w:val="00256706"/>
    <w:rsid w:val="0026054D"/>
    <w:rsid w:val="0026580C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0652"/>
    <w:rsid w:val="003223CC"/>
    <w:rsid w:val="00334DAF"/>
    <w:rsid w:val="00342ACC"/>
    <w:rsid w:val="00347979"/>
    <w:rsid w:val="003572BB"/>
    <w:rsid w:val="00373C23"/>
    <w:rsid w:val="00381873"/>
    <w:rsid w:val="00387677"/>
    <w:rsid w:val="003D0384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C4FC7"/>
    <w:rsid w:val="004D6BB1"/>
    <w:rsid w:val="004D79C7"/>
    <w:rsid w:val="004F138E"/>
    <w:rsid w:val="004F1C67"/>
    <w:rsid w:val="00502F45"/>
    <w:rsid w:val="0050652A"/>
    <w:rsid w:val="005213C5"/>
    <w:rsid w:val="00531C67"/>
    <w:rsid w:val="00542FEF"/>
    <w:rsid w:val="005529D5"/>
    <w:rsid w:val="00557E79"/>
    <w:rsid w:val="0056708D"/>
    <w:rsid w:val="005675C9"/>
    <w:rsid w:val="00567A6D"/>
    <w:rsid w:val="00573704"/>
    <w:rsid w:val="005755FB"/>
    <w:rsid w:val="005770E3"/>
    <w:rsid w:val="00583C15"/>
    <w:rsid w:val="00584341"/>
    <w:rsid w:val="0058719C"/>
    <w:rsid w:val="005A1CFA"/>
    <w:rsid w:val="005D2530"/>
    <w:rsid w:val="005F04E9"/>
    <w:rsid w:val="005F7C25"/>
    <w:rsid w:val="00601B32"/>
    <w:rsid w:val="00602023"/>
    <w:rsid w:val="0060425F"/>
    <w:rsid w:val="00611471"/>
    <w:rsid w:val="0061319B"/>
    <w:rsid w:val="00613313"/>
    <w:rsid w:val="006175F2"/>
    <w:rsid w:val="0062679B"/>
    <w:rsid w:val="00632010"/>
    <w:rsid w:val="00635C19"/>
    <w:rsid w:val="006476CB"/>
    <w:rsid w:val="006500DF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D5F95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3471"/>
    <w:rsid w:val="00794E93"/>
    <w:rsid w:val="007A0EFB"/>
    <w:rsid w:val="007B1936"/>
    <w:rsid w:val="007B5925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78E7"/>
    <w:rsid w:val="00840995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A00"/>
    <w:rsid w:val="008D0796"/>
    <w:rsid w:val="008D442C"/>
    <w:rsid w:val="008F118D"/>
    <w:rsid w:val="00903137"/>
    <w:rsid w:val="0091610D"/>
    <w:rsid w:val="00917A3B"/>
    <w:rsid w:val="00917B73"/>
    <w:rsid w:val="00924423"/>
    <w:rsid w:val="009552D2"/>
    <w:rsid w:val="00956744"/>
    <w:rsid w:val="00960CC2"/>
    <w:rsid w:val="009623BA"/>
    <w:rsid w:val="00963D20"/>
    <w:rsid w:val="00966FE4"/>
    <w:rsid w:val="009676EA"/>
    <w:rsid w:val="00973BF3"/>
    <w:rsid w:val="009760F8"/>
    <w:rsid w:val="0098347A"/>
    <w:rsid w:val="009B70F0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D233C"/>
    <w:rsid w:val="00AD4103"/>
    <w:rsid w:val="00AD41CB"/>
    <w:rsid w:val="00AE521B"/>
    <w:rsid w:val="00AE6174"/>
    <w:rsid w:val="00B12133"/>
    <w:rsid w:val="00B27303"/>
    <w:rsid w:val="00B321E5"/>
    <w:rsid w:val="00B54BC2"/>
    <w:rsid w:val="00B6562F"/>
    <w:rsid w:val="00B70671"/>
    <w:rsid w:val="00B76438"/>
    <w:rsid w:val="00B81E9C"/>
    <w:rsid w:val="00B84B20"/>
    <w:rsid w:val="00BA1687"/>
    <w:rsid w:val="00BA3F83"/>
    <w:rsid w:val="00BB13C2"/>
    <w:rsid w:val="00BB159C"/>
    <w:rsid w:val="00BB20A5"/>
    <w:rsid w:val="00BB76F7"/>
    <w:rsid w:val="00BC1F33"/>
    <w:rsid w:val="00BC409F"/>
    <w:rsid w:val="00BD06CB"/>
    <w:rsid w:val="00BD4901"/>
    <w:rsid w:val="00BD7EE9"/>
    <w:rsid w:val="00BE125F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56A55"/>
    <w:rsid w:val="00C60061"/>
    <w:rsid w:val="00C612F8"/>
    <w:rsid w:val="00C72A9C"/>
    <w:rsid w:val="00C82B5A"/>
    <w:rsid w:val="00C850C2"/>
    <w:rsid w:val="00C900A5"/>
    <w:rsid w:val="00C90EC6"/>
    <w:rsid w:val="00C9569C"/>
    <w:rsid w:val="00C95D49"/>
    <w:rsid w:val="00C975E5"/>
    <w:rsid w:val="00CC5F46"/>
    <w:rsid w:val="00CC74E0"/>
    <w:rsid w:val="00CD461A"/>
    <w:rsid w:val="00CD5CDE"/>
    <w:rsid w:val="00CE7080"/>
    <w:rsid w:val="00CF481E"/>
    <w:rsid w:val="00D120C7"/>
    <w:rsid w:val="00D13F08"/>
    <w:rsid w:val="00D21AF0"/>
    <w:rsid w:val="00D3035A"/>
    <w:rsid w:val="00D3363E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87CF8"/>
    <w:rsid w:val="00DA174F"/>
    <w:rsid w:val="00DB4E94"/>
    <w:rsid w:val="00DC4A19"/>
    <w:rsid w:val="00E019C5"/>
    <w:rsid w:val="00E06281"/>
    <w:rsid w:val="00E334A5"/>
    <w:rsid w:val="00E35760"/>
    <w:rsid w:val="00E36701"/>
    <w:rsid w:val="00E474B3"/>
    <w:rsid w:val="00E47C41"/>
    <w:rsid w:val="00E47E3E"/>
    <w:rsid w:val="00E55CF7"/>
    <w:rsid w:val="00E5646E"/>
    <w:rsid w:val="00E63F40"/>
    <w:rsid w:val="00E66716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4321F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A3A3D"/>
    <w:rsid w:val="00FB783E"/>
    <w:rsid w:val="00FC5BE8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4FC995-D4D2-416B-B1E4-18988F14B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2078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4</cp:revision>
  <cp:lastPrinted>2017-05-08T13:19:00Z</cp:lastPrinted>
  <dcterms:created xsi:type="dcterms:W3CDTF">2017-05-08T13:19:00Z</dcterms:created>
  <dcterms:modified xsi:type="dcterms:W3CDTF">2017-05-08T13:20:00Z</dcterms:modified>
</cp:coreProperties>
</file>