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641F87C9" w:rsidR="0069185C" w:rsidRDefault="00F03C58" w:rsidP="002959C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14</w:t>
      </w:r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7CCBE8FA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6657A2">
        <w:rPr>
          <w:rFonts w:ascii="Arial" w:eastAsia="Calibri" w:hAnsi="Arial" w:cs="Arial"/>
          <w:sz w:val="20"/>
          <w:szCs w:val="20"/>
          <w:lang w:eastAsia="en-US"/>
        </w:rPr>
        <w:t>dostawa czajników elektrycznych</w:t>
      </w:r>
      <w:r w:rsidR="007A4B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>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38" w:type="dxa"/>
            <w:shd w:val="clear" w:color="auto" w:fill="auto"/>
          </w:tcPr>
          <w:p w14:paraId="4D78B37F" w14:textId="3FFB29DD" w:rsidR="004C4FC7" w:rsidRPr="00960CC2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„WIMaKS” Skwara Sławomir</w:t>
            </w:r>
          </w:p>
        </w:tc>
        <w:tc>
          <w:tcPr>
            <w:tcW w:w="1843" w:type="dxa"/>
            <w:shd w:val="clear" w:color="auto" w:fill="auto"/>
          </w:tcPr>
          <w:p w14:paraId="2A8ADA97" w14:textId="106B6B03" w:rsidR="004C4FC7" w:rsidRPr="00960CC2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26-300 Opoczno, ul. Wyszyńskiego 2A</w:t>
            </w:r>
          </w:p>
        </w:tc>
        <w:tc>
          <w:tcPr>
            <w:tcW w:w="2126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9CA028" w14:textId="6BBDA802" w:rsidR="004C4FC7" w:rsidRPr="00960CC2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980,00</w:t>
            </w:r>
          </w:p>
        </w:tc>
        <w:tc>
          <w:tcPr>
            <w:tcW w:w="1919" w:type="dxa"/>
            <w:shd w:val="clear" w:color="auto" w:fill="auto"/>
          </w:tcPr>
          <w:p w14:paraId="75B8F18D" w14:textId="6E93DD4B" w:rsidR="004C4FC7" w:rsidRPr="00960CC2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1 205,40</w:t>
            </w:r>
          </w:p>
        </w:tc>
      </w:tr>
      <w:tr w:rsidR="009F04FB" w:rsidRPr="00960CC2" w14:paraId="38EBB1E0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1838" w:type="dxa"/>
            <w:shd w:val="clear" w:color="auto" w:fill="auto"/>
          </w:tcPr>
          <w:p w14:paraId="23F6C21A" w14:textId="65D6C8AD" w:rsidR="009F04FB" w:rsidRDefault="00E360E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PHU „BMS” sp.j.</w:t>
            </w:r>
          </w:p>
        </w:tc>
        <w:tc>
          <w:tcPr>
            <w:tcW w:w="1843" w:type="dxa"/>
            <w:shd w:val="clear" w:color="auto" w:fill="auto"/>
          </w:tcPr>
          <w:p w14:paraId="4C811DC9" w14:textId="74AFA87A" w:rsidR="009F04FB" w:rsidRDefault="00E360E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106086A8" w14:textId="090382D9" w:rsidR="009F04FB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21A9E51" w14:textId="661EB76D" w:rsidR="009F04FB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840,9</w:t>
            </w:r>
            <w:r w:rsidR="00E360E2"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919" w:type="dxa"/>
            <w:shd w:val="clear" w:color="auto" w:fill="auto"/>
          </w:tcPr>
          <w:p w14:paraId="3238679D" w14:textId="26558123" w:rsidR="009F04FB" w:rsidRPr="008378E7" w:rsidRDefault="006657A2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1 034,31</w:t>
            </w:r>
          </w:p>
        </w:tc>
      </w:tr>
      <w:tr w:rsidR="00482416" w:rsidRPr="00960CC2" w14:paraId="7C014B1D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50BA07F4" w14:textId="34A01E41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838" w:type="dxa"/>
            <w:shd w:val="clear" w:color="auto" w:fill="auto"/>
          </w:tcPr>
          <w:p w14:paraId="0BD00AEA" w14:textId="703B6B25" w:rsidR="00482416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„DOT” Tomasz Dubiecki</w:t>
            </w:r>
          </w:p>
        </w:tc>
        <w:tc>
          <w:tcPr>
            <w:tcW w:w="1843" w:type="dxa"/>
            <w:shd w:val="clear" w:color="auto" w:fill="auto"/>
          </w:tcPr>
          <w:p w14:paraId="473F5C5E" w14:textId="297CBA90" w:rsidR="00482416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62-090 Mrowino, ul. Lubomira 29A</w:t>
            </w:r>
          </w:p>
        </w:tc>
        <w:tc>
          <w:tcPr>
            <w:tcW w:w="2126" w:type="dxa"/>
            <w:shd w:val="clear" w:color="auto" w:fill="auto"/>
          </w:tcPr>
          <w:p w14:paraId="64C7662D" w14:textId="6BD74AE1" w:rsidR="00482416" w:rsidRDefault="00E360E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50A7B8FE" w14:textId="0D71D1CE" w:rsidR="00482416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1 200,00</w:t>
            </w:r>
          </w:p>
        </w:tc>
        <w:tc>
          <w:tcPr>
            <w:tcW w:w="1919" w:type="dxa"/>
            <w:shd w:val="clear" w:color="auto" w:fill="auto"/>
          </w:tcPr>
          <w:p w14:paraId="4D70D0A6" w14:textId="3BDEE173" w:rsidR="00482416" w:rsidRDefault="006657A2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1 476,00</w:t>
            </w:r>
          </w:p>
        </w:tc>
      </w:tr>
      <w:tr w:rsidR="00482416" w:rsidRPr="00960CC2" w14:paraId="3FAEEBFD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147B9A32" w14:textId="35F6C42F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838" w:type="dxa"/>
            <w:shd w:val="clear" w:color="auto" w:fill="auto"/>
          </w:tcPr>
          <w:p w14:paraId="64D73D44" w14:textId="5B7B19B7" w:rsidR="00482416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Innowacyjne „ERGO” Gardziej Ryszard</w:t>
            </w:r>
          </w:p>
        </w:tc>
        <w:tc>
          <w:tcPr>
            <w:tcW w:w="1843" w:type="dxa"/>
            <w:shd w:val="clear" w:color="auto" w:fill="auto"/>
          </w:tcPr>
          <w:p w14:paraId="30564706" w14:textId="32716ACC" w:rsidR="00482416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01-625 Warszawa, ul. Mickiewicza 63 lok.208</w:t>
            </w:r>
          </w:p>
        </w:tc>
        <w:tc>
          <w:tcPr>
            <w:tcW w:w="2126" w:type="dxa"/>
            <w:shd w:val="clear" w:color="auto" w:fill="auto"/>
          </w:tcPr>
          <w:p w14:paraId="78EF8B8A" w14:textId="78703A28" w:rsidR="00482416" w:rsidRDefault="00E360E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18C92F96" w14:textId="145A3586" w:rsidR="00482416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1 500,00</w:t>
            </w:r>
          </w:p>
        </w:tc>
        <w:tc>
          <w:tcPr>
            <w:tcW w:w="1919" w:type="dxa"/>
            <w:shd w:val="clear" w:color="auto" w:fill="auto"/>
          </w:tcPr>
          <w:p w14:paraId="79334A1B" w14:textId="0B25F116" w:rsidR="00482416" w:rsidRDefault="006657A2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1 845,00</w:t>
            </w:r>
          </w:p>
        </w:tc>
      </w:tr>
      <w:tr w:rsidR="00482416" w:rsidRPr="00960CC2" w14:paraId="777A89ED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039EB85A" w14:textId="56D11D42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838" w:type="dxa"/>
            <w:shd w:val="clear" w:color="auto" w:fill="auto"/>
          </w:tcPr>
          <w:p w14:paraId="7B130937" w14:textId="64A3070B" w:rsidR="00482416" w:rsidRDefault="00E360E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„Martex” Marcin Puźniak</w:t>
            </w:r>
          </w:p>
        </w:tc>
        <w:tc>
          <w:tcPr>
            <w:tcW w:w="1843" w:type="dxa"/>
            <w:shd w:val="clear" w:color="auto" w:fill="auto"/>
          </w:tcPr>
          <w:p w14:paraId="24558FD9" w14:textId="5D520AAF" w:rsidR="00482416" w:rsidRDefault="00E360E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58-405 Krzeszów, Gorzeszów 19</w:t>
            </w:r>
          </w:p>
        </w:tc>
        <w:tc>
          <w:tcPr>
            <w:tcW w:w="2126" w:type="dxa"/>
            <w:shd w:val="clear" w:color="auto" w:fill="auto"/>
          </w:tcPr>
          <w:p w14:paraId="017C3DE5" w14:textId="2F70C5AD" w:rsidR="00482416" w:rsidRDefault="00E360E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165F274D" w14:textId="135D170B" w:rsidR="00482416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1 030</w:t>
            </w:r>
            <w:r w:rsidR="00CE19D2">
              <w:rPr>
                <w:rFonts w:ascii="Arial" w:eastAsia="Calibri" w:hAnsi="Arial" w:cs="Arial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1919" w:type="dxa"/>
            <w:shd w:val="clear" w:color="auto" w:fill="auto"/>
          </w:tcPr>
          <w:p w14:paraId="5B7375C9" w14:textId="5A976E73" w:rsidR="00482416" w:rsidRDefault="006657A2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1 266,90</w:t>
            </w:r>
          </w:p>
        </w:tc>
      </w:tr>
      <w:tr w:rsidR="00CE19D2" w:rsidRPr="00960CC2" w14:paraId="354F52E7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1172845" w14:textId="3F2C35C5" w:rsidR="00CE19D2" w:rsidRDefault="00CE19D2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838" w:type="dxa"/>
            <w:shd w:val="clear" w:color="auto" w:fill="auto"/>
          </w:tcPr>
          <w:p w14:paraId="6070A8CB" w14:textId="5C393117" w:rsidR="00CE19D2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„GREGORIAN” Paulina Kilian</w:t>
            </w:r>
          </w:p>
        </w:tc>
        <w:tc>
          <w:tcPr>
            <w:tcW w:w="1843" w:type="dxa"/>
            <w:shd w:val="clear" w:color="auto" w:fill="auto"/>
          </w:tcPr>
          <w:p w14:paraId="5D0869C2" w14:textId="603E7F7D" w:rsidR="00CE19D2" w:rsidRDefault="006657A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05-500 Łoziska, </w:t>
            </w:r>
            <w:r w:rsidR="007439CB">
              <w:rPr>
                <w:rFonts w:ascii="Arial" w:eastAsia="Calibri" w:hAnsi="Arial" w:cs="Arial"/>
                <w:sz w:val="20"/>
                <w:szCs w:val="20"/>
                <w:lang w:eastAsia="en-US"/>
              </w:rPr>
              <w:t>ul. Fabryczna 11</w:t>
            </w:r>
          </w:p>
        </w:tc>
        <w:tc>
          <w:tcPr>
            <w:tcW w:w="2126" w:type="dxa"/>
            <w:shd w:val="clear" w:color="auto" w:fill="auto"/>
          </w:tcPr>
          <w:p w14:paraId="26CE148A" w14:textId="200EC7A1" w:rsidR="00CE19D2" w:rsidRDefault="00CE19D2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F6BC89" w14:textId="0F01EC88" w:rsidR="00CE19D2" w:rsidRDefault="007439C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1 250,00</w:t>
            </w:r>
          </w:p>
        </w:tc>
        <w:tc>
          <w:tcPr>
            <w:tcW w:w="1919" w:type="dxa"/>
            <w:shd w:val="clear" w:color="auto" w:fill="auto"/>
          </w:tcPr>
          <w:p w14:paraId="76ABBBC4" w14:textId="446BDBF1" w:rsidR="00CE19D2" w:rsidRDefault="007439CB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1 537,50</w:t>
            </w:r>
          </w:p>
        </w:tc>
      </w:tr>
    </w:tbl>
    <w:p w14:paraId="398C4E41" w14:textId="77777777" w:rsidR="00CE19D2" w:rsidRDefault="00CE19D2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p w14:paraId="408576E1" w14:textId="77777777" w:rsidR="007439CB" w:rsidRDefault="004C4FC7" w:rsidP="007439C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EBF2891" w14:textId="549194B3" w:rsidR="004C4FC7" w:rsidRPr="007439CB" w:rsidRDefault="00F03C58" w:rsidP="007439C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bookmarkStart w:id="0" w:name="_GoBack"/>
      <w:bookmarkEnd w:id="0"/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ofertę </w:t>
      </w:r>
      <w:r w:rsidR="007439CB">
        <w:rPr>
          <w:rFonts w:ascii="Arial" w:eastAsia="Calibri" w:hAnsi="Arial" w:cs="Arial"/>
          <w:sz w:val="20"/>
          <w:szCs w:val="20"/>
          <w:lang w:eastAsia="en-US"/>
        </w:rPr>
        <w:t>Przedsiębiorstwa Handlowo – Usługowego PHU „BMS” sp.j., 82-500 Kwidzyn, ul. Staszica 22.</w:t>
      </w:r>
    </w:p>
    <w:p w14:paraId="56A2DB2B" w14:textId="77777777" w:rsidR="00CE19D2" w:rsidRDefault="00CE19D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</w:p>
    <w:p w14:paraId="40BEEC5E" w14:textId="77777777" w:rsidR="00CE19D2" w:rsidRDefault="00CE19D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</w:p>
    <w:p w14:paraId="6EDC0486" w14:textId="77777777" w:rsidR="007439CB" w:rsidRDefault="007439CB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</w:p>
    <w:p w14:paraId="668430AB" w14:textId="5C5B5063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Koszt realizacji wyniesie </w:t>
      </w:r>
      <w:r w:rsidR="007439CB">
        <w:rPr>
          <w:rFonts w:ascii="Arial" w:eastAsia="Calibri" w:hAnsi="Arial" w:cs="Arial"/>
          <w:sz w:val="20"/>
          <w:szCs w:val="20"/>
          <w:lang w:eastAsia="en-US"/>
        </w:rPr>
        <w:t>84</w:t>
      </w:r>
      <w:r w:rsidR="00CE19D2">
        <w:rPr>
          <w:rFonts w:ascii="Arial" w:eastAsia="Calibri" w:hAnsi="Arial" w:cs="Arial"/>
          <w:sz w:val="20"/>
          <w:szCs w:val="20"/>
          <w:lang w:eastAsia="en-US"/>
        </w:rPr>
        <w:t>0</w:t>
      </w:r>
      <w:r w:rsidR="007439CB">
        <w:rPr>
          <w:rFonts w:ascii="Arial" w:eastAsia="Calibri" w:hAnsi="Arial" w:cs="Arial"/>
          <w:sz w:val="20"/>
          <w:szCs w:val="20"/>
          <w:lang w:eastAsia="en-US"/>
        </w:rPr>
        <w:t>,90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7439CB">
        <w:rPr>
          <w:rFonts w:ascii="Arial" w:eastAsia="Calibri" w:hAnsi="Arial" w:cs="Arial"/>
          <w:sz w:val="20"/>
          <w:szCs w:val="20"/>
          <w:lang w:eastAsia="en-US"/>
        </w:rPr>
        <w:t>1 034,31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A4DA349" w14:textId="3E454790" w:rsidR="004C4FC7" w:rsidRPr="00C7057D" w:rsidRDefault="009D2D2D" w:rsidP="009D2D2D">
      <w:pPr>
        <w:spacing w:after="200"/>
        <w:ind w:left="4248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5F7E0" w14:textId="77777777" w:rsidR="00315590" w:rsidRDefault="00315590" w:rsidP="00D54119">
      <w:r>
        <w:separator/>
      </w:r>
    </w:p>
  </w:endnote>
  <w:endnote w:type="continuationSeparator" w:id="0">
    <w:p w14:paraId="48FEED1D" w14:textId="77777777" w:rsidR="00315590" w:rsidRDefault="00315590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315590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370C1" w14:textId="77777777" w:rsidR="00315590" w:rsidRDefault="00315590" w:rsidP="00D54119">
      <w:r>
        <w:separator/>
      </w:r>
    </w:p>
  </w:footnote>
  <w:footnote w:type="continuationSeparator" w:id="0">
    <w:p w14:paraId="60CE6D15" w14:textId="77777777" w:rsidR="00315590" w:rsidRDefault="00315590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15590"/>
    <w:rsid w:val="003223CC"/>
    <w:rsid w:val="00334DAF"/>
    <w:rsid w:val="00342ACC"/>
    <w:rsid w:val="00347979"/>
    <w:rsid w:val="003572BB"/>
    <w:rsid w:val="00373C23"/>
    <w:rsid w:val="00381873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E310E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657A2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39CB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A4BFB"/>
    <w:rsid w:val="007B1483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D2D2D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19D2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360E2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03C58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2231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6FA2C-90F9-4B13-A4EA-1DDD278C0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6</cp:revision>
  <cp:lastPrinted>2017-03-11T10:30:00Z</cp:lastPrinted>
  <dcterms:created xsi:type="dcterms:W3CDTF">2017-03-11T10:31:00Z</dcterms:created>
  <dcterms:modified xsi:type="dcterms:W3CDTF">2017-03-15T09:20:00Z</dcterms:modified>
</cp:coreProperties>
</file>