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37D" w:rsidRPr="00C86F27" w:rsidRDefault="00D9237D" w:rsidP="00C86F27">
      <w:pPr>
        <w:pStyle w:val="Nagwek1"/>
        <w:ind w:left="357" w:hanging="357"/>
        <w:rPr>
          <w:rFonts w:cs="Arial"/>
          <w:color w:val="404040" w:themeColor="text1" w:themeTint="BF"/>
          <w:sz w:val="22"/>
          <w:szCs w:val="22"/>
        </w:rPr>
      </w:pPr>
      <w:bookmarkStart w:id="0" w:name="_Toc356216617"/>
      <w:bookmarkStart w:id="1" w:name="_GoBack"/>
      <w:bookmarkEnd w:id="1"/>
      <w:r w:rsidRPr="00C86F27">
        <w:rPr>
          <w:rFonts w:cs="Arial"/>
          <w:color w:val="404040" w:themeColor="text1" w:themeTint="BF"/>
          <w:sz w:val="22"/>
          <w:szCs w:val="22"/>
        </w:rPr>
        <w:t>Załącznik 2 do SIWZ  Wzór formularza ofertowego</w:t>
      </w:r>
      <w:bookmarkEnd w:id="0"/>
    </w:p>
    <w:p w:rsidR="00D9237D" w:rsidRPr="00C86F27" w:rsidRDefault="00D9237D" w:rsidP="00C86F27">
      <w:pPr>
        <w:ind w:left="357" w:hanging="357"/>
        <w:rPr>
          <w:rFonts w:asciiTheme="minorHAnsi" w:hAnsiTheme="minorHAnsi" w:cs="Arial"/>
          <w:color w:val="404040" w:themeColor="text1" w:themeTint="BF"/>
        </w:rPr>
      </w:pPr>
    </w:p>
    <w:p w:rsidR="00D9237D" w:rsidRPr="00C86F27" w:rsidRDefault="00D9237D" w:rsidP="00C86F27">
      <w:pPr>
        <w:ind w:left="357" w:hanging="357"/>
        <w:rPr>
          <w:rFonts w:asciiTheme="minorHAnsi" w:hAnsiTheme="minorHAnsi" w:cs="Arial"/>
          <w:color w:val="404040" w:themeColor="text1" w:themeTint="BF"/>
        </w:rPr>
      </w:pPr>
    </w:p>
    <w:p w:rsidR="00D9237D" w:rsidRPr="00C86F27" w:rsidRDefault="00D9237D" w:rsidP="00C86F27">
      <w:pPr>
        <w:ind w:left="357" w:hanging="357"/>
        <w:jc w:val="right"/>
        <w:rPr>
          <w:rFonts w:asciiTheme="minorHAnsi" w:hAnsiTheme="minorHAnsi" w:cs="Arial"/>
          <w:color w:val="404040" w:themeColor="text1" w:themeTint="BF"/>
        </w:rPr>
      </w:pPr>
      <w:r w:rsidRPr="00C86F27">
        <w:rPr>
          <w:rFonts w:asciiTheme="minorHAnsi" w:hAnsiTheme="minorHAnsi" w:cs="Arial"/>
          <w:color w:val="404040" w:themeColor="text1" w:themeTint="BF"/>
        </w:rPr>
        <w:t>_________________</w:t>
      </w:r>
    </w:p>
    <w:p w:rsidR="00D9237D" w:rsidRPr="00C86F27" w:rsidRDefault="00D9237D" w:rsidP="00C86F27">
      <w:pPr>
        <w:ind w:left="357" w:hanging="357"/>
        <w:jc w:val="right"/>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 (pieczęć wykonawcy)</w:t>
      </w:r>
    </w:p>
    <w:p w:rsidR="00D9237D" w:rsidRPr="00C86F27" w:rsidRDefault="00D9237D" w:rsidP="00C86F27">
      <w:pPr>
        <w:pStyle w:val="Nagwek2"/>
        <w:spacing w:before="60" w:after="40"/>
        <w:ind w:left="357" w:hanging="357"/>
        <w:jc w:val="center"/>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OFERTA</w:t>
      </w:r>
    </w:p>
    <w:p w:rsidR="00D9237D" w:rsidRPr="00C86F27" w:rsidRDefault="00D9237D" w:rsidP="00C86F27">
      <w:pPr>
        <w:ind w:left="357" w:hanging="357"/>
        <w:rPr>
          <w:rFonts w:asciiTheme="minorHAnsi" w:hAnsiTheme="minorHAnsi" w:cs="Arial"/>
          <w:color w:val="404040" w:themeColor="text1" w:themeTint="BF"/>
        </w:rPr>
      </w:pPr>
    </w:p>
    <w:p w:rsidR="00D9237D" w:rsidRPr="00C86F27" w:rsidRDefault="00D9237D" w:rsidP="00C86F27">
      <w:pPr>
        <w:tabs>
          <w:tab w:val="right" w:leader="underscore" w:pos="8789"/>
        </w:tab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Pełna nazwa wykonawcy:</w:t>
      </w:r>
      <w:r w:rsidRPr="00C86F27">
        <w:rPr>
          <w:rFonts w:asciiTheme="minorHAnsi" w:hAnsiTheme="minorHAnsi" w:cs="Arial"/>
          <w:color w:val="404040" w:themeColor="text1" w:themeTint="BF"/>
        </w:rPr>
        <w:tab/>
      </w:r>
    </w:p>
    <w:p w:rsidR="00D9237D" w:rsidRPr="00C86F27" w:rsidRDefault="00D9237D" w:rsidP="00C86F27">
      <w:pPr>
        <w:tabs>
          <w:tab w:val="right" w:leader="underscore" w:pos="8789"/>
        </w:tab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Siedziba i adres wykonawcy:</w:t>
      </w:r>
      <w:r w:rsidRPr="00C86F27">
        <w:rPr>
          <w:rFonts w:asciiTheme="minorHAnsi" w:hAnsiTheme="minorHAnsi" w:cs="Arial"/>
          <w:color w:val="404040" w:themeColor="text1" w:themeTint="BF"/>
        </w:rPr>
        <w:tab/>
      </w:r>
    </w:p>
    <w:p w:rsidR="00D9237D" w:rsidRPr="00C86F27" w:rsidRDefault="00D9237D" w:rsidP="00C86F27">
      <w:pPr>
        <w:tabs>
          <w:tab w:val="left" w:leader="underscore" w:pos="3686"/>
          <w:tab w:val="left" w:leader="underscore" w:pos="8789"/>
        </w:tab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REGON:</w:t>
      </w:r>
      <w:r w:rsidRPr="00C86F27">
        <w:rPr>
          <w:rFonts w:asciiTheme="minorHAnsi" w:hAnsiTheme="minorHAnsi" w:cs="Arial"/>
          <w:color w:val="404040" w:themeColor="text1" w:themeTint="BF"/>
        </w:rPr>
        <w:tab/>
        <w:t xml:space="preserve"> NIP:</w:t>
      </w:r>
      <w:r w:rsidRPr="00C86F27">
        <w:rPr>
          <w:rFonts w:asciiTheme="minorHAnsi" w:hAnsiTheme="minorHAnsi" w:cs="Arial"/>
          <w:color w:val="404040" w:themeColor="text1" w:themeTint="BF"/>
        </w:rPr>
        <w:tab/>
      </w:r>
    </w:p>
    <w:p w:rsidR="00D9237D" w:rsidRPr="00C86F27" w:rsidRDefault="00D9237D" w:rsidP="00C86F27">
      <w:pPr>
        <w:tabs>
          <w:tab w:val="left" w:leader="underscore" w:pos="3686"/>
          <w:tab w:val="left" w:leader="underscore" w:pos="8789"/>
        </w:tabs>
        <w:ind w:left="357" w:hanging="357"/>
        <w:rPr>
          <w:rFonts w:asciiTheme="minorHAnsi" w:hAnsiTheme="minorHAnsi" w:cs="Arial"/>
          <w:color w:val="404040" w:themeColor="text1" w:themeTint="BF"/>
          <w:lang w:val="de-DE"/>
        </w:rPr>
      </w:pPr>
      <w:r w:rsidRPr="00C86F27">
        <w:rPr>
          <w:rFonts w:asciiTheme="minorHAnsi" w:hAnsiTheme="minorHAnsi" w:cs="Arial"/>
          <w:color w:val="404040" w:themeColor="text1" w:themeTint="BF"/>
          <w:lang w:val="de-DE"/>
        </w:rPr>
        <w:t>Telefon:</w:t>
      </w:r>
      <w:r w:rsidRPr="00C86F27">
        <w:rPr>
          <w:rFonts w:asciiTheme="minorHAnsi" w:hAnsiTheme="minorHAnsi" w:cs="Arial"/>
          <w:color w:val="404040" w:themeColor="text1" w:themeTint="BF"/>
          <w:lang w:val="de-DE"/>
        </w:rPr>
        <w:tab/>
        <w:t xml:space="preserve"> Fax:</w:t>
      </w:r>
      <w:r w:rsidRPr="00C86F27">
        <w:rPr>
          <w:rFonts w:asciiTheme="minorHAnsi" w:hAnsiTheme="minorHAnsi" w:cs="Arial"/>
          <w:color w:val="404040" w:themeColor="text1" w:themeTint="BF"/>
          <w:lang w:val="de-DE"/>
        </w:rPr>
        <w:tab/>
      </w:r>
    </w:p>
    <w:p w:rsidR="00D9237D" w:rsidRPr="00C86F27" w:rsidRDefault="00D9237D" w:rsidP="00C86F27">
      <w:pPr>
        <w:tabs>
          <w:tab w:val="right" w:leader="underscore" w:pos="8789"/>
        </w:tabs>
        <w:ind w:left="357" w:hanging="357"/>
        <w:rPr>
          <w:rFonts w:asciiTheme="minorHAnsi" w:hAnsiTheme="minorHAnsi" w:cs="Arial"/>
          <w:color w:val="404040" w:themeColor="text1" w:themeTint="BF"/>
          <w:lang w:val="de-DE"/>
        </w:rPr>
      </w:pPr>
      <w:proofErr w:type="spellStart"/>
      <w:r w:rsidRPr="00C86F27">
        <w:rPr>
          <w:rFonts w:asciiTheme="minorHAnsi" w:hAnsiTheme="minorHAnsi" w:cs="Arial"/>
          <w:color w:val="404040" w:themeColor="text1" w:themeTint="BF"/>
          <w:lang w:val="de-DE"/>
        </w:rPr>
        <w:t>Adres</w:t>
      </w:r>
      <w:proofErr w:type="spellEnd"/>
      <w:r w:rsidRPr="00C86F27">
        <w:rPr>
          <w:rFonts w:asciiTheme="minorHAnsi" w:hAnsiTheme="minorHAnsi" w:cs="Arial"/>
          <w:color w:val="404040" w:themeColor="text1" w:themeTint="BF"/>
          <w:lang w:val="de-DE"/>
        </w:rPr>
        <w:t xml:space="preserve"> </w:t>
      </w:r>
      <w:proofErr w:type="spellStart"/>
      <w:r w:rsidRPr="00C86F27">
        <w:rPr>
          <w:rFonts w:asciiTheme="minorHAnsi" w:hAnsiTheme="minorHAnsi" w:cs="Arial"/>
          <w:color w:val="404040" w:themeColor="text1" w:themeTint="BF"/>
          <w:lang w:val="de-DE"/>
        </w:rPr>
        <w:t>e-mail</w:t>
      </w:r>
      <w:proofErr w:type="spellEnd"/>
      <w:r w:rsidRPr="00C86F27">
        <w:rPr>
          <w:rFonts w:asciiTheme="minorHAnsi" w:hAnsiTheme="minorHAnsi" w:cs="Arial"/>
          <w:color w:val="404040" w:themeColor="text1" w:themeTint="BF"/>
          <w:lang w:val="de-DE"/>
        </w:rPr>
        <w:t>:</w:t>
      </w:r>
      <w:r w:rsidRPr="00C86F27">
        <w:rPr>
          <w:rFonts w:asciiTheme="minorHAnsi" w:hAnsiTheme="minorHAnsi" w:cs="Arial"/>
          <w:color w:val="404040" w:themeColor="text1" w:themeTint="BF"/>
          <w:lang w:val="de-DE"/>
        </w:rPr>
        <w:tab/>
      </w:r>
    </w:p>
    <w:p w:rsidR="00D9237D" w:rsidRPr="00C86F27" w:rsidRDefault="00D9237D" w:rsidP="00C86F27">
      <w:pPr>
        <w:ind w:left="357" w:hanging="357"/>
        <w:rPr>
          <w:rFonts w:asciiTheme="minorHAnsi" w:hAnsiTheme="minorHAnsi" w:cs="Arial"/>
          <w:color w:val="404040" w:themeColor="text1" w:themeTint="BF"/>
          <w:lang w:val="de-DE"/>
        </w:rPr>
      </w:pPr>
    </w:p>
    <w:p w:rsidR="00D9237D" w:rsidRPr="00C86F27" w:rsidRDefault="00D9237D" w:rsidP="00C86F27">
      <w:p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odpowiedzi na ogłoszenie o wszczęciu postępowania o udzielenie zamówienia publicznego w trybie przetargu nieograniczonego na: „</w:t>
      </w:r>
      <w:r w:rsidR="00A1323D" w:rsidRPr="00C86F27">
        <w:rPr>
          <w:rFonts w:asciiTheme="minorHAnsi" w:hAnsiTheme="minorHAnsi" w:cs="Arial"/>
          <w:color w:val="404040" w:themeColor="text1" w:themeTint="BF"/>
        </w:rPr>
        <w:t>Produkcję II etapu wystawy głównej Muzeum Warszawy</w:t>
      </w:r>
      <w:r w:rsidR="00A07BF7" w:rsidRPr="00C86F27">
        <w:rPr>
          <w:rFonts w:asciiTheme="minorHAnsi" w:hAnsiTheme="minorHAnsi" w:cs="Arial"/>
          <w:color w:val="404040" w:themeColor="text1" w:themeTint="BF"/>
        </w:rPr>
        <w:t>”</w:t>
      </w:r>
      <w:r w:rsidRPr="00C86F27">
        <w:rPr>
          <w:rFonts w:asciiTheme="minorHAnsi" w:hAnsiTheme="minorHAnsi" w:cs="Arial"/>
          <w:color w:val="404040" w:themeColor="text1" w:themeTint="BF"/>
        </w:rPr>
        <w:t xml:space="preserve">, nr postępowania </w:t>
      </w:r>
      <w:r w:rsidR="00A1323D" w:rsidRPr="00C86F27">
        <w:rPr>
          <w:rFonts w:asciiTheme="minorHAnsi" w:hAnsiTheme="minorHAnsi" w:cs="Arial"/>
          <w:color w:val="404040" w:themeColor="text1" w:themeTint="BF"/>
        </w:rPr>
        <w:t>MW/ZP/</w:t>
      </w:r>
      <w:r w:rsidR="004C1CDF">
        <w:rPr>
          <w:rFonts w:asciiTheme="minorHAnsi" w:hAnsiTheme="minorHAnsi" w:cs="Arial"/>
          <w:color w:val="404040" w:themeColor="text1" w:themeTint="BF"/>
        </w:rPr>
        <w:t>65</w:t>
      </w:r>
      <w:r w:rsidR="00A1323D" w:rsidRPr="00C86F27">
        <w:rPr>
          <w:rFonts w:asciiTheme="minorHAnsi" w:hAnsiTheme="minorHAnsi" w:cs="Arial"/>
          <w:color w:val="404040" w:themeColor="text1" w:themeTint="BF"/>
        </w:rPr>
        <w:t>/PN/2016</w:t>
      </w:r>
      <w:r w:rsidRPr="00C86F27">
        <w:rPr>
          <w:rFonts w:asciiTheme="minorHAnsi" w:hAnsiTheme="minorHAnsi" w:cs="Arial"/>
          <w:color w:val="404040" w:themeColor="text1" w:themeTint="BF"/>
        </w:rPr>
        <w:t>, oferujemy wykonanie ww. przedmiotu zamówienia zgodnie z wymogami Specyfikacji Istotnych Warunków Zamówienia („SIWZ”) za cen</w:t>
      </w:r>
      <w:r w:rsidR="00A1323D" w:rsidRPr="00C86F27">
        <w:rPr>
          <w:rFonts w:asciiTheme="minorHAnsi" w:hAnsiTheme="minorHAnsi" w:cs="Arial"/>
          <w:color w:val="404040" w:themeColor="text1" w:themeTint="BF"/>
        </w:rPr>
        <w:t>ę</w:t>
      </w:r>
      <w:r w:rsidRPr="00C86F27">
        <w:rPr>
          <w:rFonts w:asciiTheme="minorHAnsi" w:hAnsiTheme="minorHAnsi" w:cs="Arial"/>
          <w:color w:val="404040" w:themeColor="text1" w:themeTint="BF"/>
        </w:rPr>
        <w:t>:</w:t>
      </w:r>
    </w:p>
    <w:p w:rsidR="00A1323D" w:rsidRPr="00C86F27" w:rsidRDefault="00A1323D" w:rsidP="00C86F27">
      <w:pPr>
        <w:ind w:left="357" w:hanging="357"/>
        <w:rPr>
          <w:rFonts w:asciiTheme="minorHAnsi" w:hAnsiTheme="minorHAnsi" w:cs="Arial"/>
          <w:color w:val="404040" w:themeColor="text1" w:themeTint="BF"/>
        </w:rPr>
      </w:pPr>
    </w:p>
    <w:p w:rsidR="00A1323D" w:rsidRPr="00C86F27" w:rsidRDefault="00A1323D" w:rsidP="00C86F27">
      <w:p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____________________________ złotych brutto (słownie złotych brutto: ___________________________________________________________)</w:t>
      </w:r>
    </w:p>
    <w:p w:rsidR="00D9237D" w:rsidRPr="00C86F27" w:rsidRDefault="00D9237D" w:rsidP="00C86F27">
      <w:pPr>
        <w:ind w:left="357" w:hanging="357"/>
        <w:rPr>
          <w:rFonts w:asciiTheme="minorHAnsi" w:hAnsiTheme="minorHAnsi" w:cs="Arial"/>
          <w:color w:val="404040" w:themeColor="text1" w:themeTint="BF"/>
        </w:rPr>
      </w:pPr>
    </w:p>
    <w:p w:rsidR="00A1323D" w:rsidRPr="00C86F27" w:rsidRDefault="00A1323D" w:rsidP="00C86F27">
      <w:p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Oświadczamy, że:</w:t>
      </w:r>
    </w:p>
    <w:p w:rsidR="00B10CF2" w:rsidRPr="00C86F27" w:rsidRDefault="00D9237D" w:rsidP="00C86F27">
      <w:pPr>
        <w:pStyle w:val="NormalN"/>
        <w:numPr>
          <w:ilvl w:val="0"/>
          <w:numId w:val="30"/>
        </w:num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rsidR="00B10CF2" w:rsidRPr="00C86F27" w:rsidRDefault="00D9237D" w:rsidP="00C86F27">
      <w:pPr>
        <w:pStyle w:val="NormalN"/>
        <w:numPr>
          <w:ilvl w:val="0"/>
          <w:numId w:val="30"/>
        </w:num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Oświadczamy, że wykonamy przedmiot zamówienia zgodnie z opisem zawartym w załączniku nr 1 do SIWZ w terminie określonym w Rozdziale 4 SIWZ.</w:t>
      </w:r>
    </w:p>
    <w:p w:rsidR="00B10CF2" w:rsidRPr="00C86F27" w:rsidRDefault="00D9237D" w:rsidP="00C86F27">
      <w:pPr>
        <w:pStyle w:val="NormalN"/>
        <w:numPr>
          <w:ilvl w:val="0"/>
          <w:numId w:val="30"/>
        </w:num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Uważamy się za związanych ofertą przez okres 60 dni od upływu terminu składania ofert.</w:t>
      </w:r>
    </w:p>
    <w:p w:rsidR="00B10CF2" w:rsidRPr="00C86F27" w:rsidRDefault="00D9237D" w:rsidP="00C86F27">
      <w:pPr>
        <w:pStyle w:val="NormalN"/>
        <w:numPr>
          <w:ilvl w:val="0"/>
          <w:numId w:val="30"/>
        </w:num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razie wybrania przez Zamawiającego naszej oferty zobowiązujemy się do zawarcia umowy na warunkach zawartych w SIWZ oraz w miejscu i terminie określonym przez Zamawiającego.</w:t>
      </w:r>
    </w:p>
    <w:p w:rsidR="00D9237D" w:rsidRPr="00C86F27" w:rsidRDefault="00D9237D" w:rsidP="00C86F27">
      <w:pPr>
        <w:pStyle w:val="NormalN"/>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ab/>
      </w:r>
      <w:r w:rsidRPr="00C86F27">
        <w:rPr>
          <w:rFonts w:asciiTheme="minorHAnsi" w:hAnsiTheme="minorHAnsi" w:cs="Arial"/>
          <w:color w:val="404040" w:themeColor="text1" w:themeTint="BF"/>
        </w:rPr>
        <w:tab/>
      </w:r>
    </w:p>
    <w:p w:rsidR="00D9237D" w:rsidRPr="00C86F27" w:rsidRDefault="00D9237D" w:rsidP="00C86F27">
      <w:p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Oferta wraz z załącznikami zawiera ________ zapisanych kolejno ponumerowanych stron.</w:t>
      </w:r>
    </w:p>
    <w:p w:rsidR="00D9237D" w:rsidRPr="00C86F27" w:rsidRDefault="00D9237D" w:rsidP="00C86F27">
      <w:pPr>
        <w:ind w:left="357" w:hanging="357"/>
        <w:rPr>
          <w:rFonts w:asciiTheme="minorHAnsi" w:hAnsiTheme="minorHAnsi" w:cs="Arial"/>
          <w:color w:val="404040" w:themeColor="text1" w:themeTint="BF"/>
        </w:rPr>
      </w:pPr>
    </w:p>
    <w:p w:rsidR="00D9237D" w:rsidRPr="00C86F27" w:rsidRDefault="00D9237D" w:rsidP="00C86F27">
      <w:pPr>
        <w:ind w:left="357" w:hanging="357"/>
        <w:rPr>
          <w:rFonts w:asciiTheme="minorHAnsi" w:hAnsiTheme="minorHAnsi" w:cs="Arial"/>
          <w:color w:val="404040" w:themeColor="text1" w:themeTint="BF"/>
        </w:rPr>
      </w:pPr>
    </w:p>
    <w:p w:rsidR="00D9237D" w:rsidRPr="00C86F27" w:rsidRDefault="00D9237D" w:rsidP="00C86F27">
      <w:pPr>
        <w:ind w:left="357" w:hanging="357"/>
        <w:jc w:val="right"/>
        <w:rPr>
          <w:rFonts w:asciiTheme="minorHAnsi" w:hAnsiTheme="minorHAnsi" w:cs="Arial"/>
          <w:color w:val="404040" w:themeColor="text1" w:themeTint="BF"/>
        </w:rPr>
      </w:pPr>
      <w:r w:rsidRPr="00C86F27">
        <w:rPr>
          <w:rFonts w:asciiTheme="minorHAnsi" w:hAnsiTheme="minorHAnsi" w:cs="Arial"/>
          <w:color w:val="404040" w:themeColor="text1" w:themeTint="BF"/>
        </w:rPr>
        <w:t>_____________________________________</w:t>
      </w:r>
    </w:p>
    <w:p w:rsidR="00D9237D" w:rsidRPr="00C86F27" w:rsidRDefault="00D9237D" w:rsidP="00C86F27">
      <w:pPr>
        <w:ind w:left="357" w:hanging="357"/>
        <w:jc w:val="right"/>
        <w:rPr>
          <w:rFonts w:asciiTheme="minorHAnsi" w:hAnsiTheme="minorHAnsi" w:cs="Arial"/>
          <w:color w:val="404040" w:themeColor="text1" w:themeTint="BF"/>
        </w:rPr>
      </w:pPr>
      <w:r w:rsidRPr="00C86F27">
        <w:rPr>
          <w:rFonts w:asciiTheme="minorHAnsi" w:hAnsiTheme="minorHAnsi" w:cs="Arial"/>
          <w:color w:val="404040" w:themeColor="text1" w:themeTint="BF"/>
        </w:rPr>
        <w:t>(data, imię i nazwisko oraz podpis</w:t>
      </w:r>
    </w:p>
    <w:p w:rsidR="00611B63" w:rsidRPr="00C86F27" w:rsidRDefault="00D9237D" w:rsidP="00C86F27">
      <w:pPr>
        <w:ind w:left="357" w:hanging="357"/>
        <w:jc w:val="right"/>
        <w:rPr>
          <w:rFonts w:asciiTheme="minorHAnsi" w:hAnsiTheme="minorHAnsi" w:cs="Arial"/>
          <w:color w:val="404040" w:themeColor="text1" w:themeTint="BF"/>
        </w:rPr>
      </w:pPr>
      <w:r w:rsidRPr="00C86F27">
        <w:rPr>
          <w:rFonts w:asciiTheme="minorHAnsi" w:hAnsiTheme="minorHAnsi" w:cs="Arial"/>
          <w:color w:val="404040" w:themeColor="text1" w:themeTint="BF"/>
        </w:rPr>
        <w:t>upoważnionego przedstawiciela Wykonawcy)</w:t>
      </w:r>
    </w:p>
    <w:p w:rsidR="00FA5453" w:rsidRPr="00C86F27" w:rsidRDefault="00905AF3" w:rsidP="00C86F27">
      <w:pPr>
        <w:pStyle w:val="Nagwek1"/>
        <w:ind w:left="357" w:hanging="357"/>
        <w:rPr>
          <w:rFonts w:cs="Arial"/>
          <w:color w:val="404040" w:themeColor="text1" w:themeTint="BF"/>
          <w:sz w:val="22"/>
          <w:szCs w:val="22"/>
        </w:rPr>
      </w:pPr>
      <w:r w:rsidRPr="00C86F27">
        <w:rPr>
          <w:rFonts w:cs="Arial"/>
          <w:color w:val="404040" w:themeColor="text1" w:themeTint="BF"/>
          <w:sz w:val="22"/>
          <w:szCs w:val="22"/>
        </w:rPr>
        <w:lastRenderedPageBreak/>
        <w:t xml:space="preserve"> </w:t>
      </w:r>
      <w:r w:rsidR="000B0EDD" w:rsidRPr="00C86F27">
        <w:rPr>
          <w:rFonts w:cs="Arial"/>
          <w:color w:val="404040" w:themeColor="text1" w:themeTint="BF"/>
          <w:sz w:val="22"/>
          <w:szCs w:val="22"/>
        </w:rPr>
        <w:t>Załącznik 3 do SIWZ</w:t>
      </w:r>
      <w:r w:rsidRPr="00C86F27">
        <w:rPr>
          <w:rFonts w:cs="Arial"/>
          <w:color w:val="404040" w:themeColor="text1" w:themeTint="BF"/>
          <w:sz w:val="22"/>
          <w:szCs w:val="22"/>
        </w:rPr>
        <w:t xml:space="preserve"> Istotne Postanowienia Umowy</w:t>
      </w:r>
    </w:p>
    <w:p w:rsidR="00FA5453" w:rsidRPr="00C86F27" w:rsidRDefault="00FA5453" w:rsidP="00C86F27">
      <w:pPr>
        <w:pStyle w:val="Tekstpodstawowy"/>
        <w:tabs>
          <w:tab w:val="left" w:pos="6521"/>
        </w:tab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rsidR="00FA5453" w:rsidRPr="00C86F27" w:rsidRDefault="00FA5453" w:rsidP="00C86F27">
      <w:pPr>
        <w:pStyle w:val="Tekstpodstawowy"/>
        <w:tabs>
          <w:tab w:val="left" w:pos="6521"/>
        </w:tabs>
        <w:spacing w:before="60" w:after="40"/>
        <w:ind w:left="357" w:hanging="357"/>
        <w:rPr>
          <w:rFonts w:asciiTheme="minorHAnsi" w:hAnsiTheme="minorHAnsi" w:cs="Arial"/>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C86F27">
        <w:rPr>
          <w:rFonts w:asciiTheme="minorHAnsi" w:hAnsiTheme="minorHAnsi" w:cs="Arial"/>
          <w:b/>
          <w:color w:val="404040" w:themeColor="text1" w:themeTint="BF"/>
          <w:sz w:val="22"/>
          <w:szCs w:val="22"/>
        </w:rPr>
        <w:t>§ 1</w:t>
      </w: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C86F27">
        <w:rPr>
          <w:rFonts w:asciiTheme="minorHAnsi" w:hAnsiTheme="minorHAnsi" w:cs="Arial"/>
          <w:b/>
          <w:color w:val="404040" w:themeColor="text1" w:themeTint="BF"/>
          <w:sz w:val="22"/>
          <w:szCs w:val="22"/>
        </w:rPr>
        <w:t>PRZEDMIOT UMOWY</w:t>
      </w:r>
    </w:p>
    <w:p w:rsidR="00FA5453" w:rsidRPr="00C86F27" w:rsidRDefault="00FA5453" w:rsidP="00C86F27">
      <w:pPr>
        <w:pStyle w:val="Tekstpodstawowy"/>
        <w:numPr>
          <w:ilvl w:val="0"/>
          <w:numId w:val="54"/>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Przedmiotem Umowy jest produkcja II etapu wystawy głównej Muzeum Warszawy (zwanej dalej „Wystawą”) w kamienicach przy Rynku </w:t>
      </w:r>
      <w:r w:rsidR="00436AB2" w:rsidRPr="00C86F27">
        <w:rPr>
          <w:rFonts w:asciiTheme="minorHAnsi" w:hAnsiTheme="minorHAnsi" w:cs="Arial"/>
          <w:color w:val="404040" w:themeColor="text1" w:themeTint="BF"/>
          <w:sz w:val="22"/>
          <w:szCs w:val="22"/>
        </w:rPr>
        <w:t>S</w:t>
      </w:r>
      <w:r w:rsidRPr="00C86F27">
        <w:rPr>
          <w:rFonts w:asciiTheme="minorHAnsi" w:hAnsiTheme="minorHAnsi" w:cs="Arial"/>
          <w:color w:val="404040" w:themeColor="text1" w:themeTint="BF"/>
          <w:sz w:val="22"/>
          <w:szCs w:val="22"/>
        </w:rPr>
        <w:t>tarego Miasta 28-42, zgodnie z dokumentacja projektową oraz wytycznymi Zamawiającego.</w:t>
      </w:r>
    </w:p>
    <w:p w:rsidR="00FA5453" w:rsidRPr="00C86F27" w:rsidRDefault="00FA5453" w:rsidP="00C86F27">
      <w:pPr>
        <w:pStyle w:val="Tekstpodstawowy"/>
        <w:numPr>
          <w:ilvl w:val="0"/>
          <w:numId w:val="54"/>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 ramach przedmiotu Umowy Wykonawca zobowiązany jest do:</w:t>
      </w:r>
    </w:p>
    <w:p w:rsidR="00FA5453" w:rsidRPr="00C86F27" w:rsidRDefault="00FA5453" w:rsidP="002A10CB">
      <w:pPr>
        <w:pStyle w:val="Tekstpodstawowy"/>
        <w:numPr>
          <w:ilvl w:val="0"/>
          <w:numId w:val="52"/>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wykonani</w:t>
      </w:r>
      <w:r w:rsidR="00416317" w:rsidRPr="00C86F27">
        <w:rPr>
          <w:rFonts w:asciiTheme="minorHAnsi" w:hAnsiTheme="minorHAnsi" w:cs="Arial"/>
          <w:color w:val="404040" w:themeColor="text1" w:themeTint="BF"/>
          <w:sz w:val="22"/>
          <w:szCs w:val="22"/>
        </w:rPr>
        <w:t>a</w:t>
      </w:r>
      <w:r w:rsidRPr="00C86F27">
        <w:rPr>
          <w:rFonts w:asciiTheme="minorHAnsi" w:hAnsiTheme="minorHAnsi" w:cs="Arial"/>
          <w:color w:val="404040" w:themeColor="text1" w:themeTint="BF"/>
          <w:sz w:val="22"/>
          <w:szCs w:val="22"/>
        </w:rPr>
        <w:t xml:space="preserve"> niezbędnych projektów warsztatowych;</w:t>
      </w:r>
    </w:p>
    <w:p w:rsidR="00FA5453" w:rsidRPr="00C86F27" w:rsidRDefault="00FA5453" w:rsidP="002A10CB">
      <w:pPr>
        <w:pStyle w:val="Tekstpodstawowy"/>
        <w:numPr>
          <w:ilvl w:val="0"/>
          <w:numId w:val="52"/>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dostawy wraz z montażem gablot wystawienniczych, zgodnie ze specyfikacja zawartą w dokumentacji projektowej;</w:t>
      </w:r>
    </w:p>
    <w:p w:rsidR="00FA5453" w:rsidRPr="00C86F27" w:rsidRDefault="00FA5453" w:rsidP="002A10CB">
      <w:pPr>
        <w:pStyle w:val="Tekstpodstawowy"/>
        <w:numPr>
          <w:ilvl w:val="0"/>
          <w:numId w:val="52"/>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dostawy</w:t>
      </w:r>
      <w:r w:rsidR="00416317" w:rsidRPr="00C86F27">
        <w:rPr>
          <w:rFonts w:asciiTheme="minorHAnsi" w:hAnsiTheme="minorHAnsi" w:cs="Arial"/>
          <w:color w:val="404040" w:themeColor="text1" w:themeTint="BF"/>
          <w:sz w:val="22"/>
          <w:szCs w:val="22"/>
        </w:rPr>
        <w:t xml:space="preserve"> mebli</w:t>
      </w:r>
      <w:r w:rsidRPr="00C86F27">
        <w:rPr>
          <w:rFonts w:asciiTheme="minorHAnsi" w:hAnsiTheme="minorHAnsi" w:cs="Arial"/>
          <w:color w:val="404040" w:themeColor="text1" w:themeTint="BF"/>
          <w:sz w:val="22"/>
          <w:szCs w:val="22"/>
        </w:rPr>
        <w:t xml:space="preserve"> wraz z montażem</w:t>
      </w:r>
      <w:r w:rsidR="00416317" w:rsidRPr="00C86F27">
        <w:rPr>
          <w:rFonts w:asciiTheme="minorHAnsi" w:hAnsiTheme="minorHAnsi" w:cs="Arial"/>
          <w:color w:val="404040" w:themeColor="text1" w:themeTint="BF"/>
          <w:sz w:val="22"/>
          <w:szCs w:val="22"/>
        </w:rPr>
        <w:t xml:space="preserve">, </w:t>
      </w:r>
      <w:r w:rsidRPr="00C86F27">
        <w:rPr>
          <w:rFonts w:asciiTheme="minorHAnsi" w:hAnsiTheme="minorHAnsi" w:cs="Arial"/>
          <w:color w:val="404040" w:themeColor="text1" w:themeTint="BF"/>
          <w:sz w:val="22"/>
          <w:szCs w:val="22"/>
        </w:rPr>
        <w:t>zgodnie ze specyfikacją zawartą w dokumentacji projektowej;</w:t>
      </w:r>
    </w:p>
    <w:p w:rsidR="00FA5453" w:rsidRPr="00C86F27" w:rsidRDefault="00FA5453" w:rsidP="002A10CB">
      <w:pPr>
        <w:pStyle w:val="Tekstpodstawowy"/>
        <w:numPr>
          <w:ilvl w:val="0"/>
          <w:numId w:val="52"/>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realizacji przestrzeni Wystawy oraz przestrzeni uzupełniających;</w:t>
      </w:r>
    </w:p>
    <w:p w:rsidR="00FA5453" w:rsidRPr="00C86F27" w:rsidRDefault="00FA5453" w:rsidP="002A10CB">
      <w:pPr>
        <w:pStyle w:val="Tekstpodstawowy"/>
        <w:numPr>
          <w:ilvl w:val="0"/>
          <w:numId w:val="52"/>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aranżacji mebli w przestrzeni Wystawy;</w:t>
      </w:r>
    </w:p>
    <w:p w:rsidR="00FA5453" w:rsidRPr="00C86F27" w:rsidRDefault="00FA5453" w:rsidP="002A10CB">
      <w:pPr>
        <w:pStyle w:val="Tekstpodstawowy"/>
        <w:numPr>
          <w:ilvl w:val="0"/>
          <w:numId w:val="52"/>
        </w:numPr>
        <w:tabs>
          <w:tab w:val="left" w:pos="284"/>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aranżacji muzealiów w przestrzeni Wystawy, w szczególności wieszanie obrazów, montaż muzealiów</w:t>
      </w:r>
    </w:p>
    <w:p w:rsidR="00FA5453" w:rsidRPr="00C86F27" w:rsidRDefault="00FA5453" w:rsidP="002A10CB">
      <w:pPr>
        <w:pStyle w:val="Tekstpodstawowy"/>
        <w:numPr>
          <w:ilvl w:val="0"/>
          <w:numId w:val="52"/>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wykonania montażu i ustawienia oświetlenia dla gablot zgodnie z dokumentacja projektową.</w:t>
      </w:r>
    </w:p>
    <w:p w:rsidR="00FA5453" w:rsidRPr="00C86F27" w:rsidRDefault="00FA5453" w:rsidP="00C86F27">
      <w:pPr>
        <w:pStyle w:val="Tekstpodstawowy"/>
        <w:numPr>
          <w:ilvl w:val="0"/>
          <w:numId w:val="48"/>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zobowiązany jest wykonać przedmiot Umowy zgodnie z przekazaną dokumentacją projektową.</w:t>
      </w:r>
    </w:p>
    <w:p w:rsidR="00FA5453" w:rsidRPr="00C86F27" w:rsidRDefault="00FA5453" w:rsidP="00C86F27">
      <w:pPr>
        <w:pStyle w:val="Tekstpodstawowy"/>
        <w:numPr>
          <w:ilvl w:val="0"/>
          <w:numId w:val="48"/>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Szczegółowy zakres przedmiotu Umowy stanowi dokumentacja projektowa wykonana przez Pana Patryka Żurawskiego prowadzącego działalność gospodarczą pod firmą „PL Studio Patryk Żurawski”, wraz z zespołem w składzie:</w:t>
      </w:r>
    </w:p>
    <w:p w:rsidR="00FA5453" w:rsidRPr="00C86F27" w:rsidRDefault="00FA5453" w:rsidP="002A10CB">
      <w:pPr>
        <w:pStyle w:val="Tekstpodstawowy"/>
        <w:numPr>
          <w:ilvl w:val="0"/>
          <w:numId w:val="51"/>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Agnieszka Łańko;</w:t>
      </w:r>
    </w:p>
    <w:p w:rsidR="00FA5453" w:rsidRPr="00C86F27" w:rsidRDefault="00FA5453" w:rsidP="002A10CB">
      <w:pPr>
        <w:pStyle w:val="Tekstpodstawowy"/>
        <w:numPr>
          <w:ilvl w:val="0"/>
          <w:numId w:val="51"/>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Patryk Żurawski;</w:t>
      </w:r>
    </w:p>
    <w:p w:rsidR="00FA5453" w:rsidRPr="00C86F27" w:rsidRDefault="00FA5453" w:rsidP="00C86F27">
      <w:pPr>
        <w:pStyle w:val="Tekstpodstawowy"/>
        <w:numPr>
          <w:ilvl w:val="0"/>
          <w:numId w:val="48"/>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oświadcza, iż przyjmuje do wiadomości, iż projektanci wskazani w ust. 4 powyżej oraz inne osoby wskazane przez Zamawiającego, będą pełnili nadzór autorski w czasie realizacji przedmiotu Umowy. Zmiana osób wskazanych w zdaniu poprzedzającym nie stanowi zmiany Umowy. Zamawiającemu przysługuje prawo do wskazania innych osób, które będą pełniły nadzór autorski.</w:t>
      </w:r>
    </w:p>
    <w:p w:rsidR="00FA5453" w:rsidRPr="00C86F27" w:rsidRDefault="00FA5453" w:rsidP="00C86F27">
      <w:pPr>
        <w:pStyle w:val="Tekstpodstawowy"/>
        <w:numPr>
          <w:ilvl w:val="0"/>
          <w:numId w:val="48"/>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 przypadku wątpliwości co do treści dokumentacji projektowej oraz innych kwestii spornych, decydujące zdanie ma Zamawiający – osoba wskazana w § 6 ust. 1. </w:t>
      </w:r>
    </w:p>
    <w:p w:rsidR="00FA5453" w:rsidRPr="00C86F27" w:rsidRDefault="00FA5453" w:rsidP="00C86F27">
      <w:pPr>
        <w:pStyle w:val="Tekstpodstawowy"/>
        <w:numPr>
          <w:ilvl w:val="0"/>
          <w:numId w:val="48"/>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Dokumentacja, o której mowa w ust. 3 powyżej zostanie przekazana Wykonawcy na zewnętrznym nośniku danych w dniu zawarcia Umowy.</w:t>
      </w:r>
    </w:p>
    <w:p w:rsidR="00FA5453" w:rsidRPr="00C86F27" w:rsidRDefault="00FA5453" w:rsidP="00C86F27">
      <w:pPr>
        <w:pStyle w:val="Tekstpodstawowy"/>
        <w:numPr>
          <w:ilvl w:val="0"/>
          <w:numId w:val="48"/>
        </w:numPr>
        <w:tabs>
          <w:tab w:val="left" w:pos="426"/>
          <w:tab w:val="left" w:pos="6521"/>
        </w:tabs>
        <w:suppressAutoHyphens/>
        <w:spacing w:before="60" w:after="40"/>
        <w:ind w:left="357" w:hanging="357"/>
        <w:jc w:val="both"/>
        <w:rPr>
          <w:rFonts w:asciiTheme="minorHAnsi" w:hAnsiTheme="minorHAnsi" w:cs="Arial"/>
          <w:b/>
          <w:color w:val="404040" w:themeColor="text1" w:themeTint="BF"/>
          <w:sz w:val="22"/>
          <w:szCs w:val="22"/>
        </w:rPr>
      </w:pPr>
      <w:r w:rsidRPr="00C86F27">
        <w:rPr>
          <w:rFonts w:asciiTheme="minorHAnsi" w:hAnsiTheme="minorHAnsi" w:cs="Arial"/>
          <w:color w:val="404040" w:themeColor="text1" w:themeTint="BF"/>
          <w:sz w:val="22"/>
          <w:szCs w:val="22"/>
        </w:rPr>
        <w:t>Wykonawca zobowiązany jest do koordynowania wszelkich prac składających się na przedmiot Umowy.</w:t>
      </w:r>
    </w:p>
    <w:p w:rsidR="00FA5453" w:rsidRPr="00C86F27" w:rsidRDefault="00FA5453" w:rsidP="00C86F27">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C86F27">
        <w:rPr>
          <w:rFonts w:asciiTheme="minorHAnsi" w:hAnsiTheme="minorHAnsi" w:cs="Arial"/>
          <w:b/>
          <w:color w:val="404040" w:themeColor="text1" w:themeTint="BF"/>
          <w:sz w:val="22"/>
          <w:szCs w:val="22"/>
        </w:rPr>
        <w:t>§ 2</w:t>
      </w: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C86F27">
        <w:rPr>
          <w:rFonts w:asciiTheme="minorHAnsi" w:hAnsiTheme="minorHAnsi" w:cs="Arial"/>
          <w:b/>
          <w:color w:val="404040" w:themeColor="text1" w:themeTint="BF"/>
          <w:sz w:val="22"/>
          <w:szCs w:val="22"/>
        </w:rPr>
        <w:t>OŚWIADCZENIA WYKONAWCY</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oświadcza, iż został przez Zamawiającego poinformowany o fakcie, iż w kamienicach przy Rynku Starego Miasta 28-42 oraz ulicy Nowomiejskiej 2/4/6</w:t>
      </w:r>
      <w:r w:rsidR="00436AB2" w:rsidRPr="00C86F27">
        <w:rPr>
          <w:rFonts w:asciiTheme="minorHAnsi" w:hAnsiTheme="minorHAnsi" w:cs="Arial"/>
          <w:color w:val="404040" w:themeColor="text1" w:themeTint="BF"/>
          <w:sz w:val="22"/>
          <w:szCs w:val="22"/>
        </w:rPr>
        <w:t xml:space="preserve"> mogą być</w:t>
      </w:r>
      <w:r w:rsidRPr="00C86F27">
        <w:rPr>
          <w:rFonts w:asciiTheme="minorHAnsi" w:hAnsiTheme="minorHAnsi" w:cs="Arial"/>
          <w:color w:val="404040" w:themeColor="text1" w:themeTint="BF"/>
          <w:sz w:val="22"/>
          <w:szCs w:val="22"/>
        </w:rPr>
        <w:t xml:space="preserve"> prowadzone przez Castellum spółkę z ograniczona odpowiedzialnością z siedzibą we Wrocławiu roboty budowlane. Wykonawca niniejszym </w:t>
      </w:r>
      <w:r w:rsidRPr="00C86F27">
        <w:rPr>
          <w:rFonts w:asciiTheme="minorHAnsi" w:hAnsiTheme="minorHAnsi" w:cs="Arial"/>
          <w:color w:val="404040" w:themeColor="text1" w:themeTint="BF"/>
          <w:sz w:val="22"/>
          <w:szCs w:val="22"/>
        </w:rPr>
        <w:lastRenderedPageBreak/>
        <w:t xml:space="preserve">oświadcza, iż akceptuje fakt wskazany w zdaniu poprzedzającym i zobowiązuje się do współdziałania z Castellum spółką z ograniczoną odpowiedzialnością oraz wykonawcami innych czynności związanych </w:t>
      </w:r>
      <w:r w:rsidRPr="00C86F27">
        <w:rPr>
          <w:rFonts w:asciiTheme="minorHAnsi" w:hAnsiTheme="minorHAnsi" w:cs="Arial"/>
          <w:color w:val="404040" w:themeColor="text1" w:themeTint="BF"/>
          <w:sz w:val="22"/>
          <w:szCs w:val="22"/>
        </w:rPr>
        <w:br/>
        <w:t>z produkcją Wystawy:</w:t>
      </w:r>
    </w:p>
    <w:p w:rsidR="00FA5453" w:rsidRPr="00C86F27" w:rsidRDefault="006D5642" w:rsidP="002A10CB">
      <w:pPr>
        <w:pStyle w:val="Tekstpodstawowy"/>
        <w:numPr>
          <w:ilvl w:val="0"/>
          <w:numId w:val="50"/>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w:t>
      </w:r>
      <w:r w:rsidR="00FA5453" w:rsidRPr="00C86F27">
        <w:rPr>
          <w:rFonts w:asciiTheme="minorHAnsi" w:hAnsiTheme="minorHAnsi" w:cs="Arial"/>
          <w:color w:val="404040" w:themeColor="text1" w:themeTint="BF"/>
          <w:sz w:val="22"/>
          <w:szCs w:val="22"/>
        </w:rPr>
        <w:t>ykonawcą I etapu wystawy głównej Muzeum Warszawy;</w:t>
      </w:r>
    </w:p>
    <w:p w:rsidR="00FA5453" w:rsidRPr="00C86F27" w:rsidRDefault="00FA5453" w:rsidP="002A10CB">
      <w:pPr>
        <w:pStyle w:val="Tekstpodstawowy"/>
        <w:numPr>
          <w:ilvl w:val="0"/>
          <w:numId w:val="50"/>
        </w:numPr>
        <w:tabs>
          <w:tab w:val="left" w:pos="142"/>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w:t>
      </w:r>
      <w:r w:rsidR="006D5642" w:rsidRPr="00C86F27">
        <w:rPr>
          <w:rFonts w:asciiTheme="minorHAnsi" w:hAnsiTheme="minorHAnsi" w:cs="Arial"/>
          <w:color w:val="404040" w:themeColor="text1" w:themeTint="BF"/>
          <w:sz w:val="22"/>
          <w:szCs w:val="22"/>
        </w:rPr>
        <w:t>ą</w:t>
      </w:r>
      <w:r w:rsidRPr="00C86F27">
        <w:rPr>
          <w:rFonts w:asciiTheme="minorHAnsi" w:hAnsiTheme="minorHAnsi" w:cs="Arial"/>
          <w:color w:val="404040" w:themeColor="text1" w:themeTint="BF"/>
          <w:sz w:val="22"/>
          <w:szCs w:val="22"/>
        </w:rPr>
        <w:t xml:space="preserve"> montażu systemu audio </w:t>
      </w:r>
      <w:r w:rsidR="006D5642" w:rsidRPr="00C86F27">
        <w:rPr>
          <w:rFonts w:asciiTheme="minorHAnsi" w:hAnsiTheme="minorHAnsi" w:cs="Arial"/>
          <w:color w:val="404040" w:themeColor="text1" w:themeTint="BF"/>
          <w:sz w:val="22"/>
          <w:szCs w:val="22"/>
        </w:rPr>
        <w:t>–</w:t>
      </w:r>
      <w:r w:rsidRPr="00C86F27">
        <w:rPr>
          <w:rFonts w:asciiTheme="minorHAnsi" w:hAnsiTheme="minorHAnsi" w:cs="Arial"/>
          <w:color w:val="404040" w:themeColor="text1" w:themeTint="BF"/>
          <w:sz w:val="22"/>
          <w:szCs w:val="22"/>
        </w:rPr>
        <w:t xml:space="preserve"> wizualnego</w:t>
      </w:r>
      <w:r w:rsidR="006D5642" w:rsidRPr="00C86F27">
        <w:rPr>
          <w:rFonts w:asciiTheme="minorHAnsi" w:hAnsiTheme="minorHAnsi" w:cs="Arial"/>
          <w:color w:val="404040" w:themeColor="text1" w:themeTint="BF"/>
          <w:sz w:val="22"/>
          <w:szCs w:val="22"/>
        </w:rPr>
        <w:t xml:space="preserve"> oraz systemu </w:t>
      </w:r>
      <w:proofErr w:type="spellStart"/>
      <w:r w:rsidR="006D5642" w:rsidRPr="00C86F27">
        <w:rPr>
          <w:rFonts w:asciiTheme="minorHAnsi" w:hAnsiTheme="minorHAnsi" w:cs="Arial"/>
          <w:color w:val="404040" w:themeColor="text1" w:themeTint="BF"/>
          <w:sz w:val="22"/>
          <w:szCs w:val="22"/>
        </w:rPr>
        <w:t>audioprzewodników</w:t>
      </w:r>
      <w:proofErr w:type="spellEnd"/>
      <w:r w:rsidR="006D5642" w:rsidRPr="00C86F27">
        <w:rPr>
          <w:rFonts w:asciiTheme="minorHAnsi" w:hAnsiTheme="minorHAnsi" w:cs="Arial"/>
          <w:color w:val="404040" w:themeColor="text1" w:themeTint="BF"/>
          <w:sz w:val="22"/>
          <w:szCs w:val="22"/>
        </w:rPr>
        <w:t>;</w:t>
      </w:r>
    </w:p>
    <w:p w:rsidR="00FA5453" w:rsidRPr="00C86F27" w:rsidRDefault="006D5642" w:rsidP="002A10CB">
      <w:pPr>
        <w:pStyle w:val="Tekstpodstawowy"/>
        <w:numPr>
          <w:ilvl w:val="0"/>
          <w:numId w:val="50"/>
        </w:numPr>
        <w:tabs>
          <w:tab w:val="left" w:pos="142"/>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w:t>
      </w:r>
      <w:r w:rsidR="00FA5453" w:rsidRPr="00C86F27">
        <w:rPr>
          <w:rFonts w:asciiTheme="minorHAnsi" w:hAnsiTheme="minorHAnsi" w:cs="Arial"/>
          <w:color w:val="404040" w:themeColor="text1" w:themeTint="BF"/>
          <w:sz w:val="22"/>
          <w:szCs w:val="22"/>
        </w:rPr>
        <w:t>ykonawcami dostarczającymi oświetlenie</w:t>
      </w:r>
      <w:r w:rsidRPr="00C86F27">
        <w:rPr>
          <w:rFonts w:asciiTheme="minorHAnsi" w:hAnsiTheme="minorHAnsi" w:cs="Arial"/>
          <w:color w:val="404040" w:themeColor="text1" w:themeTint="BF"/>
          <w:sz w:val="22"/>
          <w:szCs w:val="22"/>
        </w:rPr>
        <w:t>.</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oświadcza, iż będzie ponosił koszty związane z wykonaniem przedmiotu Umowy, </w:t>
      </w:r>
      <w:r w:rsidRPr="00C86F27">
        <w:rPr>
          <w:rFonts w:asciiTheme="minorHAnsi" w:hAnsiTheme="minorHAnsi" w:cs="Arial"/>
          <w:color w:val="404040" w:themeColor="text1" w:themeTint="BF"/>
          <w:sz w:val="22"/>
          <w:szCs w:val="22"/>
        </w:rPr>
        <w:br/>
        <w:t xml:space="preserve">w szczególności: </w:t>
      </w:r>
    </w:p>
    <w:p w:rsidR="00FA5453" w:rsidRPr="00C86F27" w:rsidRDefault="00FA5453" w:rsidP="002A10CB">
      <w:pPr>
        <w:pStyle w:val="Tekstpodstawowy"/>
        <w:numPr>
          <w:ilvl w:val="0"/>
          <w:numId w:val="49"/>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opłaty za energię elektryczną (dostawa oraz dystrybucja);</w:t>
      </w:r>
    </w:p>
    <w:p w:rsidR="00FA5453" w:rsidRPr="00C86F27" w:rsidRDefault="00FA5453" w:rsidP="002A10CB">
      <w:pPr>
        <w:pStyle w:val="Tekstpodstawowy"/>
        <w:numPr>
          <w:ilvl w:val="0"/>
          <w:numId w:val="49"/>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opłaty za dostawę wody;</w:t>
      </w:r>
    </w:p>
    <w:p w:rsidR="00FA5453" w:rsidRPr="00C86F27" w:rsidRDefault="00FA5453" w:rsidP="002A10CB">
      <w:pPr>
        <w:pStyle w:val="Tekstpodstawowy"/>
        <w:numPr>
          <w:ilvl w:val="0"/>
          <w:numId w:val="49"/>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opłaty za wywóz odpadów.</w:t>
      </w:r>
    </w:p>
    <w:p w:rsidR="00FA5453" w:rsidRPr="00C86F27" w:rsidRDefault="00FA5453" w:rsidP="00C86F27">
      <w:pPr>
        <w:pStyle w:val="Tekstpodstawowy"/>
        <w:tabs>
          <w:tab w:val="left" w:pos="284"/>
          <w:tab w:val="left" w:pos="709"/>
        </w:tabs>
        <w:spacing w:before="60"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ab/>
        <w:t>Szczegółowe ustalenia w zakresie kosztów, wskazanych w lit. a, b, c zdania poprzedzającego, zostaną</w:t>
      </w:r>
      <w:r w:rsidR="002A10CB">
        <w:rPr>
          <w:rFonts w:asciiTheme="minorHAnsi" w:hAnsiTheme="minorHAnsi" w:cs="Arial"/>
          <w:color w:val="404040" w:themeColor="text1" w:themeTint="BF"/>
          <w:sz w:val="22"/>
          <w:szCs w:val="22"/>
        </w:rPr>
        <w:t xml:space="preserve"> </w:t>
      </w:r>
      <w:r w:rsidRPr="00C86F27">
        <w:rPr>
          <w:rFonts w:asciiTheme="minorHAnsi" w:hAnsiTheme="minorHAnsi" w:cs="Arial"/>
          <w:color w:val="404040" w:themeColor="text1" w:themeTint="BF"/>
          <w:sz w:val="22"/>
          <w:szCs w:val="22"/>
        </w:rPr>
        <w:t>zawarte w odrębnym porozumieniu.</w:t>
      </w:r>
    </w:p>
    <w:p w:rsidR="00FA5453" w:rsidRPr="00C86F27" w:rsidRDefault="00FA5453" w:rsidP="00C86F27">
      <w:pPr>
        <w:pStyle w:val="Tekstpodstawowy"/>
        <w:numPr>
          <w:ilvl w:val="0"/>
          <w:numId w:val="42"/>
        </w:numPr>
        <w:tabs>
          <w:tab w:val="left" w:pos="284"/>
          <w:tab w:val="left" w:pos="6521"/>
        </w:tabs>
        <w:suppressAutoHyphens/>
        <w:spacing w:before="60" w:after="40"/>
        <w:ind w:left="357" w:hanging="357"/>
        <w:jc w:val="both"/>
        <w:rPr>
          <w:rStyle w:val="Hipercze"/>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oświadcza, iż został poinformowany przez Zamawiającego, o fakcie, iż kamienice przy Rynku Starego Miasta znajdują się w strefie ograniczonego ruchu dla pojazdów mechanicznych, </w:t>
      </w:r>
      <w:r w:rsidRPr="00C86F27">
        <w:rPr>
          <w:rFonts w:asciiTheme="minorHAnsi" w:hAnsiTheme="minorHAnsi" w:cs="Arial"/>
          <w:color w:val="404040" w:themeColor="text1" w:themeTint="BF"/>
          <w:sz w:val="22"/>
          <w:szCs w:val="22"/>
        </w:rPr>
        <w:br/>
        <w:t xml:space="preserve">w związku, z czym Wykonawca zobowiązany jest we własnym zakresie uzyskać właściwe przepustki, zgodnie z postanowieniami </w:t>
      </w:r>
      <w:r w:rsidRPr="00C86F27">
        <w:rPr>
          <w:rStyle w:val="Hipercze"/>
          <w:rFonts w:asciiTheme="minorHAnsi" w:hAnsiTheme="minorHAnsi" w:cs="Arial"/>
          <w:color w:val="404040" w:themeColor="text1" w:themeTint="BF"/>
          <w:sz w:val="22"/>
          <w:szCs w:val="22"/>
        </w:rPr>
        <w:t xml:space="preserve">Zarządzenia nr 4143/2010 Prezydenta Miasta Stołecznego Warszawy z dnia 29.01.2010 roku Regulamin wydawania i użytkowania przepustek uprawniających do wjazdu i postoju </w:t>
      </w:r>
      <w:r w:rsidRPr="00C86F27">
        <w:rPr>
          <w:rStyle w:val="Hipercze"/>
          <w:rFonts w:asciiTheme="minorHAnsi" w:hAnsiTheme="minorHAnsi" w:cs="Arial"/>
          <w:color w:val="404040" w:themeColor="text1" w:themeTint="BF"/>
          <w:sz w:val="22"/>
          <w:szCs w:val="22"/>
        </w:rPr>
        <w:br/>
        <w:t>w strefie objętej zakazem ruchu na terenie Starego i Nowego Miasta oraz Placu Zamkowego.</w:t>
      </w:r>
    </w:p>
    <w:p w:rsidR="00FA5453" w:rsidRPr="00C86F27" w:rsidRDefault="00FA5453" w:rsidP="00C86F27">
      <w:pPr>
        <w:pStyle w:val="Tekstpodstawowy"/>
        <w:numPr>
          <w:ilvl w:val="0"/>
          <w:numId w:val="42"/>
        </w:numPr>
        <w:tabs>
          <w:tab w:val="left" w:pos="284"/>
          <w:tab w:val="left" w:pos="6521"/>
        </w:tabs>
        <w:suppressAutoHyphens/>
        <w:spacing w:before="60" w:after="40"/>
        <w:ind w:left="357" w:hanging="357"/>
        <w:jc w:val="both"/>
        <w:rPr>
          <w:rStyle w:val="Hipercze"/>
          <w:rFonts w:asciiTheme="minorHAnsi" w:hAnsiTheme="minorHAnsi" w:cs="Arial"/>
          <w:color w:val="404040" w:themeColor="text1" w:themeTint="BF"/>
          <w:sz w:val="22"/>
          <w:szCs w:val="22"/>
        </w:rPr>
      </w:pPr>
      <w:r w:rsidRPr="00C86F27">
        <w:rPr>
          <w:rStyle w:val="Hipercze"/>
          <w:rFonts w:asciiTheme="minorHAnsi" w:hAnsiTheme="minorHAnsi" w:cs="Arial"/>
          <w:color w:val="404040" w:themeColor="text1" w:themeTint="BF"/>
          <w:sz w:val="22"/>
          <w:szCs w:val="22"/>
        </w:rPr>
        <w:t xml:space="preserve">Wykonawca zobowiązuje się do stosowania wszelkich zaleceń przekazanych przez Zamawiającego, </w:t>
      </w:r>
      <w:r w:rsidRPr="00C86F27">
        <w:rPr>
          <w:rStyle w:val="Hipercze"/>
          <w:rFonts w:asciiTheme="minorHAnsi" w:hAnsiTheme="minorHAnsi" w:cs="Arial"/>
          <w:color w:val="404040" w:themeColor="text1" w:themeTint="BF"/>
          <w:sz w:val="22"/>
          <w:szCs w:val="22"/>
        </w:rPr>
        <w:br/>
        <w:t>w szczególności:</w:t>
      </w:r>
    </w:p>
    <w:p w:rsidR="00FA5453" w:rsidRPr="00C86F27" w:rsidRDefault="00FA5453" w:rsidP="002A10CB">
      <w:pPr>
        <w:pStyle w:val="Tekstpodstawowy"/>
        <w:numPr>
          <w:ilvl w:val="0"/>
          <w:numId w:val="45"/>
        </w:numPr>
        <w:tabs>
          <w:tab w:val="left" w:pos="709"/>
        </w:tabs>
        <w:suppressAutoHyphens/>
        <w:spacing w:before="60" w:after="40"/>
        <w:ind w:left="714" w:hanging="357"/>
        <w:jc w:val="both"/>
        <w:rPr>
          <w:rStyle w:val="Hipercze"/>
          <w:rFonts w:asciiTheme="minorHAnsi" w:hAnsiTheme="minorHAnsi" w:cs="Arial"/>
          <w:color w:val="404040" w:themeColor="text1" w:themeTint="BF"/>
          <w:sz w:val="22"/>
          <w:szCs w:val="22"/>
        </w:rPr>
      </w:pPr>
      <w:r w:rsidRPr="00C86F27">
        <w:rPr>
          <w:rStyle w:val="Hipercze"/>
          <w:rFonts w:asciiTheme="minorHAnsi" w:hAnsiTheme="minorHAnsi" w:cs="Arial"/>
          <w:color w:val="404040" w:themeColor="text1" w:themeTint="BF"/>
          <w:sz w:val="22"/>
          <w:szCs w:val="22"/>
        </w:rPr>
        <w:t xml:space="preserve"> Kierownika Działu Organizacji Wystaw i Wydarzeń;</w:t>
      </w:r>
    </w:p>
    <w:p w:rsidR="00FA5453" w:rsidRPr="00C86F27" w:rsidRDefault="00FA5453" w:rsidP="002A10CB">
      <w:pPr>
        <w:pStyle w:val="Tekstpodstawowy"/>
        <w:numPr>
          <w:ilvl w:val="0"/>
          <w:numId w:val="45"/>
        </w:numPr>
        <w:tabs>
          <w:tab w:val="left" w:pos="709"/>
        </w:tabs>
        <w:suppressAutoHyphens/>
        <w:spacing w:before="60" w:after="40"/>
        <w:ind w:left="714" w:hanging="357"/>
        <w:jc w:val="both"/>
        <w:rPr>
          <w:rStyle w:val="Hipercze"/>
          <w:rFonts w:asciiTheme="minorHAnsi" w:hAnsiTheme="minorHAnsi" w:cs="Arial"/>
          <w:color w:val="404040" w:themeColor="text1" w:themeTint="BF"/>
          <w:sz w:val="22"/>
          <w:szCs w:val="22"/>
        </w:rPr>
      </w:pPr>
      <w:r w:rsidRPr="00C86F27">
        <w:rPr>
          <w:rStyle w:val="Hipercze"/>
          <w:rFonts w:asciiTheme="minorHAnsi" w:hAnsiTheme="minorHAnsi" w:cs="Arial"/>
          <w:color w:val="404040" w:themeColor="text1" w:themeTint="BF"/>
          <w:sz w:val="22"/>
          <w:szCs w:val="22"/>
        </w:rPr>
        <w:t>Inspektorów nadzoru konserwatorskiego;</w:t>
      </w:r>
    </w:p>
    <w:p w:rsidR="00FA5453" w:rsidRPr="00C86F27" w:rsidRDefault="00FA5453" w:rsidP="002A10CB">
      <w:pPr>
        <w:pStyle w:val="Tekstpodstawowy"/>
        <w:numPr>
          <w:ilvl w:val="0"/>
          <w:numId w:val="45"/>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C86F27">
        <w:rPr>
          <w:rStyle w:val="Hipercze"/>
          <w:rFonts w:asciiTheme="minorHAnsi" w:hAnsiTheme="minorHAnsi" w:cs="Arial"/>
          <w:color w:val="404040" w:themeColor="text1" w:themeTint="BF"/>
          <w:sz w:val="22"/>
          <w:szCs w:val="22"/>
        </w:rPr>
        <w:t>Inspektorów nadzoru inwestorskiego.</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zobowiązany jest do współpracy z pracownikami wskazanymi przez Kierownika Działu Organizacji Wystaw i Wydarzeń.</w:t>
      </w:r>
    </w:p>
    <w:p w:rsidR="00FA5453" w:rsidRPr="00C86F27" w:rsidRDefault="00FA5453" w:rsidP="00C86F27">
      <w:pPr>
        <w:pStyle w:val="Tekstpodstawowy31"/>
        <w:widowControl w:val="0"/>
        <w:numPr>
          <w:ilvl w:val="0"/>
          <w:numId w:val="42"/>
        </w:numPr>
        <w:tabs>
          <w:tab w:val="left" w:pos="360"/>
          <w:tab w:val="left" w:pos="426"/>
        </w:tabs>
        <w:spacing w:before="60"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oświadcza, że 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rsidR="00FA5453" w:rsidRPr="00C86F27" w:rsidRDefault="00FA5453" w:rsidP="00C86F27">
      <w:pPr>
        <w:pStyle w:val="Tekstpodstawowy31"/>
        <w:widowControl w:val="0"/>
        <w:numPr>
          <w:ilvl w:val="0"/>
          <w:numId w:val="42"/>
        </w:numPr>
        <w:tabs>
          <w:tab w:val="left" w:pos="360"/>
          <w:tab w:val="left" w:pos="426"/>
        </w:tabs>
        <w:spacing w:before="60"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oświadcza, iż wszystkie osoby wykonujące czynności w ramach przedmiotu Umowy posiadają właściwości, o których mowa w ust. 6 powyżej oraz posiadają doświadczenie w pracy </w:t>
      </w:r>
      <w:r w:rsidRPr="00C86F27">
        <w:rPr>
          <w:rFonts w:asciiTheme="minorHAnsi" w:hAnsiTheme="minorHAnsi" w:cs="Arial"/>
          <w:color w:val="404040" w:themeColor="text1" w:themeTint="BF"/>
          <w:sz w:val="22"/>
          <w:szCs w:val="22"/>
        </w:rPr>
        <w:br/>
        <w:t>z obiektami zabytkowymi lub muzealiami (jeżeli ze względu na charakter czynności są one niezbędne).</w:t>
      </w:r>
    </w:p>
    <w:p w:rsidR="00FA5453" w:rsidRPr="00C86F27" w:rsidRDefault="00FA5453" w:rsidP="00C86F27">
      <w:pPr>
        <w:pStyle w:val="Tekstpodstawowy31"/>
        <w:widowControl w:val="0"/>
        <w:numPr>
          <w:ilvl w:val="0"/>
          <w:numId w:val="42"/>
        </w:numPr>
        <w:tabs>
          <w:tab w:val="left" w:pos="360"/>
          <w:tab w:val="left" w:pos="426"/>
        </w:tabs>
        <w:spacing w:before="60"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zobowiązuje się do wykonania przedmiotu Umowy z najwyższą starannością wynikającą </w:t>
      </w:r>
      <w:r w:rsidRPr="00C86F27">
        <w:rPr>
          <w:rFonts w:asciiTheme="minorHAnsi" w:hAnsiTheme="minorHAns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rsidR="00FA5453" w:rsidRPr="00C86F27" w:rsidRDefault="00FA5453" w:rsidP="00C86F27">
      <w:pPr>
        <w:pStyle w:val="Akapitzlist1"/>
        <w:numPr>
          <w:ilvl w:val="0"/>
          <w:numId w:val="42"/>
        </w:numPr>
        <w:tabs>
          <w:tab w:val="left" w:pos="426"/>
          <w:tab w:val="left" w:pos="928"/>
        </w:tabs>
        <w:spacing w:before="60" w:after="40"/>
        <w:ind w:left="357" w:hanging="357"/>
        <w:jc w:val="both"/>
        <w:rPr>
          <w:rFonts w:asciiTheme="minorHAnsi" w:hAnsiTheme="minorHAnsi"/>
          <w:color w:val="404040" w:themeColor="text1" w:themeTint="BF"/>
          <w:szCs w:val="22"/>
        </w:rPr>
      </w:pPr>
      <w:r w:rsidRPr="00C86F27">
        <w:rPr>
          <w:rFonts w:asciiTheme="minorHAnsi" w:hAnsiTheme="minorHAns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rsidR="00FA5453" w:rsidRPr="00C86F27" w:rsidRDefault="00FA5453" w:rsidP="00C86F27">
      <w:pPr>
        <w:pStyle w:val="Akapitzlist1"/>
        <w:numPr>
          <w:ilvl w:val="0"/>
          <w:numId w:val="42"/>
        </w:numPr>
        <w:tabs>
          <w:tab w:val="left" w:pos="426"/>
          <w:tab w:val="left" w:pos="928"/>
        </w:tabs>
        <w:spacing w:before="60" w:after="40"/>
        <w:ind w:left="357" w:hanging="357"/>
        <w:jc w:val="both"/>
        <w:rPr>
          <w:rFonts w:asciiTheme="minorHAnsi" w:hAnsiTheme="minorHAnsi"/>
          <w:color w:val="404040" w:themeColor="text1" w:themeTint="BF"/>
          <w:szCs w:val="22"/>
        </w:rPr>
      </w:pPr>
      <w:r w:rsidRPr="00C86F27">
        <w:rPr>
          <w:rFonts w:asciiTheme="minorHAnsi" w:hAnsiTheme="minorHAnsi"/>
          <w:color w:val="404040" w:themeColor="text1" w:themeTint="BF"/>
          <w:szCs w:val="22"/>
        </w:rPr>
        <w:t xml:space="preserve">Wykonawca nie może dystrybuować w żaden sposób dokumentów i materiałów, o których mowa </w:t>
      </w:r>
      <w:r w:rsidRPr="00C86F27">
        <w:rPr>
          <w:rFonts w:asciiTheme="minorHAnsi" w:hAnsiTheme="minorHAnsi"/>
          <w:color w:val="404040" w:themeColor="text1" w:themeTint="BF"/>
          <w:szCs w:val="22"/>
        </w:rPr>
        <w:br/>
        <w:t xml:space="preserve">w ust. 9 powyżej, nie może także ich powielać w całości ani w części bez uzyskania wcześniejszej pisemnej zgody Zamawiającego. Zamawiający może wydać taką zgodę według własnego uznania. </w:t>
      </w:r>
    </w:p>
    <w:p w:rsidR="00FA5453" w:rsidRPr="00C86F27" w:rsidRDefault="00FA5453" w:rsidP="00C86F27">
      <w:pPr>
        <w:pStyle w:val="Akapitzlist1"/>
        <w:numPr>
          <w:ilvl w:val="0"/>
          <w:numId w:val="42"/>
        </w:numPr>
        <w:tabs>
          <w:tab w:val="left" w:pos="426"/>
          <w:tab w:val="left" w:pos="928"/>
        </w:tabs>
        <w:spacing w:before="60" w:after="40"/>
        <w:ind w:left="357" w:hanging="357"/>
        <w:jc w:val="both"/>
        <w:rPr>
          <w:rFonts w:asciiTheme="minorHAnsi" w:hAnsiTheme="minorHAnsi"/>
          <w:color w:val="404040" w:themeColor="text1" w:themeTint="BF"/>
          <w:szCs w:val="22"/>
        </w:rPr>
      </w:pPr>
      <w:r w:rsidRPr="00C86F27">
        <w:rPr>
          <w:rFonts w:asciiTheme="minorHAnsi" w:hAnsiTheme="minorHAnsi"/>
          <w:color w:val="404040" w:themeColor="text1" w:themeTint="BF"/>
          <w:szCs w:val="22"/>
        </w:rPr>
        <w:lastRenderedPageBreak/>
        <w:t>Wykonawca zobowiązuje się zwrócić Zamawiającemu materiały, o których mowa w ust. 9 i 10 powyżej, niezwłocznie po wykonaniu Umowy, bądź w przypadku wygaśnięcia, wypowiedzenia, rozwiązania Umowy, bez dodatkowego wezwania ze strony Zamawiającego.</w:t>
      </w:r>
    </w:p>
    <w:p w:rsidR="00FA5453" w:rsidRPr="00C86F27" w:rsidRDefault="00FA5453" w:rsidP="00C86F27">
      <w:pPr>
        <w:numPr>
          <w:ilvl w:val="0"/>
          <w:numId w:val="42"/>
        </w:numPr>
        <w:tabs>
          <w:tab w:val="left" w:pos="426"/>
          <w:tab w:val="left" w:pos="928"/>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Wykonawca zobowiązuje się do uzgadniania z Zamawiającym wszelkich spraw dotyczących realizacji przedmiotu Umowy.</w:t>
      </w:r>
    </w:p>
    <w:p w:rsidR="00FA5453" w:rsidRPr="00C86F27" w:rsidRDefault="00FA5453" w:rsidP="00C86F27">
      <w:pPr>
        <w:numPr>
          <w:ilvl w:val="0"/>
          <w:numId w:val="42"/>
        </w:numPr>
        <w:tabs>
          <w:tab w:val="left" w:pos="426"/>
          <w:tab w:val="left" w:pos="928"/>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Wykonawca zobowiązuje się do utrzymania porządku na terenie, gdzie wykonywane są czynności objęte przedmiotem Umowy oraz w ciągach komunikacyjnych.</w:t>
      </w:r>
    </w:p>
    <w:p w:rsidR="00FA5453" w:rsidRPr="00C86F27" w:rsidRDefault="00FA5453" w:rsidP="00C86F27">
      <w:pPr>
        <w:numPr>
          <w:ilvl w:val="0"/>
          <w:numId w:val="42"/>
        </w:numPr>
        <w:tabs>
          <w:tab w:val="left" w:pos="426"/>
          <w:tab w:val="left" w:pos="928"/>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Wykonawca zobowiązany jest wykonać przedmiot Umowy w taki sposób, aby Zamawiający nie utracił gwarancji na wcześniej wykonane i odebrane prace. </w:t>
      </w:r>
    </w:p>
    <w:p w:rsidR="00FA5453" w:rsidRPr="00C86F27" w:rsidRDefault="00FA5453" w:rsidP="00C86F27">
      <w:pPr>
        <w:numPr>
          <w:ilvl w:val="0"/>
          <w:numId w:val="42"/>
        </w:numPr>
        <w:tabs>
          <w:tab w:val="left" w:pos="426"/>
          <w:tab w:val="left" w:pos="644"/>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Wykonawca zobowiązuje się do podjęcia właściwych działań w zakresie ochrony środowiska na terenie, gdzie wykonywane są czynności objęte przedmiotem Umowy oraz w bezpośrednim jego otoczeniu.</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oświadcza, iż osoby biorące udział w realizacji Umowy będą posiadały kwalifikacje wskazane w specyfikacji istotnych warunków zamówienia, to jest zobowiązany jest dysponować następującymi osobami zatrudnionymi na podstawie umowy o pracę:</w:t>
      </w:r>
    </w:p>
    <w:p w:rsidR="00FA5453" w:rsidRPr="00C86F27" w:rsidRDefault="00FA5453" w:rsidP="002A10CB">
      <w:pPr>
        <w:pStyle w:val="Jasnasiatkaakcent31"/>
        <w:numPr>
          <w:ilvl w:val="1"/>
          <w:numId w:val="42"/>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jedną osoba posiadającą co najmniej 5-letnie doświadczenie w koordynowaniu dostaw gablot oraz mebli wystawowych lub produkcji wystaw - _____________________________;</w:t>
      </w:r>
    </w:p>
    <w:p w:rsidR="00FA5453" w:rsidRPr="00C86F27" w:rsidRDefault="00FA5453" w:rsidP="002A10CB">
      <w:pPr>
        <w:pStyle w:val="Jasnasiatkaakcent31"/>
        <w:numPr>
          <w:ilvl w:val="1"/>
          <w:numId w:val="42"/>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magister inżynier architekt z uprawnieniami do projektowania w branży architektura lub posiadający 5 letnie doświadczenie w zakresie koordynowania dostaw gablot  oraz mebli wystawowych lub produkcji wystaw - __________________;</w:t>
      </w:r>
    </w:p>
    <w:p w:rsidR="00FA5453" w:rsidRPr="00C86F27" w:rsidRDefault="00FA5453" w:rsidP="002A10CB">
      <w:pPr>
        <w:pStyle w:val="Jasnasiatkaakcent31"/>
        <w:numPr>
          <w:ilvl w:val="1"/>
          <w:numId w:val="42"/>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jedną osobą posiadającą uprawnienia budowlane w specjalności instalacyjnej w zakresie sieci, instalacji i urządzeń elektrycznych i elektroenergetycznych bez ograniczeń</w:t>
      </w:r>
      <w:r w:rsidR="001B2B8C" w:rsidRPr="00C86F27">
        <w:rPr>
          <w:rFonts w:asciiTheme="minorHAnsi" w:hAnsiTheme="minorHAnsi" w:cs="Arial"/>
          <w:color w:val="404040" w:themeColor="text1" w:themeTint="BF"/>
          <w:sz w:val="22"/>
          <w:szCs w:val="22"/>
        </w:rPr>
        <w:t>.</w:t>
      </w:r>
    </w:p>
    <w:p w:rsidR="00FA5453" w:rsidRPr="00C86F27" w:rsidRDefault="00FA5453" w:rsidP="00C86F27">
      <w:pPr>
        <w:pStyle w:val="BodyText21"/>
        <w:numPr>
          <w:ilvl w:val="0"/>
          <w:numId w:val="42"/>
        </w:numPr>
        <w:tabs>
          <w:tab w:val="left" w:pos="426"/>
        </w:tabs>
        <w:spacing w:before="60" w:after="40"/>
        <w:ind w:left="357" w:hanging="357"/>
        <w:rPr>
          <w:rFonts w:asciiTheme="minorHAnsi" w:hAnsiTheme="minorHAnsi"/>
          <w:color w:val="404040" w:themeColor="text1" w:themeTint="BF"/>
          <w:sz w:val="22"/>
          <w:szCs w:val="22"/>
        </w:rPr>
      </w:pPr>
      <w:r w:rsidRPr="00C86F27">
        <w:rPr>
          <w:rFonts w:asciiTheme="minorHAnsi" w:hAnsiTheme="minorHAnsi"/>
          <w:b w:val="0"/>
          <w:color w:val="404040" w:themeColor="text1" w:themeTint="BF"/>
          <w:sz w:val="22"/>
          <w:szCs w:val="22"/>
        </w:rPr>
        <w:t xml:space="preserve">Wykonawca zobowiązuje się wykonać przedmiot Umowy, o którym mowa w § 1, </w:t>
      </w:r>
      <w:r w:rsidRPr="00C86F27">
        <w:rPr>
          <w:rFonts w:asciiTheme="minorHAnsi" w:hAnsiTheme="minorHAnsi"/>
          <w:b w:val="0"/>
          <w:color w:val="404040" w:themeColor="text1" w:themeTint="BF"/>
          <w:sz w:val="22"/>
          <w:szCs w:val="22"/>
        </w:rPr>
        <w:br/>
        <w:t>z materiałów własnych i przy użyciu urządzeń własnych.</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zobowiązany jest użyć do wykonania przedmiotu Umowy wyłącznie urządzeń i towarów </w:t>
      </w:r>
    </w:p>
    <w:p w:rsidR="00FA5453" w:rsidRPr="00C86F27" w:rsidRDefault="00FA5453" w:rsidP="002A10CB">
      <w:pPr>
        <w:pStyle w:val="Tekstpodstawowy"/>
        <w:numPr>
          <w:ilvl w:val="1"/>
          <w:numId w:val="42"/>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 posiadających certyfikat dopuszczenia do obrotu na terenie Unii Europejskiej;</w:t>
      </w:r>
    </w:p>
    <w:p w:rsidR="00FA5453" w:rsidRPr="00C86F27" w:rsidRDefault="00FA5453" w:rsidP="002A10CB">
      <w:pPr>
        <w:pStyle w:val="Tekstpodstawowy"/>
        <w:numPr>
          <w:ilvl w:val="1"/>
          <w:numId w:val="42"/>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spełniających wymogi BHP;</w:t>
      </w:r>
    </w:p>
    <w:p w:rsidR="00FA5453" w:rsidRPr="00C86F27" w:rsidRDefault="00FA5453" w:rsidP="002A10CB">
      <w:pPr>
        <w:pStyle w:val="Tekstpodstawowy"/>
        <w:numPr>
          <w:ilvl w:val="1"/>
          <w:numId w:val="42"/>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spełniających wymogi środowiskowe.</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oświadcza, iż dostarczone w ramach przedmiotu Umowy gabloty, sprzęt, urządzenia oraz inne elementy składające się na Wystawę są:</w:t>
      </w:r>
    </w:p>
    <w:p w:rsidR="00FA5453" w:rsidRPr="00C86F27" w:rsidRDefault="00FA5453" w:rsidP="002A10CB">
      <w:pPr>
        <w:pStyle w:val="Tekstpodstawowy"/>
        <w:numPr>
          <w:ilvl w:val="1"/>
          <w:numId w:val="42"/>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nowe, nieużywane, nie powystawowe, nieregenerowane;</w:t>
      </w:r>
    </w:p>
    <w:p w:rsidR="00FA5453" w:rsidRPr="00C86F27" w:rsidRDefault="00FA5453" w:rsidP="002A10CB">
      <w:pPr>
        <w:pStyle w:val="Tekstpodstawowy"/>
        <w:numPr>
          <w:ilvl w:val="1"/>
          <w:numId w:val="42"/>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nie noszą wad prawnych, ani fizycznych.</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Wykonawca zobowiązany jest w terminie 7 dni od dnia zawarcia Umowy przedłożyć gwarancje ubezpieczeniową o sumie gwarancyjnej równiej 3 000 000,00 złotych. Wykonawca zobowiązany jest zapewnić ciągłość ubezpieczenia przez cały okres obowiązywania Umowy, to jest do dnia odbioru końcowego przedmiotu Umowy potwierdzonego protokołem odbioru bez uwag i zastrzeżeń.</w:t>
      </w:r>
    </w:p>
    <w:p w:rsidR="00FA5453" w:rsidRPr="00C86F27" w:rsidRDefault="00FA5453" w:rsidP="00C86F27">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b/>
          <w:color w:val="404040" w:themeColor="text1" w:themeTint="BF"/>
          <w:sz w:val="22"/>
          <w:szCs w:val="22"/>
        </w:rPr>
      </w:pPr>
      <w:r w:rsidRPr="00C86F27">
        <w:rPr>
          <w:rFonts w:asciiTheme="minorHAnsi" w:hAnsiTheme="minorHAnsi" w:cs="Arial"/>
          <w:color w:val="404040" w:themeColor="text1" w:themeTint="BF"/>
          <w:sz w:val="22"/>
          <w:szCs w:val="22"/>
        </w:rPr>
        <w:lastRenderedPageBreak/>
        <w:t xml:space="preserve">Wykonawca zobowiązany jest współpracować z Przedsiębiorstwem Budowlano – Konserwatorskim Castellum </w:t>
      </w:r>
      <w:r w:rsidR="006D5642" w:rsidRPr="00C86F27">
        <w:rPr>
          <w:rFonts w:asciiTheme="minorHAnsi" w:hAnsiTheme="minorHAnsi" w:cs="Arial"/>
          <w:color w:val="404040" w:themeColor="text1" w:themeTint="BF"/>
          <w:sz w:val="22"/>
          <w:szCs w:val="22"/>
        </w:rPr>
        <w:t>s</w:t>
      </w:r>
      <w:r w:rsidRPr="00C86F27">
        <w:rPr>
          <w:rFonts w:asciiTheme="minorHAnsi" w:hAnsiTheme="minorHAnsi" w:cs="Arial"/>
          <w:color w:val="404040" w:themeColor="text1" w:themeTint="BF"/>
          <w:sz w:val="22"/>
          <w:szCs w:val="22"/>
        </w:rPr>
        <w:t xml:space="preserve">półką z ograniczoną odpowiedzialnością z siedziba we Wrocławiu – regulamin współpracy stanowi </w:t>
      </w:r>
      <w:r w:rsidRPr="00C86F27">
        <w:rPr>
          <w:rFonts w:asciiTheme="minorHAnsi" w:hAnsiTheme="minorHAnsi" w:cs="Arial"/>
          <w:b/>
          <w:color w:val="404040" w:themeColor="text1" w:themeTint="BF"/>
          <w:sz w:val="22"/>
          <w:szCs w:val="22"/>
        </w:rPr>
        <w:t xml:space="preserve">załącznik numer 1 do Umowy. </w:t>
      </w:r>
    </w:p>
    <w:p w:rsidR="00FA5453" w:rsidRPr="00C86F27" w:rsidRDefault="00FA5453" w:rsidP="00C86F27">
      <w:pPr>
        <w:pStyle w:val="Tekstpodstawowy"/>
        <w:tabs>
          <w:tab w:val="left" w:pos="6521"/>
        </w:tabs>
        <w:spacing w:before="60" w:after="40"/>
        <w:ind w:left="357" w:hanging="357"/>
        <w:rPr>
          <w:rFonts w:asciiTheme="minorHAnsi" w:hAnsiTheme="minorHAnsi" w:cs="Arial"/>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C86F27">
        <w:rPr>
          <w:rFonts w:asciiTheme="minorHAnsi" w:hAnsiTheme="minorHAnsi" w:cs="Arial"/>
          <w:b/>
          <w:color w:val="404040" w:themeColor="text1" w:themeTint="BF"/>
          <w:sz w:val="22"/>
          <w:szCs w:val="22"/>
        </w:rPr>
        <w:t>§ 3</w:t>
      </w: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C86F27">
        <w:rPr>
          <w:rFonts w:asciiTheme="minorHAnsi" w:hAnsiTheme="minorHAnsi" w:cs="Arial"/>
          <w:b/>
          <w:color w:val="404040" w:themeColor="text1" w:themeTint="BF"/>
          <w:sz w:val="22"/>
          <w:szCs w:val="22"/>
        </w:rPr>
        <w:t>TERMIN REALIZACJI</w:t>
      </w:r>
    </w:p>
    <w:p w:rsidR="00FA5453" w:rsidRPr="00C86F27" w:rsidRDefault="00FA5453" w:rsidP="00C86F27">
      <w:pPr>
        <w:pStyle w:val="Tekstpodstawowy"/>
        <w:numPr>
          <w:ilvl w:val="0"/>
          <w:numId w:val="41"/>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zobowiązany jest wykonać przedmiot Umowy w terminach wskazanych w harmonogramie rzeczowo – finansowym, ale </w:t>
      </w:r>
      <w:r w:rsidRPr="00C86F27">
        <w:rPr>
          <w:rFonts w:asciiTheme="minorHAnsi" w:hAnsiTheme="minorHAnsi" w:cs="Arial"/>
          <w:b/>
          <w:color w:val="404040" w:themeColor="text1" w:themeTint="BF"/>
          <w:sz w:val="22"/>
          <w:szCs w:val="22"/>
          <w:u w:val="single"/>
        </w:rPr>
        <w:t xml:space="preserve">nie później niż do 30 </w:t>
      </w:r>
      <w:r w:rsidR="001B2B8C" w:rsidRPr="00C86F27">
        <w:rPr>
          <w:rFonts w:asciiTheme="minorHAnsi" w:hAnsiTheme="minorHAnsi" w:cs="Arial"/>
          <w:b/>
          <w:color w:val="404040" w:themeColor="text1" w:themeTint="BF"/>
          <w:sz w:val="22"/>
          <w:szCs w:val="22"/>
          <w:u w:val="single"/>
        </w:rPr>
        <w:t xml:space="preserve">marca </w:t>
      </w:r>
      <w:r w:rsidRPr="00C86F27">
        <w:rPr>
          <w:rFonts w:asciiTheme="minorHAnsi" w:hAnsiTheme="minorHAnsi" w:cs="Arial"/>
          <w:b/>
          <w:color w:val="404040" w:themeColor="text1" w:themeTint="BF"/>
          <w:sz w:val="22"/>
          <w:szCs w:val="22"/>
          <w:u w:val="single"/>
        </w:rPr>
        <w:t>2016 roku</w:t>
      </w:r>
      <w:r w:rsidRPr="00C86F27">
        <w:rPr>
          <w:rFonts w:asciiTheme="minorHAnsi" w:hAnsiTheme="minorHAnsi" w:cs="Arial"/>
          <w:color w:val="404040" w:themeColor="text1" w:themeTint="BF"/>
          <w:sz w:val="22"/>
          <w:szCs w:val="22"/>
        </w:rPr>
        <w:t>.</w:t>
      </w:r>
    </w:p>
    <w:p w:rsidR="00FA5453" w:rsidRPr="00C86F27" w:rsidRDefault="00FA5453" w:rsidP="00C86F27">
      <w:pPr>
        <w:pStyle w:val="Tekstpodstawowy"/>
        <w:numPr>
          <w:ilvl w:val="0"/>
          <w:numId w:val="41"/>
        </w:numPr>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zobowiązany jest w terminie 7 dni od dnia zawarcia Umowy przedłożyć do akceptacji Zamawiającego harmonogram rzeczowo – finansowy, zawierający szczegółowy harmonogram czynności podejmowanych w związku z wykonaniem przedmiotu Umowy (zwanym dalej „Harmonogramem”).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której mowa w zdaniu poprzedzającym. </w:t>
      </w:r>
    </w:p>
    <w:p w:rsidR="00FA5453" w:rsidRPr="00C86F27" w:rsidRDefault="00FA5453" w:rsidP="00C86F27">
      <w:pPr>
        <w:pStyle w:val="Tekstpodstawowy"/>
        <w:numPr>
          <w:ilvl w:val="0"/>
          <w:numId w:val="41"/>
        </w:numPr>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zobowiązany jest przejąć od Zamawiającego teren, na którym odbywać się będą prace w terminie 7 dnia od dnia poinformowania Wykonawcy o możliwości rozpoczęcia prac montażowych. </w:t>
      </w:r>
    </w:p>
    <w:p w:rsidR="00FA5453" w:rsidRPr="00C86F27" w:rsidRDefault="00FA5453" w:rsidP="00C86F27">
      <w:pPr>
        <w:widowControl w:val="0"/>
        <w:numPr>
          <w:ilvl w:val="0"/>
          <w:numId w:val="41"/>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Strony ustalają, że stosowane będą następujące rodzaje odbiorów:</w:t>
      </w:r>
    </w:p>
    <w:p w:rsidR="00FA5453" w:rsidRPr="00C86F27" w:rsidRDefault="00FA5453" w:rsidP="002A10CB">
      <w:pPr>
        <w:numPr>
          <w:ilvl w:val="0"/>
          <w:numId w:val="44"/>
        </w:numPr>
        <w:tabs>
          <w:tab w:val="left" w:pos="757"/>
        </w:tabs>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odbiory częściowe;</w:t>
      </w:r>
    </w:p>
    <w:p w:rsidR="00FA5453" w:rsidRPr="00C86F27" w:rsidRDefault="00FA5453" w:rsidP="002A10CB">
      <w:pPr>
        <w:numPr>
          <w:ilvl w:val="0"/>
          <w:numId w:val="44"/>
        </w:numPr>
        <w:tabs>
          <w:tab w:val="left" w:pos="757"/>
        </w:tabs>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odbiór końcowy;</w:t>
      </w:r>
    </w:p>
    <w:p w:rsidR="00FA5453" w:rsidRPr="00C86F27" w:rsidRDefault="00FA5453" w:rsidP="002A10CB">
      <w:pPr>
        <w:numPr>
          <w:ilvl w:val="0"/>
          <w:numId w:val="44"/>
        </w:numPr>
        <w:tabs>
          <w:tab w:val="left" w:pos="757"/>
        </w:tabs>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odbiór pogwarancyjny.</w:t>
      </w:r>
    </w:p>
    <w:p w:rsidR="00FA5453" w:rsidRPr="00C86F27" w:rsidRDefault="00FA5453" w:rsidP="00C86F27">
      <w:pPr>
        <w:widowControl w:val="0"/>
        <w:numPr>
          <w:ilvl w:val="0"/>
          <w:numId w:val="55"/>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Odbiory częściowe będą odbywały się, co najmniej jeden raz w miesiącu kalendarzowym nie później niż do 10 dnia następującego po zakończeniu miesiąca kalendarzowego. Pierwszy odbiór częściowy odbędzie się nie później niż w terminie 50 dni od dnia zawarcia Umowy. Gotowość odbioru częściowego zgłasza uprawniony przedstawiciel Wykonawcy za pośrednictwem poczty e-mail na wskazany w  § 11 ust. 1 adres e-mail na 3 dni przed planowanym dniem odbioru, wskazując zakres przedmiotu Umowy podlegający odbiorowi. Z czynności odbioru częściowego sporządzony zostanie protokół. Postanowienia ust. 8 poniżej stosuje się odpowiednio. </w:t>
      </w:r>
    </w:p>
    <w:p w:rsidR="00FA5453" w:rsidRPr="00C86F27" w:rsidRDefault="00FA5453" w:rsidP="00C86F27">
      <w:pPr>
        <w:numPr>
          <w:ilvl w:val="0"/>
          <w:numId w:val="55"/>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 datę zakończenia czynności wchodzących w zakres przedmiotu Umowy przyjmuje się datę ostatecznego powiadomienia Zamawiającego przez Wykonawcę o gotowości do odbioru końcowego, jeżeli czynności wchodzące w zakres przedmiotu Umowy zostaną odebrane przez Zamawiającego.</w:t>
      </w:r>
    </w:p>
    <w:p w:rsidR="00FA5453" w:rsidRPr="00C86F27" w:rsidRDefault="00FA5453" w:rsidP="00C86F27">
      <w:pPr>
        <w:numPr>
          <w:ilvl w:val="0"/>
          <w:numId w:val="55"/>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Zamawiający dokona odbioru końcowego całości przedmiotu Umowy i sporządzi protokół z przyjęcia przedmiotu Umowy w terminie nie krótszym niż 14 dni.</w:t>
      </w:r>
    </w:p>
    <w:p w:rsidR="00FA5453" w:rsidRPr="00C86F27" w:rsidRDefault="00FA5453" w:rsidP="00C86F27">
      <w:pPr>
        <w:numPr>
          <w:ilvl w:val="0"/>
          <w:numId w:val="55"/>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Jeżeli w toku czynności odbiorowych zostaną stwierdzone wady, to Zamawiającemu przysługują następujące uprawnienia:</w:t>
      </w:r>
    </w:p>
    <w:p w:rsidR="00FA5453" w:rsidRPr="00C86F27" w:rsidRDefault="00FA5453" w:rsidP="002A10CB">
      <w:pPr>
        <w:numPr>
          <w:ilvl w:val="0"/>
          <w:numId w:val="46"/>
        </w:numPr>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jeżeli wady nadają się do usunięcia, może odmówić odbioru końcowego do czasu usunięcia wad; przy czym jeżeli Wykonawca nie usunie wad w wyznaczonym terminie Zamawiający może powierzyć usunięcie wad osobie trzeciej na koszt i ryzyko Wykonawcy albo żądać stosownego odszkodowania</w:t>
      </w:r>
    </w:p>
    <w:p w:rsidR="00FA5453" w:rsidRPr="00C86F27" w:rsidRDefault="00FA5453" w:rsidP="002A10CB">
      <w:pPr>
        <w:numPr>
          <w:ilvl w:val="0"/>
          <w:numId w:val="46"/>
        </w:numPr>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jeżeli wady nie nadają się do usunięcia i:</w:t>
      </w:r>
    </w:p>
    <w:p w:rsidR="00FA5453" w:rsidRPr="00C86F27" w:rsidRDefault="00FA5453" w:rsidP="002A10CB">
      <w:pPr>
        <w:numPr>
          <w:ilvl w:val="0"/>
          <w:numId w:val="47"/>
        </w:numPr>
        <w:suppressAutoHyphens/>
        <w:ind w:left="924" w:hanging="357"/>
        <w:rPr>
          <w:rFonts w:asciiTheme="minorHAnsi" w:hAnsiTheme="minorHAnsi" w:cs="Arial"/>
          <w:color w:val="404040" w:themeColor="text1" w:themeTint="BF"/>
        </w:rPr>
      </w:pPr>
      <w:r w:rsidRPr="00C86F27">
        <w:rPr>
          <w:rFonts w:asciiTheme="minorHAnsi" w:hAnsiTheme="minorHAnsi" w:cs="Arial"/>
          <w:color w:val="404040" w:themeColor="text1" w:themeTint="BF"/>
        </w:rPr>
        <w:lastRenderedPageBreak/>
        <w:t xml:space="preserve">jeżeli nie uniemożliwiają one użytkowania przedmiotu odbioru zgodnie </w:t>
      </w:r>
      <w:r w:rsidRPr="00C86F27">
        <w:rPr>
          <w:rFonts w:asciiTheme="minorHAnsi" w:hAnsiTheme="minorHAnsi" w:cs="Arial"/>
          <w:color w:val="404040" w:themeColor="text1" w:themeTint="BF"/>
        </w:rPr>
        <w:br/>
        <w:t>z przeznaczeniem, Zamawiający może obniżyć odpowiednio wynagrodzenie;</w:t>
      </w:r>
    </w:p>
    <w:p w:rsidR="00FA5453" w:rsidRPr="00C86F27" w:rsidRDefault="00FA5453" w:rsidP="002A10CB">
      <w:pPr>
        <w:numPr>
          <w:ilvl w:val="0"/>
          <w:numId w:val="47"/>
        </w:numPr>
        <w:suppressAutoHyphens/>
        <w:ind w:left="924" w:hanging="357"/>
        <w:rPr>
          <w:rFonts w:asciiTheme="minorHAnsi" w:hAnsiTheme="minorHAnsi" w:cs="Arial"/>
          <w:color w:val="404040" w:themeColor="text1" w:themeTint="BF"/>
        </w:rPr>
      </w:pPr>
      <w:r w:rsidRPr="00C86F27">
        <w:rPr>
          <w:rFonts w:asciiTheme="minorHAnsi" w:hAnsiTheme="minorHAnsi" w:cs="Arial"/>
          <w:color w:val="404040" w:themeColor="text1" w:themeTint="BF"/>
        </w:rPr>
        <w:t>jeżeli wady uniemożliwiają użytkowanie zgodnie z przeznaczeniem, Zamawiający może odstąpić od Umowy lub żądać wykonania przedmiotu Umowy po raz drugi;</w:t>
      </w:r>
    </w:p>
    <w:p w:rsidR="00FA5453" w:rsidRPr="00C86F27" w:rsidRDefault="00FA5453" w:rsidP="00C86F27">
      <w:pPr>
        <w:numPr>
          <w:ilvl w:val="0"/>
          <w:numId w:val="53"/>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Strony postanawiają, że z czynności odbioru końcowego zostanie sporządzony protokół, zawierający wszelkie ustalenia dokonane w toku odbioru, jak też terminy wyznaczone na usunięcie stwierdzonych przy odbiorze wad.</w:t>
      </w:r>
    </w:p>
    <w:p w:rsidR="00FA5453" w:rsidRPr="00C86F27" w:rsidRDefault="00FA5453" w:rsidP="00C86F27">
      <w:pPr>
        <w:numPr>
          <w:ilvl w:val="0"/>
          <w:numId w:val="53"/>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Wykonawca zobowiązany jest do zawiadomienia Zamawiającego o usunięciu wad przedmiotu Umowy. Usunięcie wad zostanie potwierdzone w protokole odbioru końcowego.</w:t>
      </w:r>
    </w:p>
    <w:p w:rsidR="00FA5453" w:rsidRPr="00C86F27" w:rsidRDefault="00FA5453" w:rsidP="00C86F27">
      <w:pPr>
        <w:numPr>
          <w:ilvl w:val="0"/>
          <w:numId w:val="53"/>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Zamawiający wyznacza datę pogwarancyjnego odbioru przedmiotu Umowy przed upływem terminu gwarancji oraz datę odbioru przedmiotu Umowy przed upływem okresu rękojmi. Zamawiający powiadomi o tych terminach Wykonawcę za pośrednictwem poczty elektronicznej na co najmniej 5 dni roboczych przed planowanym terminem odbioru pogwarancyjnego.</w:t>
      </w:r>
    </w:p>
    <w:p w:rsidR="00FA5453" w:rsidRPr="00C86F27" w:rsidRDefault="00FA5453" w:rsidP="00C86F27">
      <w:pPr>
        <w:numPr>
          <w:ilvl w:val="0"/>
          <w:numId w:val="53"/>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 czynności odbioru pogwarancyjnego zostanie sporządzony protokół, w którym zostaną wskazane ewentualne wady lub usterki przedmiotu Umowy oraz wszelkie ustalenia Stron poczynione podczas czynności odbioru.</w:t>
      </w:r>
    </w:p>
    <w:p w:rsidR="00FA5453" w:rsidRPr="00C86F27" w:rsidRDefault="00FA5453" w:rsidP="00C86F27">
      <w:pPr>
        <w:numPr>
          <w:ilvl w:val="0"/>
          <w:numId w:val="53"/>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Po protokolarnym potwierdzeniu usunięcia wad lub usterek stwierdzonych podczas odbioru pogwarancyjnego i upływie okresu gwarancji lub rękojmi, rozpoczyna swój bieg termin na zwrot zabezpieczenia należytego wykonania przedmiotu Umowy.</w:t>
      </w:r>
    </w:p>
    <w:p w:rsidR="00FA5453" w:rsidRPr="00C86F27" w:rsidRDefault="00FA5453" w:rsidP="00C86F27">
      <w:pPr>
        <w:ind w:left="357" w:hanging="357"/>
        <w:rPr>
          <w:rFonts w:asciiTheme="minorHAnsi" w:hAnsiTheme="minorHAnsi" w:cs="Arial"/>
          <w:color w:val="404040" w:themeColor="text1" w:themeTint="BF"/>
        </w:rPr>
      </w:pPr>
    </w:p>
    <w:p w:rsidR="00FA5453" w:rsidRPr="00C86F27" w:rsidRDefault="00FA5453" w:rsidP="00C86F27">
      <w:pPr>
        <w:ind w:left="357" w:hanging="357"/>
        <w:jc w:val="center"/>
        <w:rPr>
          <w:rFonts w:asciiTheme="minorHAnsi" w:hAnsiTheme="minorHAnsi" w:cs="Arial"/>
          <w:b/>
          <w:color w:val="404040" w:themeColor="text1" w:themeTint="BF"/>
        </w:rPr>
      </w:pPr>
    </w:p>
    <w:p w:rsidR="00FA5453" w:rsidRPr="00C86F27" w:rsidRDefault="00FA5453" w:rsidP="00C86F27">
      <w:pPr>
        <w:ind w:left="357" w:hanging="357"/>
        <w:jc w:val="center"/>
        <w:rPr>
          <w:rFonts w:asciiTheme="minorHAnsi" w:hAnsiTheme="minorHAnsi" w:cs="Arial"/>
          <w:b/>
          <w:color w:val="404040" w:themeColor="text1" w:themeTint="BF"/>
        </w:rPr>
      </w:pPr>
      <w:r w:rsidRPr="00C86F27">
        <w:rPr>
          <w:rFonts w:asciiTheme="minorHAnsi" w:hAnsiTheme="minorHAnsi" w:cs="Arial"/>
          <w:b/>
          <w:color w:val="404040" w:themeColor="text1" w:themeTint="BF"/>
        </w:rPr>
        <w:t>§ 4</w:t>
      </w:r>
    </w:p>
    <w:p w:rsidR="00FA5453" w:rsidRPr="00C86F27" w:rsidRDefault="00FA5453" w:rsidP="00C86F27">
      <w:pPr>
        <w:ind w:left="357" w:hanging="357"/>
        <w:jc w:val="center"/>
        <w:rPr>
          <w:rFonts w:asciiTheme="minorHAnsi" w:hAnsiTheme="minorHAnsi" w:cs="Arial"/>
          <w:color w:val="404040" w:themeColor="text1" w:themeTint="BF"/>
        </w:rPr>
      </w:pPr>
      <w:r w:rsidRPr="00C86F27">
        <w:rPr>
          <w:rFonts w:asciiTheme="minorHAnsi" w:hAnsiTheme="minorHAnsi" w:cs="Arial"/>
          <w:b/>
          <w:color w:val="404040" w:themeColor="text1" w:themeTint="BF"/>
        </w:rPr>
        <w:t>WYNAGRODZENIE</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Za prawidłowe wykonanie przedmiotu Umowy Wykonawca otrzyma wynagrodzenie ryczałtowe w wysokości </w:t>
      </w:r>
      <w:r w:rsidRPr="00C86F27">
        <w:rPr>
          <w:rFonts w:asciiTheme="minorHAnsi" w:hAnsiTheme="minorHAnsi" w:cs="Arial"/>
          <w:b/>
          <w:bCs/>
          <w:color w:val="404040" w:themeColor="text1" w:themeTint="BF"/>
          <w:u w:val="single"/>
        </w:rPr>
        <w:t>brutto ____________ złotych</w:t>
      </w:r>
      <w:r w:rsidRPr="00C86F27">
        <w:rPr>
          <w:rFonts w:asciiTheme="minorHAnsi" w:hAnsiTheme="minorHAnsi" w:cs="Arial"/>
          <w:color w:val="404040" w:themeColor="text1" w:themeTint="BF"/>
        </w:rPr>
        <w:t xml:space="preserve"> (słownie brutto złotych: ______________________/100), które obejmuje wszelkie koszty wykonania przedmiotu Umowy.</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Tabela elementów scalonych z dnia _____________________ roku stanowi </w:t>
      </w:r>
      <w:r w:rsidRPr="00C86F27">
        <w:rPr>
          <w:rFonts w:asciiTheme="minorHAnsi" w:hAnsiTheme="minorHAnsi" w:cs="Arial"/>
          <w:b/>
          <w:color w:val="404040" w:themeColor="text1" w:themeTint="BF"/>
          <w:u w:val="single"/>
        </w:rPr>
        <w:t>załącznik numer 2 do Umowy.</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Rozliczanie czynności objętych przedmiotem Umowy będzie się odbywało fakturami częściowymi w cyklu zgodnym z Harmonogramem za wykonane i odebrane zakresy prac.</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 przypadku konieczności zaniechania wykonania części zakresu przedmiotu Umowy, wynagrodzenie Wykonawcy ulegnie odpowiednio zmniejszeniu. </w:t>
      </w:r>
    </w:p>
    <w:p w:rsidR="00FA5453" w:rsidRPr="00C86F27" w:rsidRDefault="00FA5453" w:rsidP="00C86F27">
      <w:pPr>
        <w:numPr>
          <w:ilvl w:val="0"/>
          <w:numId w:val="56"/>
        </w:num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Podstawą określenia wynagrodzenia za zaniechany zakres robót będzie protokół konieczności podpisany przez przedstawiciela Wykonawcy i przedstawiciela Zamawiającego oraz kosztorys sporządzony przez Wykonawcę metodą kalkulacji szczegółowej, zawierający pozycje dla robót zaniechanych z kosztorysu ofertowego Wykonawcy. Kosztorys przedłożony przez Wykonawcę po uprzednim jego sprawdzeniu i zatwierdzeniu przez przedstawiciela Zamawiającego, będzie stanowił podstawę zmiany wynagrodzenia w formie aneksu do Umowy.</w:t>
      </w:r>
    </w:p>
    <w:p w:rsidR="00FA5453" w:rsidRPr="00C86F27" w:rsidRDefault="00FA5453" w:rsidP="00C86F27">
      <w:pPr>
        <w:widowControl w:val="0"/>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wystąpienia robót zamiennych, Wynagrodzenie będzie podlegało zmianie.</w:t>
      </w:r>
    </w:p>
    <w:p w:rsidR="00FA5453" w:rsidRPr="00C86F27" w:rsidRDefault="00FA5453" w:rsidP="00C86F27">
      <w:pPr>
        <w:numPr>
          <w:ilvl w:val="0"/>
          <w:numId w:val="56"/>
        </w:numPr>
        <w:tabs>
          <w:tab w:val="left" w:pos="234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Podstawą określenia wynagrodzenia za roboty zamienne będzie protokół konieczności  podpisany przez przedstawiciela Wykonawcy i przedstawiciela Zamawiającego oraz kosztorys sporządzony przez Wykonawcę metodą kalkulacji szczegółowej, zawierający pozycje dla robót zaniechanych z kosztorysu ofertowego Wykonawcy. </w:t>
      </w:r>
    </w:p>
    <w:p w:rsidR="00FA5453" w:rsidRPr="00C86F27" w:rsidRDefault="00FA5453" w:rsidP="00C86F27">
      <w:pPr>
        <w:numPr>
          <w:ilvl w:val="0"/>
          <w:numId w:val="56"/>
        </w:numPr>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lastRenderedPageBreak/>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Podstawą wystawienia faktury są oryginały protokołu odbioru czynności wchodzących w zakres przedmiotu Umowy podpisane bez uwag i zastrzeżeń. Protokół stanowi załącznik do faktury.</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Wynagrodzenie określone w ust. 1 powyżej zostanie uiszczone w terminie </w:t>
      </w:r>
      <w:r w:rsidRPr="00C86F27">
        <w:rPr>
          <w:rFonts w:asciiTheme="minorHAnsi" w:hAnsiTheme="minorHAnsi" w:cs="Arial"/>
          <w:b/>
          <w:color w:val="404040" w:themeColor="text1" w:themeTint="BF"/>
          <w:u w:val="single"/>
        </w:rPr>
        <w:t>30 dni</w:t>
      </w:r>
      <w:r w:rsidRPr="00C86F27">
        <w:rPr>
          <w:rFonts w:asciiTheme="minorHAnsi" w:hAnsiTheme="minorHAnsi" w:cs="Arial"/>
          <w:color w:val="404040" w:themeColor="text1" w:themeTint="BF"/>
        </w:rPr>
        <w:t xml:space="preserve"> od dnia doręczenia do siedziby Zamawiającego prawidłowo wystawionej faktury.  </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Wynagrodzenie zostanie uiszczone na rachunek bankowy Wykonawcy wskazany </w:t>
      </w:r>
      <w:r w:rsidRPr="00C86F27">
        <w:rPr>
          <w:rFonts w:asciiTheme="minorHAnsi" w:hAnsiTheme="minorHAnsi" w:cs="Arial"/>
          <w:color w:val="404040" w:themeColor="text1" w:themeTint="BF"/>
        </w:rPr>
        <w:br/>
        <w:t>w fakturze.</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 dzień zapłaty uważa się dzień obciążenia rachunku bankowego Zamawiającego.</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Wykonawca nie może dokonać cesji wierzytelności z tytułu należnego mu wynagrodzenia. </w:t>
      </w:r>
    </w:p>
    <w:p w:rsidR="00FA5453" w:rsidRPr="00C86F27" w:rsidRDefault="00FA5453" w:rsidP="00C86F27">
      <w:pPr>
        <w:numPr>
          <w:ilvl w:val="0"/>
          <w:numId w:val="56"/>
        </w:numPr>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rsidR="00FA5453" w:rsidRPr="00C86F27" w:rsidRDefault="00FA5453" w:rsidP="00C86F27">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C86F27">
        <w:rPr>
          <w:rFonts w:asciiTheme="minorHAnsi" w:hAnsiTheme="minorHAnsi" w:cs="Arial"/>
          <w:b/>
          <w:color w:val="404040" w:themeColor="text1" w:themeTint="BF"/>
          <w:sz w:val="22"/>
          <w:szCs w:val="22"/>
        </w:rPr>
        <w:t>§ 5</w:t>
      </w: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C86F27">
        <w:rPr>
          <w:rFonts w:asciiTheme="minorHAnsi" w:hAnsiTheme="minorHAnsi" w:cs="Arial"/>
          <w:b/>
          <w:color w:val="404040" w:themeColor="text1" w:themeTint="BF"/>
          <w:sz w:val="22"/>
          <w:szCs w:val="22"/>
        </w:rPr>
        <w:t>KARY UMOWNE</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niewykonania Umowy, Zamawiający może żądać zapłaty kary umownej w wysokości do 15% wartości wynagrodzenia wskazanego w § 4 ust. 1 Umowy.</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opóźnienia względem terminów oznaczonych w § 3 ust. 1 Umowy oraz względem szczegółowych terminów wskazanych w Harmonogramie, Zamawiający może żądać zapłaty kary umownej w wysokości do 2% wartości wynagrodzenia wskazanego w § 4 ust. 1 Umowy za każde rozpoczęte 24 godziny opóźnienia.</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Zamawiający może żądać zapłaty kary umownej w wysokości</w:t>
      </w:r>
      <w:r w:rsidRPr="00C86F27" w:rsidDel="00675B9E">
        <w:rPr>
          <w:rFonts w:asciiTheme="minorHAnsi" w:hAnsiTheme="minorHAnsi" w:cs="Arial"/>
          <w:color w:val="404040" w:themeColor="text1" w:themeTint="BF"/>
        </w:rPr>
        <w:t xml:space="preserve"> </w:t>
      </w:r>
      <w:r w:rsidRPr="00C86F27">
        <w:rPr>
          <w:rFonts w:asciiTheme="minorHAnsi" w:hAnsiTheme="minorHAnsi" w:cs="Arial"/>
          <w:color w:val="404040" w:themeColor="text1" w:themeTint="BF"/>
        </w:rPr>
        <w:t>do 1 % wynagrodzenia, o którym mowa w § 4 ust. 1 w przypadku braku zapłaty lub nieterminowej zapłaty wynagrodzenia należnego podwykonawcom.</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 przypadku nieobecności przedstawiciela Wykonawcy na spotkaniu lub naradzie koordynacyjnej, Wykonawca zapłaci Zamawiającemu karę umowną w wysokości 500,00 złotych. </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braku odpowiedzi na pytanie Zamawiającego, wezwanie do wyjaśnień w terminie przez niego wskazanym Wykonawca zapłaci Zamawiającemu karę umowną w wysokości 500,00 złotych.</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błędów w projekcie optymalizacji lub projekcie warsztatowym wynikającym z braku staranności lub braku kontroli jakości, w szczególności omyłki rachunkowe, niekompletność dokumentacji lub niezgodność z przepisami prawa Wykonawca zapłaci Zamawiającemu karę umowną w wysokości 2 000,00 złotych.</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 przypadku łamania przepisów BHP i </w:t>
      </w:r>
      <w:proofErr w:type="spellStart"/>
      <w:r w:rsidRPr="00C86F27">
        <w:rPr>
          <w:rFonts w:asciiTheme="minorHAnsi" w:hAnsiTheme="minorHAnsi" w:cs="Arial"/>
          <w:color w:val="404040" w:themeColor="text1" w:themeTint="BF"/>
        </w:rPr>
        <w:t>ppoż</w:t>
      </w:r>
      <w:proofErr w:type="spellEnd"/>
      <w:r w:rsidRPr="00C86F27">
        <w:rPr>
          <w:rFonts w:asciiTheme="minorHAnsi" w:hAnsiTheme="minorHAnsi" w:cs="Arial"/>
          <w:color w:val="404040" w:themeColor="text1" w:themeTint="BF"/>
        </w:rPr>
        <w:t xml:space="preserve"> oraz naruszeń w zakresie prawa pracy Wykonawca zapłaci Zamawiającemu karę umowną w wysokości do 1 000,00 złotych</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spowodowania uszkodzenia obiektu lub jego wyposażenia Wykonawca zapłaci Zamawiającemu karę umowną w wysokości do 5 000,00 złotych.</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nieusunięcia usterek lub wad przedmiotu Umowy w terminach określonych w § 8, Wykonawca zapłaci Zamawiającemu karę umowną w wysokości do 1 000,00 złotych za każdy dzień opóźnienia.</w:t>
      </w:r>
    </w:p>
    <w:p w:rsidR="00930A26" w:rsidRPr="00C86F27" w:rsidRDefault="00930A26"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lastRenderedPageBreak/>
        <w:t xml:space="preserve">W przypadku nie dostarczenia polisy w terminie określonym w § 2 ust. 21, Wykonawca zapłaci 2 000,00 złotych za każdy dzień opóźnienia. </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przypadku innego niż określone w ust. 2 -</w:t>
      </w:r>
      <w:r w:rsidR="00930A26" w:rsidRPr="00C86F27">
        <w:rPr>
          <w:rFonts w:asciiTheme="minorHAnsi" w:hAnsiTheme="minorHAnsi" w:cs="Arial"/>
          <w:color w:val="404040" w:themeColor="text1" w:themeTint="BF"/>
        </w:rPr>
        <w:t>10</w:t>
      </w:r>
      <w:r w:rsidRPr="00C86F27">
        <w:rPr>
          <w:rFonts w:asciiTheme="minorHAnsi" w:hAnsiTheme="minorHAnsi" w:cs="Arial"/>
          <w:color w:val="404040" w:themeColor="text1" w:themeTint="BF"/>
        </w:rPr>
        <w:t xml:space="preserve">  nienależytego wykonania Umowy, Zamawiający może żądać zapłaty kary umownej w wysokości</w:t>
      </w:r>
      <w:r w:rsidRPr="00C86F27" w:rsidDel="00675B9E">
        <w:rPr>
          <w:rFonts w:asciiTheme="minorHAnsi" w:hAnsiTheme="minorHAnsi" w:cs="Arial"/>
          <w:color w:val="404040" w:themeColor="text1" w:themeTint="BF"/>
        </w:rPr>
        <w:t xml:space="preserve"> </w:t>
      </w:r>
      <w:r w:rsidRPr="00C86F27">
        <w:rPr>
          <w:rFonts w:asciiTheme="minorHAnsi" w:hAnsiTheme="minorHAnsi" w:cs="Arial"/>
          <w:color w:val="404040" w:themeColor="text1" w:themeTint="BF"/>
        </w:rPr>
        <w:t>do 1 % wartości wynagrodzenia wskazanego w § 5 ust. 1 Umowy, odrębnie za każdy przypadek nienależytego wykonywania Umowy.</w:t>
      </w:r>
    </w:p>
    <w:p w:rsidR="00FA5453" w:rsidRPr="00C86F27" w:rsidRDefault="00930A26"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Kary umowne określone w ustępach</w:t>
      </w:r>
      <w:r w:rsidR="00FA5453" w:rsidRPr="00C86F27">
        <w:rPr>
          <w:rFonts w:asciiTheme="minorHAnsi" w:hAnsiTheme="minorHAnsi" w:cs="Arial"/>
          <w:color w:val="404040" w:themeColor="text1" w:themeTint="BF"/>
        </w:rPr>
        <w:t xml:space="preserve"> </w:t>
      </w:r>
      <w:r w:rsidRPr="00C86F27">
        <w:rPr>
          <w:rFonts w:asciiTheme="minorHAnsi" w:hAnsiTheme="minorHAnsi" w:cs="Arial"/>
          <w:color w:val="404040" w:themeColor="text1" w:themeTint="BF"/>
        </w:rPr>
        <w:t>od 2 do 11</w:t>
      </w:r>
      <w:r w:rsidR="00FA5453" w:rsidRPr="00C86F27">
        <w:rPr>
          <w:rFonts w:asciiTheme="minorHAnsi" w:hAnsiTheme="minorHAnsi" w:cs="Arial"/>
          <w:color w:val="404040" w:themeColor="text1" w:themeTint="BF"/>
        </w:rPr>
        <w:t xml:space="preserve"> podlegają kumulacji.</w:t>
      </w:r>
    </w:p>
    <w:p w:rsidR="00FA5453" w:rsidRPr="00C86F27" w:rsidRDefault="00FA5453" w:rsidP="00C86F27">
      <w:pPr>
        <w:numPr>
          <w:ilvl w:val="0"/>
          <w:numId w:val="37"/>
        </w:numPr>
        <w:tabs>
          <w:tab w:val="left"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Zamawiający będzie uprawniony do potrącenia kar umownych z wynagrodzenia Wykonawcy, na co niniejszym Wykonawca wyraża zgodę. </w:t>
      </w:r>
    </w:p>
    <w:p w:rsidR="00FA5453" w:rsidRPr="00C86F27" w:rsidRDefault="00FA5453" w:rsidP="00C86F27">
      <w:pPr>
        <w:numPr>
          <w:ilvl w:val="0"/>
          <w:numId w:val="37"/>
        </w:numPr>
        <w:tabs>
          <w:tab w:val="left" w:pos="360"/>
        </w:tabs>
        <w:suppressAutoHyphens/>
        <w:ind w:left="357" w:hanging="357"/>
        <w:rPr>
          <w:rFonts w:asciiTheme="minorHAnsi" w:hAnsiTheme="minorHAnsi" w:cs="Arial"/>
          <w:b/>
          <w:color w:val="404040" w:themeColor="text1" w:themeTint="BF"/>
        </w:rPr>
      </w:pPr>
      <w:r w:rsidRPr="00C86F27">
        <w:rPr>
          <w:rFonts w:asciiTheme="minorHAnsi" w:hAnsiTheme="minorHAnsi" w:cs="Arial"/>
          <w:color w:val="404040" w:themeColor="text1" w:themeTint="BF"/>
        </w:rPr>
        <w:t>Niezależnie od odpowiedzialności Wykonawcy przewidzianej w niniejszym paragrafie Zamawiającemu przysługuje prawo dochodzenia odszkodowania przewyższającego wysokość zastrzeżonych kar umownych.</w:t>
      </w:r>
    </w:p>
    <w:p w:rsidR="00FA5453" w:rsidRPr="00C86F27" w:rsidRDefault="00FA5453" w:rsidP="00C86F27">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C86F27">
        <w:rPr>
          <w:rFonts w:asciiTheme="minorHAnsi" w:hAnsiTheme="minorHAnsi" w:cs="Arial"/>
          <w:b/>
          <w:color w:val="404040" w:themeColor="text1" w:themeTint="BF"/>
          <w:sz w:val="22"/>
          <w:szCs w:val="22"/>
        </w:rPr>
        <w:t>§ 6</w:t>
      </w: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C86F27">
        <w:rPr>
          <w:rFonts w:asciiTheme="minorHAnsi" w:hAnsiTheme="minorHAnsi" w:cs="Arial"/>
          <w:b/>
          <w:color w:val="404040" w:themeColor="text1" w:themeTint="BF"/>
          <w:sz w:val="22"/>
          <w:szCs w:val="22"/>
        </w:rPr>
        <w:t>REALIZACJA UMOWY</w:t>
      </w:r>
    </w:p>
    <w:p w:rsidR="00FA5453" w:rsidRPr="00C86F27" w:rsidRDefault="00FA5453" w:rsidP="00C86F27">
      <w:pPr>
        <w:pStyle w:val="Tekstpodstawowy"/>
        <w:numPr>
          <w:ilvl w:val="3"/>
          <w:numId w:val="57"/>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Osobami odpowiedzialnymi za realizacje przedmiotu Umowy są:</w:t>
      </w:r>
    </w:p>
    <w:p w:rsidR="00FA5453" w:rsidRPr="00C86F27" w:rsidRDefault="00FA5453" w:rsidP="00C86F27">
      <w:pPr>
        <w:pStyle w:val="Tekstpodstawowy"/>
        <w:numPr>
          <w:ilvl w:val="1"/>
          <w:numId w:val="56"/>
        </w:numPr>
        <w:tabs>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ze strony Wykonawcy:</w:t>
      </w:r>
    </w:p>
    <w:p w:rsidR="00FA5453" w:rsidRPr="00C86F27" w:rsidRDefault="00FA5453" w:rsidP="002A10CB">
      <w:pPr>
        <w:pStyle w:val="Tekstpodstawowy"/>
        <w:numPr>
          <w:ilvl w:val="0"/>
          <w:numId w:val="58"/>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______________ - koordynator  I;</w:t>
      </w:r>
    </w:p>
    <w:p w:rsidR="00FA5453" w:rsidRPr="00C86F27" w:rsidRDefault="00FA5453" w:rsidP="002A10CB">
      <w:pPr>
        <w:pStyle w:val="Tekstpodstawowy"/>
        <w:numPr>
          <w:ilvl w:val="0"/>
          <w:numId w:val="58"/>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_______________ - koordynator II;</w:t>
      </w:r>
      <w:r w:rsidRPr="00C86F27">
        <w:rPr>
          <w:rFonts w:asciiTheme="minorHAnsi" w:hAnsiTheme="minorHAnsi" w:cs="Arial"/>
          <w:color w:val="404040" w:themeColor="text1" w:themeTint="BF"/>
          <w:sz w:val="22"/>
          <w:szCs w:val="22"/>
        </w:rPr>
        <w:tab/>
      </w:r>
    </w:p>
    <w:p w:rsidR="00FA5453" w:rsidRPr="00C86F27" w:rsidRDefault="00FA5453" w:rsidP="002A10CB">
      <w:pPr>
        <w:pStyle w:val="Tekstpodstawowy"/>
        <w:numPr>
          <w:ilvl w:val="0"/>
          <w:numId w:val="58"/>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______________;</w:t>
      </w:r>
    </w:p>
    <w:p w:rsidR="00FA5453" w:rsidRPr="00C86F27" w:rsidRDefault="00FA5453" w:rsidP="00C86F27">
      <w:pPr>
        <w:pStyle w:val="Tekstpodstawowy"/>
        <w:numPr>
          <w:ilvl w:val="1"/>
          <w:numId w:val="56"/>
        </w:numPr>
        <w:tabs>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ze strony Zamawiającego:</w:t>
      </w:r>
    </w:p>
    <w:p w:rsidR="00FA5453" w:rsidRPr="00C86F27" w:rsidRDefault="00FA5453" w:rsidP="002A10CB">
      <w:pPr>
        <w:pStyle w:val="Tekstpodstawowy"/>
        <w:numPr>
          <w:ilvl w:val="0"/>
          <w:numId w:val="59"/>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________________;</w:t>
      </w:r>
    </w:p>
    <w:p w:rsidR="00FA5453" w:rsidRPr="00C86F27" w:rsidRDefault="00FA5453" w:rsidP="002A10CB">
      <w:pPr>
        <w:pStyle w:val="Tekstpodstawowy"/>
        <w:numPr>
          <w:ilvl w:val="0"/>
          <w:numId w:val="59"/>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________________;</w:t>
      </w:r>
    </w:p>
    <w:p w:rsidR="00FA5453" w:rsidRPr="00C86F27" w:rsidRDefault="00FA5453" w:rsidP="002A10CB">
      <w:pPr>
        <w:pStyle w:val="Tekstpodstawowy"/>
        <w:numPr>
          <w:ilvl w:val="0"/>
          <w:numId w:val="59"/>
        </w:numPr>
        <w:suppressAutoHyphens/>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_________________.</w:t>
      </w:r>
    </w:p>
    <w:p w:rsidR="00FA5453" w:rsidRPr="00C86F27" w:rsidRDefault="00FA5453" w:rsidP="00C86F27">
      <w:pPr>
        <w:pStyle w:val="Tekstpodstawowy"/>
        <w:numPr>
          <w:ilvl w:val="0"/>
          <w:numId w:val="57"/>
        </w:numPr>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Osoby wskazane w ust. 1 lit b. powyżej ze Strony Wykonawcy stanowią skład minimalnym – niezbędny do kontaktów z Zamawiającym. Każda zmiana osobowa wymaga pisemnej zgody Zamawiającego.</w:t>
      </w:r>
    </w:p>
    <w:p w:rsidR="00FA5453" w:rsidRPr="00C86F27" w:rsidRDefault="00FA5453" w:rsidP="00C86F27">
      <w:pPr>
        <w:pStyle w:val="Tekstpodstawowy"/>
        <w:numPr>
          <w:ilvl w:val="0"/>
          <w:numId w:val="5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Spotkania zespołu, o którym mowa w ust. 1 powyżej odbywać się będą w każdą/ każdy __________ od ______. Wykonawca zobowiązany jest zapewnić udział co najmniej jednego koordynatora w spotkaniach zespołu.</w:t>
      </w:r>
    </w:p>
    <w:p w:rsidR="00FA5453" w:rsidRPr="00C86F27" w:rsidRDefault="00FA5453" w:rsidP="00C86F27">
      <w:pPr>
        <w:pStyle w:val="Tekstpodstawowy"/>
        <w:numPr>
          <w:ilvl w:val="0"/>
          <w:numId w:val="5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Celem spotkań koordynacyjnych zespołu jest bieżący nadzór nad prawidłowością i terminowością wykonywania przedmiotu Umowy.</w:t>
      </w:r>
    </w:p>
    <w:p w:rsidR="00FA5453" w:rsidRPr="00C86F27" w:rsidRDefault="00FA5453" w:rsidP="00C86F27">
      <w:pPr>
        <w:pStyle w:val="Tekstpodstawowy"/>
        <w:numPr>
          <w:ilvl w:val="0"/>
          <w:numId w:val="5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zobowiązany jest zapewnić, aby osoby wskazane w ust. 1 lit. a i b pozostawały w stałym kontakcie telefonicznym oraz za pośrednictwem poczty elektronicznej z przedstawicielem Zamawiającego od poniedziałku do piątku w godzinach 8:00- 17:00. </w:t>
      </w:r>
    </w:p>
    <w:p w:rsidR="00FA5453" w:rsidRPr="00C86F27" w:rsidRDefault="00FA5453" w:rsidP="00C86F27">
      <w:pPr>
        <w:pStyle w:val="Tekstpodstawowy"/>
        <w:numPr>
          <w:ilvl w:val="0"/>
          <w:numId w:val="5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Wykonawca zobowiązany jest do cotygodniowego składania raportów związanych z realizacją prac </w:t>
      </w:r>
      <w:r w:rsidRPr="00C86F27">
        <w:rPr>
          <w:rFonts w:asciiTheme="minorHAnsi" w:hAnsiTheme="minorHAnsi" w:cs="Arial"/>
          <w:color w:val="404040" w:themeColor="text1" w:themeTint="BF"/>
          <w:sz w:val="22"/>
          <w:szCs w:val="22"/>
        </w:rPr>
        <w:br/>
        <w:t xml:space="preserve">w terminach określonych w Harmonogramie. </w:t>
      </w:r>
    </w:p>
    <w:p w:rsidR="00FA5453" w:rsidRPr="00C86F27" w:rsidRDefault="00FA5453" w:rsidP="00C86F27">
      <w:pPr>
        <w:pStyle w:val="Tekstpodstawowy"/>
        <w:tabs>
          <w:tab w:val="left" w:pos="6521"/>
        </w:tabs>
        <w:spacing w:before="60" w:after="40"/>
        <w:ind w:left="357" w:hanging="357"/>
        <w:rPr>
          <w:rFonts w:asciiTheme="minorHAnsi" w:hAnsiTheme="minorHAnsi" w:cs="Arial"/>
          <w:color w:val="404040" w:themeColor="text1" w:themeTint="BF"/>
          <w:sz w:val="22"/>
          <w:szCs w:val="22"/>
        </w:rPr>
      </w:pPr>
    </w:p>
    <w:p w:rsidR="00FA5453" w:rsidRPr="00C86F27" w:rsidRDefault="00FA5453" w:rsidP="00C86F27">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C86F27">
        <w:rPr>
          <w:rFonts w:asciiTheme="minorHAnsi" w:hAnsiTheme="minorHAnsi" w:cs="Arial"/>
          <w:b/>
          <w:color w:val="404040" w:themeColor="text1" w:themeTint="BF"/>
          <w:sz w:val="22"/>
          <w:szCs w:val="22"/>
        </w:rPr>
        <w:t>§ 7</w:t>
      </w:r>
    </w:p>
    <w:p w:rsidR="00FA5453" w:rsidRPr="00C86F27" w:rsidRDefault="00FA5453" w:rsidP="00C86F27">
      <w:pPr>
        <w:pStyle w:val="Tekstpodstawowy"/>
        <w:tabs>
          <w:tab w:val="left" w:pos="6521"/>
        </w:tabs>
        <w:spacing w:before="60" w:after="40"/>
        <w:ind w:left="357" w:hanging="357"/>
        <w:jc w:val="center"/>
        <w:rPr>
          <w:rFonts w:asciiTheme="minorHAnsi" w:eastAsia="Calibri" w:hAnsiTheme="minorHAnsi" w:cs="Arial"/>
          <w:color w:val="404040" w:themeColor="text1" w:themeTint="BF"/>
          <w:sz w:val="22"/>
          <w:szCs w:val="22"/>
        </w:rPr>
      </w:pPr>
      <w:r w:rsidRPr="00C86F27">
        <w:rPr>
          <w:rFonts w:asciiTheme="minorHAnsi" w:hAnsiTheme="minorHAnsi" w:cs="Arial"/>
          <w:b/>
          <w:color w:val="404040" w:themeColor="text1" w:themeTint="BF"/>
          <w:sz w:val="22"/>
          <w:szCs w:val="22"/>
        </w:rPr>
        <w:t>ODSTAPIENIE OD UMOWY</w:t>
      </w:r>
    </w:p>
    <w:p w:rsidR="00FA5453" w:rsidRPr="00C86F27" w:rsidRDefault="00FA5453" w:rsidP="00C86F27">
      <w:pPr>
        <w:numPr>
          <w:ilvl w:val="0"/>
          <w:numId w:val="43"/>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Zamawiający może odstąpić od Umowy w terminie jednego miesiąca od jej zawarcia, w razie wystąpienia istotnej zmiany okoliczności powodującej, że wykonanie Umowy nie leży w interesie publicznym, czego nie </w:t>
      </w:r>
      <w:r w:rsidRPr="00C86F27">
        <w:rPr>
          <w:rFonts w:asciiTheme="minorHAnsi" w:eastAsia="Calibri" w:hAnsiTheme="minorHAnsi" w:cs="Arial"/>
          <w:color w:val="404040" w:themeColor="text1" w:themeTint="BF"/>
        </w:rPr>
        <w:lastRenderedPageBreak/>
        <w:t>można było przewidzieć w chwili zawarcia Umowy. W takim przypadku Wykonawca może żądać wyłącznie wynagrodzenia należnego z tytułu wykonanej części Umowy.</w:t>
      </w:r>
    </w:p>
    <w:p w:rsidR="00FA5453" w:rsidRPr="00C86F27" w:rsidRDefault="00FA5453" w:rsidP="00C86F27">
      <w:pPr>
        <w:numPr>
          <w:ilvl w:val="0"/>
          <w:numId w:val="43"/>
        </w:numPr>
        <w:tabs>
          <w:tab w:val="left" w:pos="426"/>
        </w:tabs>
        <w:ind w:left="357" w:hanging="357"/>
        <w:rPr>
          <w:rFonts w:asciiTheme="minorHAnsi" w:eastAsia="Times New Roman" w:hAnsiTheme="minorHAnsi" w:cs="Arial"/>
          <w:bCs/>
          <w:color w:val="404040" w:themeColor="text1" w:themeTint="BF"/>
        </w:rPr>
      </w:pPr>
      <w:r w:rsidRPr="00C86F27">
        <w:rPr>
          <w:rFonts w:asciiTheme="minorHAnsi" w:eastAsia="Calibri" w:hAnsiTheme="minorHAnsi" w:cs="Arial"/>
          <w:color w:val="404040" w:themeColor="text1" w:themeTint="BF"/>
        </w:rPr>
        <w:t>Zamawiający może odstąpić od umowy, gdy Wykonawca</w:t>
      </w:r>
      <w:r w:rsidRPr="00C86F27">
        <w:rPr>
          <w:rFonts w:asciiTheme="minorHAnsi" w:eastAsia="Times New Roman" w:hAnsiTheme="minorHAnsi" w:cs="Arial"/>
          <w:bCs/>
          <w:color w:val="404040" w:themeColor="text1" w:themeTint="BF"/>
        </w:rPr>
        <w:t>:</w:t>
      </w:r>
    </w:p>
    <w:p w:rsidR="00FA5453" w:rsidRPr="00C86F27" w:rsidRDefault="00FA5453" w:rsidP="002A10CB">
      <w:pPr>
        <w:numPr>
          <w:ilvl w:val="1"/>
          <w:numId w:val="62"/>
        </w:numPr>
        <w:tabs>
          <w:tab w:val="left" w:pos="426"/>
        </w:tabs>
        <w:ind w:left="714" w:hanging="357"/>
        <w:rPr>
          <w:rFonts w:asciiTheme="minorHAnsi" w:eastAsia="Times New Roman" w:hAnsiTheme="minorHAnsi" w:cs="Arial"/>
          <w:bCs/>
          <w:color w:val="404040" w:themeColor="text1" w:themeTint="BF"/>
        </w:rPr>
      </w:pPr>
      <w:r w:rsidRPr="00C86F27">
        <w:rPr>
          <w:rFonts w:asciiTheme="minorHAnsi" w:eastAsia="Times New Roman" w:hAnsiTheme="minorHAnsi" w:cs="Arial"/>
          <w:bCs/>
          <w:color w:val="404040" w:themeColor="text1" w:themeTint="BF"/>
        </w:rPr>
        <w:t xml:space="preserve">z przyczyn zawinionych nie wykonuje Umowy lub wykonuje ją nienależycie i pomimo pisemnego wezwania Wykonawcy do podjęcia wykonywania lub należytego wykonywania Umowy </w:t>
      </w:r>
      <w:r w:rsidRPr="00C86F27">
        <w:rPr>
          <w:rFonts w:asciiTheme="minorHAnsi" w:eastAsia="Times New Roman" w:hAnsiTheme="minorHAnsi" w:cs="Arial"/>
          <w:bCs/>
          <w:color w:val="404040" w:themeColor="text1" w:themeTint="BF"/>
        </w:rPr>
        <w:br/>
        <w:t>w wyznaczonym, uzasadnionym technicznie terminie, nie zadośćuczyni żądaniu Zamawiającego</w:t>
      </w:r>
      <w:r w:rsidRPr="00C86F27">
        <w:rPr>
          <w:rFonts w:asciiTheme="minorHAnsi" w:hAnsiTheme="minorHAnsi" w:cs="Arial"/>
          <w:color w:val="404040" w:themeColor="text1" w:themeTint="BF"/>
        </w:rPr>
        <w:t>;</w:t>
      </w:r>
    </w:p>
    <w:p w:rsidR="00FA5453" w:rsidRPr="00C86F27" w:rsidRDefault="00FA5453" w:rsidP="002A10CB">
      <w:pPr>
        <w:numPr>
          <w:ilvl w:val="1"/>
          <w:numId w:val="62"/>
        </w:numPr>
        <w:tabs>
          <w:tab w:val="left" w:pos="426"/>
        </w:tabs>
        <w:ind w:left="714" w:hanging="357"/>
        <w:rPr>
          <w:rFonts w:asciiTheme="minorHAnsi" w:eastAsia="Times New Roman" w:hAnsiTheme="minorHAnsi" w:cs="Arial"/>
          <w:bCs/>
          <w:color w:val="404040" w:themeColor="text1" w:themeTint="BF"/>
        </w:rPr>
      </w:pPr>
      <w:r w:rsidRPr="00C86F27">
        <w:rPr>
          <w:rFonts w:asciiTheme="minorHAnsi" w:eastAsia="Times New Roman" w:hAnsiTheme="minorHAnsi" w:cs="Arial"/>
          <w:bCs/>
          <w:color w:val="404040" w:themeColor="text1" w:themeTint="BF"/>
        </w:rPr>
        <w:t xml:space="preserve">bez uzasadnionej przyczyny przerwał wykonywanie czynności objętych przedmiotem Umowy </w:t>
      </w:r>
      <w:r w:rsidRPr="00C86F27">
        <w:rPr>
          <w:rFonts w:asciiTheme="minorHAnsi" w:eastAsia="Times New Roman" w:hAnsiTheme="minorHAnsi" w:cs="Arial"/>
          <w:bCs/>
          <w:color w:val="404040" w:themeColor="text1" w:themeTint="BF"/>
        </w:rPr>
        <w:br/>
        <w:t xml:space="preserve">na okres dłuższy niż 7 dni </w:t>
      </w:r>
      <w:r w:rsidRPr="00C86F27">
        <w:rPr>
          <w:rFonts w:asciiTheme="minorHAnsi" w:hAnsiTheme="minorHAnsi" w:cs="Arial"/>
          <w:color w:val="404040" w:themeColor="text1" w:themeTint="BF"/>
        </w:rPr>
        <w:t>roboczych</w:t>
      </w:r>
      <w:r w:rsidRPr="00C86F27">
        <w:rPr>
          <w:rFonts w:asciiTheme="minorHAnsi" w:eastAsia="Times New Roman" w:hAnsiTheme="minorHAnsi" w:cs="Arial"/>
          <w:bCs/>
          <w:color w:val="404040" w:themeColor="text1" w:themeTint="BF"/>
        </w:rPr>
        <w:t xml:space="preserve"> i pomimo dodatkowego pisemnego wezwania Zamawiającego nie podjął ich w okresie 7 dni </w:t>
      </w:r>
      <w:r w:rsidRPr="00C86F27">
        <w:rPr>
          <w:rFonts w:asciiTheme="minorHAnsi" w:hAnsiTheme="minorHAnsi" w:cs="Arial"/>
          <w:color w:val="404040" w:themeColor="text1" w:themeTint="BF"/>
        </w:rPr>
        <w:t>roboczych</w:t>
      </w:r>
      <w:r w:rsidRPr="00C86F27">
        <w:rPr>
          <w:rFonts w:asciiTheme="minorHAnsi" w:eastAsia="Times New Roman" w:hAnsiTheme="minorHAnsi" w:cs="Arial"/>
          <w:bCs/>
          <w:color w:val="404040" w:themeColor="text1" w:themeTint="BF"/>
        </w:rPr>
        <w:t xml:space="preserve"> od dnia doręczenia Wykonawcy dodatkowego wezwania,</w:t>
      </w:r>
    </w:p>
    <w:p w:rsidR="00FA5453" w:rsidRPr="00C86F27" w:rsidRDefault="00FA5453" w:rsidP="002A10CB">
      <w:pPr>
        <w:numPr>
          <w:ilvl w:val="1"/>
          <w:numId w:val="62"/>
        </w:numPr>
        <w:tabs>
          <w:tab w:val="left" w:pos="426"/>
        </w:tabs>
        <w:ind w:left="714" w:hanging="357"/>
        <w:rPr>
          <w:rFonts w:asciiTheme="minorHAnsi" w:eastAsia="Times New Roman" w:hAnsiTheme="minorHAnsi" w:cs="Arial"/>
          <w:bCs/>
          <w:color w:val="404040" w:themeColor="text1" w:themeTint="BF"/>
        </w:rPr>
      </w:pPr>
      <w:r w:rsidRPr="00C86F27">
        <w:rPr>
          <w:rFonts w:asciiTheme="minorHAnsi" w:eastAsia="Times New Roman" w:hAnsiTheme="minorHAnsi" w:cs="Arial"/>
          <w:bCs/>
          <w:color w:val="404040" w:themeColor="text1" w:themeTint="BF"/>
        </w:rPr>
        <w:t xml:space="preserve">z przyczyn zawinionych nie przystąpił do odbioru terenu, gdzie wykonywany będzie przedmiot Umowy albo nie rozpoczął robót albo pozostaje w zwłoce z realizacją robót tak dalece, że wątpliwe jest dochowanie terminu zakończenia przedmiotu Umowy; </w:t>
      </w:r>
    </w:p>
    <w:p w:rsidR="00FA5453" w:rsidRPr="00C86F27" w:rsidRDefault="00FA5453" w:rsidP="002A10CB">
      <w:pPr>
        <w:numPr>
          <w:ilvl w:val="1"/>
          <w:numId w:val="62"/>
        </w:numPr>
        <w:tabs>
          <w:tab w:val="left" w:pos="426"/>
        </w:tabs>
        <w:ind w:left="714" w:hanging="357"/>
        <w:rPr>
          <w:rFonts w:asciiTheme="minorHAnsi" w:eastAsia="Calibri" w:hAnsiTheme="minorHAnsi" w:cs="Arial"/>
          <w:color w:val="404040" w:themeColor="text1" w:themeTint="BF"/>
        </w:rPr>
      </w:pPr>
      <w:r w:rsidRPr="00C86F27">
        <w:rPr>
          <w:rFonts w:asciiTheme="minorHAnsi" w:eastAsia="Times New Roman" w:hAnsiTheme="minorHAnsi" w:cs="Arial"/>
          <w:bCs/>
          <w:color w:val="404040" w:themeColor="text1" w:themeTint="BF"/>
        </w:rPr>
        <w:t>nie realizuje zaakceptowanego przez Zamawiającego Harmonogramu, pomimo pisemnego wezwania do realizacji jego postanowień,</w:t>
      </w:r>
    </w:p>
    <w:p w:rsidR="00FA5453" w:rsidRPr="00C86F27" w:rsidRDefault="00FA5453" w:rsidP="00C86F27">
      <w:pPr>
        <w:numPr>
          <w:ilvl w:val="0"/>
          <w:numId w:val="43"/>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Zamawiający może odstąpić od Umowy w razie wypełniania przez Wykonawcę postanowień Umowy </w:t>
      </w:r>
      <w:r w:rsidRPr="00C86F27">
        <w:rPr>
          <w:rFonts w:asciiTheme="minorHAnsi" w:eastAsia="Calibri" w:hAnsiTheme="minorHAnsi" w:cs="Arial"/>
          <w:color w:val="404040" w:themeColor="text1" w:themeTint="BF"/>
        </w:rPr>
        <w:br/>
        <w:t>w sposób niezgodny z jej postanowieniami, po uprzednim pisemnym wezwaniu do jej prawidłowego wykonywania. W  przypadku, o którym mowa w zdaniu poprzedzającym, Wykonawcy nie przysługuje jakiekolwiek wynagrodzenie.</w:t>
      </w:r>
    </w:p>
    <w:p w:rsidR="00FA5453" w:rsidRPr="00C86F27" w:rsidRDefault="00FA5453" w:rsidP="00C86F27">
      <w:pPr>
        <w:numPr>
          <w:ilvl w:val="0"/>
          <w:numId w:val="43"/>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W przypadku opóźnienia się przez Wykonawcę z wykonaniem Przedmiotu Umowy ponad 30 dni </w:t>
      </w:r>
      <w:r w:rsidRPr="00C86F27">
        <w:rPr>
          <w:rFonts w:asciiTheme="minorHAnsi" w:eastAsia="Calibri" w:hAnsiTheme="minorHAnsi" w:cs="Arial"/>
          <w:color w:val="404040" w:themeColor="text1" w:themeTint="BF"/>
        </w:rPr>
        <w:br/>
        <w:t xml:space="preserve">od upływu terminu określonego w § 3 ust. 1 umowy, Zamawiający może odstąpić od Umowy </w:t>
      </w:r>
      <w:r w:rsidRPr="00C86F27">
        <w:rPr>
          <w:rFonts w:asciiTheme="minorHAnsi" w:eastAsia="Calibri" w:hAnsiTheme="minorHAnsi" w:cs="Arial"/>
          <w:color w:val="404040" w:themeColor="text1" w:themeTint="BF"/>
        </w:rPr>
        <w:br/>
        <w:t>bez    wyznaczania Wykonawcy dodatkowego terminu.</w:t>
      </w:r>
    </w:p>
    <w:p w:rsidR="00FA5453" w:rsidRPr="00C86F27" w:rsidRDefault="00FA5453" w:rsidP="00C86F27">
      <w:pPr>
        <w:numPr>
          <w:ilvl w:val="0"/>
          <w:numId w:val="43"/>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 Odstąpienie od umowy powinno nastąpić w formie pisemnej pod rygorem nieważności i powinno zawierać uzasadnienie.</w:t>
      </w:r>
    </w:p>
    <w:p w:rsidR="00FA5453" w:rsidRPr="00C86F27" w:rsidRDefault="00FA5453" w:rsidP="00C86F27">
      <w:pPr>
        <w:numPr>
          <w:ilvl w:val="0"/>
          <w:numId w:val="43"/>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Zamawiającemu przysługuje prawo do odstąpienia od Umowy w terminie do 14 dni od dnia stwierdzenia podstawy odstąpienia.</w:t>
      </w:r>
    </w:p>
    <w:p w:rsidR="00FA5453" w:rsidRPr="00C86F27" w:rsidRDefault="00FA5453" w:rsidP="00C86F27">
      <w:pPr>
        <w:numPr>
          <w:ilvl w:val="0"/>
          <w:numId w:val="43"/>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W wypadku odstąpienia od Umowy przez Zamawiającego:</w:t>
      </w:r>
    </w:p>
    <w:p w:rsidR="00FA5453" w:rsidRPr="00C86F27" w:rsidRDefault="00FA5453" w:rsidP="002A10CB">
      <w:pPr>
        <w:numPr>
          <w:ilvl w:val="0"/>
          <w:numId w:val="71"/>
        </w:numPr>
        <w:suppressAutoHyphens/>
        <w:autoSpaceDE w:val="0"/>
        <w:ind w:left="714"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w ciągu 7 dni od daty odstąpienia, Strony sporządzą szczegółowy protokół inwentaryzacji prac </w:t>
      </w:r>
      <w:r w:rsidRPr="00C86F27">
        <w:rPr>
          <w:rFonts w:asciiTheme="minorHAnsi" w:eastAsia="Calibri" w:hAnsiTheme="minorHAnsi" w:cs="Arial"/>
          <w:color w:val="404040" w:themeColor="text1" w:themeTint="BF"/>
        </w:rPr>
        <w:br/>
        <w:t>w toku według stanu na dzień odstąpienia;</w:t>
      </w:r>
    </w:p>
    <w:p w:rsidR="00FA5453" w:rsidRPr="00C86F27" w:rsidRDefault="00FA5453" w:rsidP="002A10CB">
      <w:pPr>
        <w:numPr>
          <w:ilvl w:val="0"/>
          <w:numId w:val="71"/>
        </w:numPr>
        <w:suppressAutoHyphens/>
        <w:autoSpaceDE w:val="0"/>
        <w:ind w:left="714" w:hanging="357"/>
        <w:rPr>
          <w:rFonts w:asciiTheme="minorHAnsi" w:eastAsia="Calibri" w:hAnsiTheme="minorHAnsi" w:cs="Arial"/>
          <w:b/>
          <w:color w:val="404040" w:themeColor="text1" w:themeTint="BF"/>
        </w:rPr>
      </w:pPr>
      <w:r w:rsidRPr="00C86F27">
        <w:rPr>
          <w:rFonts w:asciiTheme="minorHAnsi" w:eastAsia="Calibri" w:hAnsiTheme="minorHAnsi" w:cs="Arial"/>
          <w:color w:val="404040" w:themeColor="text1" w:themeTint="BF"/>
        </w:rPr>
        <w:t xml:space="preserve">Wykonawca może żądać wyłącznie wynagrodzenia należnego z tytułu wykonanej i odebranej </w:t>
      </w:r>
      <w:r w:rsidRPr="00C86F27">
        <w:rPr>
          <w:rFonts w:asciiTheme="minorHAnsi" w:eastAsia="Calibri" w:hAnsiTheme="minorHAnsi" w:cs="Arial"/>
          <w:color w:val="404040" w:themeColor="text1" w:themeTint="BF"/>
        </w:rPr>
        <w:br/>
        <w:t>przez Zamawiającego bez zastrzeżeń części Umowy.</w:t>
      </w:r>
    </w:p>
    <w:p w:rsidR="00930A26" w:rsidRPr="00C86F27" w:rsidRDefault="00930A26" w:rsidP="002A10CB">
      <w:pPr>
        <w:autoSpaceDE w:val="0"/>
        <w:ind w:left="714" w:hanging="357"/>
        <w:rPr>
          <w:rFonts w:asciiTheme="minorHAnsi" w:eastAsia="Calibri" w:hAnsiTheme="minorHAnsi" w:cs="Arial"/>
          <w:b/>
          <w:color w:val="404040" w:themeColor="text1" w:themeTint="BF"/>
        </w:rPr>
      </w:pPr>
    </w:p>
    <w:p w:rsidR="00FA5453" w:rsidRPr="00C86F27" w:rsidRDefault="00FA5453" w:rsidP="00C86F27">
      <w:pPr>
        <w:autoSpaceDE w:val="0"/>
        <w:ind w:left="357" w:hanging="357"/>
        <w:jc w:val="center"/>
        <w:rPr>
          <w:rFonts w:asciiTheme="minorHAnsi" w:eastAsia="Calibri" w:hAnsiTheme="minorHAnsi" w:cs="Arial"/>
          <w:b/>
          <w:color w:val="404040" w:themeColor="text1" w:themeTint="BF"/>
        </w:rPr>
      </w:pPr>
      <w:r w:rsidRPr="00C86F27">
        <w:rPr>
          <w:rFonts w:asciiTheme="minorHAnsi" w:eastAsia="Calibri" w:hAnsiTheme="minorHAnsi" w:cs="Arial"/>
          <w:b/>
          <w:color w:val="404040" w:themeColor="text1" w:themeTint="BF"/>
        </w:rPr>
        <w:t>§ 8</w:t>
      </w:r>
    </w:p>
    <w:p w:rsidR="00FA5453" w:rsidRPr="00C86F27" w:rsidRDefault="00FA5453" w:rsidP="00C86F27">
      <w:pPr>
        <w:autoSpaceDE w:val="0"/>
        <w:ind w:left="357" w:hanging="357"/>
        <w:jc w:val="center"/>
        <w:rPr>
          <w:rFonts w:asciiTheme="minorHAnsi" w:eastAsia="Calibri" w:hAnsiTheme="minorHAnsi" w:cs="Arial"/>
          <w:color w:val="404040" w:themeColor="text1" w:themeTint="BF"/>
        </w:rPr>
      </w:pPr>
      <w:r w:rsidRPr="00C86F27">
        <w:rPr>
          <w:rFonts w:asciiTheme="minorHAnsi" w:eastAsia="Calibri" w:hAnsiTheme="minorHAnsi" w:cs="Arial"/>
          <w:b/>
          <w:color w:val="404040" w:themeColor="text1" w:themeTint="BF"/>
        </w:rPr>
        <w:t>GWARANCJA I RĘKOJMIA ZA WADY</w:t>
      </w:r>
    </w:p>
    <w:p w:rsidR="00FA5453" w:rsidRPr="00C86F27" w:rsidRDefault="00FA5453" w:rsidP="00C86F27">
      <w:pPr>
        <w:numPr>
          <w:ilvl w:val="0"/>
          <w:numId w:val="60"/>
        </w:numPr>
        <w:tabs>
          <w:tab w:val="left" w:pos="426"/>
        </w:tabs>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Wykonawca udziela Zamawiającemu </w:t>
      </w:r>
      <w:r w:rsidR="00930A26" w:rsidRPr="00C86F27">
        <w:rPr>
          <w:rFonts w:asciiTheme="minorHAnsi" w:eastAsia="Calibri" w:hAnsiTheme="minorHAnsi" w:cs="Arial"/>
          <w:color w:val="404040" w:themeColor="text1" w:themeTint="BF"/>
        </w:rPr>
        <w:t>5 letniej</w:t>
      </w:r>
      <w:r w:rsidRPr="00C86F27">
        <w:rPr>
          <w:rFonts w:asciiTheme="minorHAnsi" w:eastAsia="Calibri" w:hAnsiTheme="minorHAnsi" w:cs="Arial"/>
          <w:color w:val="404040" w:themeColor="text1" w:themeTint="BF"/>
        </w:rPr>
        <w:t xml:space="preserve"> gwarancji na przedmiot Umowy. Gwarancja obejmuje wszystkie urządzenia, towary i elementy dostarczone i zamontowane przez Wykonawcę składające się na Wystawę oraz wykonanie Wystawy.</w:t>
      </w:r>
    </w:p>
    <w:p w:rsidR="00FA5453" w:rsidRPr="00C86F27" w:rsidRDefault="00FA5453" w:rsidP="00C86F27">
      <w:pPr>
        <w:numPr>
          <w:ilvl w:val="0"/>
          <w:numId w:val="60"/>
        </w:numPr>
        <w:tabs>
          <w:tab w:val="left" w:pos="426"/>
        </w:tabs>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Wykonawca udziela Zamawiającemu rękojmi za wady na okres </w:t>
      </w:r>
      <w:r w:rsidR="00930A26" w:rsidRPr="00C86F27">
        <w:rPr>
          <w:rFonts w:asciiTheme="minorHAnsi" w:eastAsia="Calibri" w:hAnsiTheme="minorHAnsi" w:cs="Arial"/>
          <w:color w:val="404040" w:themeColor="text1" w:themeTint="BF"/>
        </w:rPr>
        <w:t>5 lat</w:t>
      </w:r>
      <w:r w:rsidRPr="00C86F27">
        <w:rPr>
          <w:rFonts w:asciiTheme="minorHAnsi" w:eastAsia="Calibri" w:hAnsiTheme="minorHAnsi" w:cs="Arial"/>
          <w:color w:val="404040" w:themeColor="text1" w:themeTint="BF"/>
        </w:rPr>
        <w:t>.</w:t>
      </w:r>
    </w:p>
    <w:p w:rsidR="00FA5453" w:rsidRPr="00C86F27" w:rsidRDefault="00FA5453" w:rsidP="00C86F27">
      <w:pPr>
        <w:numPr>
          <w:ilvl w:val="0"/>
          <w:numId w:val="60"/>
        </w:numPr>
        <w:tabs>
          <w:tab w:val="left" w:pos="426"/>
        </w:tabs>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Okresy wskazane w ust. 1 i 2 powyżej liczone będą od dnia następującego po podpisaniu protokołu odbioru przedmiotu Umowy bez uwag i zastrzeżeń.</w:t>
      </w:r>
    </w:p>
    <w:p w:rsidR="00FA5453" w:rsidRPr="00C86F27" w:rsidRDefault="00FA5453" w:rsidP="00C86F27">
      <w:pPr>
        <w:numPr>
          <w:ilvl w:val="0"/>
          <w:numId w:val="60"/>
        </w:numPr>
        <w:tabs>
          <w:tab w:val="left" w:pos="426"/>
        </w:tabs>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W okresie gwarancji zgłoszenia wad dokonywane będą za pośrednictwem:</w:t>
      </w:r>
    </w:p>
    <w:p w:rsidR="00FA5453" w:rsidRPr="00C86F27" w:rsidRDefault="00FA5453" w:rsidP="002A10CB">
      <w:pPr>
        <w:numPr>
          <w:ilvl w:val="0"/>
          <w:numId w:val="61"/>
        </w:numPr>
        <w:suppressAutoHyphens/>
        <w:autoSpaceDE w:val="0"/>
        <w:ind w:left="714"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poczty elektronicznej na adres e-mail __________</w:t>
      </w:r>
    </w:p>
    <w:p w:rsidR="00FA5453" w:rsidRPr="00C86F27" w:rsidRDefault="00FA5453" w:rsidP="002A10CB">
      <w:pPr>
        <w:numPr>
          <w:ilvl w:val="0"/>
          <w:numId w:val="61"/>
        </w:numPr>
        <w:suppressAutoHyphens/>
        <w:autoSpaceDE w:val="0"/>
        <w:ind w:left="714"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lastRenderedPageBreak/>
        <w:t>telefonicznie pod numerem ____________.</w:t>
      </w:r>
    </w:p>
    <w:p w:rsidR="00FA5453" w:rsidRPr="00C86F27" w:rsidRDefault="00FA5453" w:rsidP="00C86F27">
      <w:pPr>
        <w:numPr>
          <w:ilvl w:val="0"/>
          <w:numId w:val="60"/>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Wykonawca zobowiązany jest podjąć czynności zmierzające do usunięcia zgłoszonej wady w terminie </w:t>
      </w:r>
      <w:r w:rsidR="00930A26" w:rsidRPr="00C86F27">
        <w:rPr>
          <w:rFonts w:asciiTheme="minorHAnsi" w:eastAsia="Calibri" w:hAnsiTheme="minorHAnsi" w:cs="Arial"/>
          <w:color w:val="404040" w:themeColor="text1" w:themeTint="BF"/>
        </w:rPr>
        <w:t>4 godzin</w:t>
      </w:r>
      <w:r w:rsidRPr="00C86F27">
        <w:rPr>
          <w:rFonts w:asciiTheme="minorHAnsi" w:eastAsia="Calibri" w:hAnsiTheme="minorHAnsi" w:cs="Arial"/>
          <w:color w:val="404040" w:themeColor="text1" w:themeTint="BF"/>
        </w:rPr>
        <w:t xml:space="preserve"> od dokonania zgłoszenia.</w:t>
      </w:r>
    </w:p>
    <w:p w:rsidR="00FA5453" w:rsidRPr="00C86F27" w:rsidRDefault="00FA5453" w:rsidP="00C86F27">
      <w:pPr>
        <w:numPr>
          <w:ilvl w:val="0"/>
          <w:numId w:val="60"/>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 xml:space="preserve">Wykonawca zobowiązany jest do usunięcia zgłoszonej wady w terminie </w:t>
      </w:r>
      <w:r w:rsidR="00930A26" w:rsidRPr="00C86F27">
        <w:rPr>
          <w:rFonts w:asciiTheme="minorHAnsi" w:eastAsia="Calibri" w:hAnsiTheme="minorHAnsi" w:cs="Arial"/>
          <w:color w:val="404040" w:themeColor="text1" w:themeTint="BF"/>
        </w:rPr>
        <w:t>48</w:t>
      </w:r>
      <w:r w:rsidRPr="00C86F27">
        <w:rPr>
          <w:rFonts w:asciiTheme="minorHAnsi" w:eastAsia="Calibri" w:hAnsiTheme="minorHAnsi" w:cs="Arial"/>
          <w:color w:val="404040" w:themeColor="text1" w:themeTint="BF"/>
        </w:rPr>
        <w:t xml:space="preserve"> od dokonania zgłoszenia. Na czas usunięcia wad, Wykonawca zobowiązany jest zapewnić sprzęt zastępczy o parametrach nie gorszych od właściwego elementu składającego się na Wystawę. </w:t>
      </w:r>
    </w:p>
    <w:p w:rsidR="00FA5453" w:rsidRPr="00C86F27" w:rsidRDefault="00FA5453" w:rsidP="00C86F27">
      <w:pPr>
        <w:numPr>
          <w:ilvl w:val="0"/>
          <w:numId w:val="60"/>
        </w:numPr>
        <w:suppressAutoHyphens/>
        <w:autoSpaceDE w:val="0"/>
        <w:ind w:left="357" w:hanging="357"/>
        <w:rPr>
          <w:rFonts w:asciiTheme="minorHAnsi" w:eastAsia="Calibri" w:hAnsiTheme="minorHAnsi" w:cs="Arial"/>
          <w:color w:val="404040" w:themeColor="text1" w:themeTint="BF"/>
        </w:rPr>
      </w:pPr>
      <w:r w:rsidRPr="00C86F27">
        <w:rPr>
          <w:rFonts w:asciiTheme="minorHAnsi" w:eastAsia="Calibri" w:hAnsiTheme="minorHAnsi" w:cs="Arial"/>
          <w:color w:val="404040" w:themeColor="text1" w:themeTint="BF"/>
        </w:rPr>
        <w:t>W przypadku, gdy Wykonawca nie usunie zgłoszonych wad, w terminie określonym w ust. 6 powyżej, Zamawiającemu przysługuje prawo do usunięcia lub zlecenia usunięcia wad podmiotom trzecim na koszt i ryzyko Wykonawcy bez ryzyka utraty gwarancji na całość przedmiotu Umowy.</w:t>
      </w:r>
    </w:p>
    <w:p w:rsidR="00FA5453" w:rsidRPr="00C86F27" w:rsidRDefault="00FA5453" w:rsidP="00C86F27">
      <w:pPr>
        <w:autoSpaceDE w:val="0"/>
        <w:ind w:left="357" w:hanging="357"/>
        <w:rPr>
          <w:rFonts w:asciiTheme="minorHAnsi" w:eastAsia="Calibri" w:hAnsiTheme="minorHAnsi" w:cs="Arial"/>
          <w:color w:val="404040" w:themeColor="text1" w:themeTint="BF"/>
        </w:rPr>
      </w:pPr>
    </w:p>
    <w:p w:rsidR="00FA5453" w:rsidRPr="00C86F27" w:rsidRDefault="00FA5453" w:rsidP="00C86F27">
      <w:pPr>
        <w:autoSpaceDE w:val="0"/>
        <w:ind w:left="357" w:hanging="357"/>
        <w:jc w:val="center"/>
        <w:rPr>
          <w:rFonts w:asciiTheme="minorHAnsi" w:eastAsia="Calibri" w:hAnsiTheme="minorHAnsi" w:cs="Arial"/>
          <w:b/>
          <w:color w:val="404040" w:themeColor="text1" w:themeTint="BF"/>
        </w:rPr>
      </w:pPr>
      <w:r w:rsidRPr="00C86F27">
        <w:rPr>
          <w:rFonts w:asciiTheme="minorHAnsi" w:eastAsia="Calibri" w:hAnsiTheme="minorHAnsi" w:cs="Arial"/>
          <w:b/>
          <w:color w:val="404040" w:themeColor="text1" w:themeTint="BF"/>
        </w:rPr>
        <w:t>§ 9</w:t>
      </w:r>
    </w:p>
    <w:p w:rsidR="00930A26" w:rsidRPr="00C86F27" w:rsidRDefault="00930A26" w:rsidP="00C86F27">
      <w:pPr>
        <w:autoSpaceDE w:val="0"/>
        <w:ind w:left="357" w:hanging="357"/>
        <w:jc w:val="center"/>
        <w:rPr>
          <w:rFonts w:asciiTheme="minorHAnsi" w:hAnsiTheme="minorHAnsi" w:cs="Arial"/>
          <w:color w:val="404040" w:themeColor="text1" w:themeTint="BF"/>
        </w:rPr>
      </w:pPr>
      <w:r w:rsidRPr="00C86F27">
        <w:rPr>
          <w:rFonts w:asciiTheme="minorHAnsi" w:eastAsia="Calibri" w:hAnsiTheme="minorHAnsi" w:cs="Arial"/>
          <w:b/>
          <w:color w:val="404040" w:themeColor="text1" w:themeTint="BF"/>
        </w:rPr>
        <w:t>ROZWIĄZYWANIE SPORÓW</w:t>
      </w:r>
    </w:p>
    <w:p w:rsidR="00930A26" w:rsidRPr="00C86F27" w:rsidRDefault="00930A26" w:rsidP="002A10CB">
      <w:pPr>
        <w:tabs>
          <w:tab w:val="left" w:pos="284"/>
          <w:tab w:val="left" w:pos="3828"/>
        </w:tabs>
        <w:rPr>
          <w:rFonts w:asciiTheme="minorHAnsi" w:hAnsiTheme="minorHAnsi" w:cs="Arial"/>
          <w:bCs/>
          <w:color w:val="404040" w:themeColor="text1" w:themeTint="BF"/>
        </w:rPr>
      </w:pPr>
      <w:r w:rsidRPr="00C86F27">
        <w:rPr>
          <w:rFonts w:asciiTheme="minorHAnsi" w:hAnsiTheme="minorHAnsi"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rsidR="00FA5453" w:rsidRPr="00C86F27" w:rsidRDefault="00FA5453" w:rsidP="00C86F27">
      <w:pPr>
        <w:tabs>
          <w:tab w:val="left" w:pos="284"/>
          <w:tab w:val="left" w:pos="3828"/>
        </w:tabs>
        <w:ind w:left="357" w:hanging="357"/>
        <w:rPr>
          <w:rFonts w:asciiTheme="minorHAnsi" w:hAnsiTheme="minorHAnsi" w:cs="Arial"/>
          <w:bCs/>
          <w:color w:val="404040" w:themeColor="text1" w:themeTint="BF"/>
        </w:rPr>
      </w:pPr>
    </w:p>
    <w:p w:rsidR="00FA5453" w:rsidRPr="00C86F27" w:rsidRDefault="00FA5453" w:rsidP="00C86F27">
      <w:pPr>
        <w:autoSpaceDE w:val="0"/>
        <w:ind w:left="357" w:hanging="357"/>
        <w:jc w:val="center"/>
        <w:rPr>
          <w:rFonts w:asciiTheme="minorHAnsi" w:hAnsiTheme="minorHAnsi" w:cs="Arial"/>
          <w:b/>
          <w:bCs/>
          <w:color w:val="404040" w:themeColor="text1" w:themeTint="BF"/>
        </w:rPr>
      </w:pPr>
      <w:r w:rsidRPr="00C86F27">
        <w:rPr>
          <w:rFonts w:asciiTheme="minorHAnsi" w:hAnsiTheme="minorHAnsi" w:cs="Arial"/>
          <w:b/>
          <w:bCs/>
          <w:color w:val="404040" w:themeColor="text1" w:themeTint="BF"/>
        </w:rPr>
        <w:t>§ 10</w:t>
      </w:r>
    </w:p>
    <w:p w:rsidR="00FA5453" w:rsidRPr="00C86F27" w:rsidRDefault="00FA5453" w:rsidP="00C86F27">
      <w:pPr>
        <w:autoSpaceDE w:val="0"/>
        <w:ind w:left="357" w:hanging="357"/>
        <w:jc w:val="center"/>
        <w:rPr>
          <w:rFonts w:asciiTheme="minorHAnsi" w:hAnsiTheme="minorHAnsi" w:cs="Arial"/>
          <w:color w:val="404040" w:themeColor="text1" w:themeTint="BF"/>
        </w:rPr>
      </w:pPr>
      <w:r w:rsidRPr="00C86F27">
        <w:rPr>
          <w:rFonts w:asciiTheme="minorHAnsi" w:hAnsiTheme="minorHAnsi" w:cs="Arial"/>
          <w:b/>
          <w:bCs/>
          <w:color w:val="404040" w:themeColor="text1" w:themeTint="BF"/>
        </w:rPr>
        <w:t>ZMIANA UMOWY</w:t>
      </w:r>
    </w:p>
    <w:p w:rsidR="00FA5453" w:rsidRPr="00C86F27" w:rsidRDefault="00FA5453" w:rsidP="00C86F27">
      <w:pPr>
        <w:pStyle w:val="Tekstpodstawowy21"/>
        <w:numPr>
          <w:ilvl w:val="0"/>
          <w:numId w:val="36"/>
        </w:numPr>
        <w:spacing w:before="60" w:after="40" w:line="240" w:lineRule="auto"/>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Zamawiający dopuszcza możliwość zmiany Umowy w stosunku do treści oferty, na podstawie, której dokonano wyboru Wykonawcy</w:t>
      </w:r>
      <w:r w:rsidR="00930A26" w:rsidRPr="00C86F27">
        <w:rPr>
          <w:rFonts w:asciiTheme="minorHAnsi" w:hAnsiTheme="minorHAnsi" w:cs="Arial"/>
          <w:color w:val="404040" w:themeColor="text1" w:themeTint="BF"/>
          <w:sz w:val="22"/>
          <w:szCs w:val="22"/>
        </w:rPr>
        <w:t xml:space="preserve"> zgodnie z treścią art. 144 ust. 1 ustawy z dnia 29 stycznia 2004 roku Prawo zamówień publicznych oraz </w:t>
      </w:r>
      <w:r w:rsidRPr="00C86F27">
        <w:rPr>
          <w:rFonts w:asciiTheme="minorHAnsi" w:hAnsiTheme="minorHAnsi" w:cs="Arial"/>
          <w:color w:val="404040" w:themeColor="text1" w:themeTint="BF"/>
          <w:sz w:val="22"/>
          <w:szCs w:val="22"/>
        </w:rPr>
        <w:t xml:space="preserve">w następujących przypadkach: </w:t>
      </w:r>
    </w:p>
    <w:p w:rsidR="00FA5453" w:rsidRPr="00C86F27" w:rsidRDefault="00FA5453" w:rsidP="002A10CB">
      <w:pPr>
        <w:numPr>
          <w:ilvl w:val="0"/>
          <w:numId w:val="64"/>
        </w:numPr>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rsidR="00FA5453" w:rsidRPr="00C86F27" w:rsidRDefault="00FA5453" w:rsidP="002A10CB">
      <w:pPr>
        <w:numPr>
          <w:ilvl w:val="0"/>
          <w:numId w:val="64"/>
        </w:numPr>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siła wyższa uniemożliwiająca wykonanie przedmiotu Umowy zgodnie z jej postanowieniami;</w:t>
      </w:r>
    </w:p>
    <w:p w:rsidR="00FA5453" w:rsidRPr="00C86F27" w:rsidRDefault="00FA5453" w:rsidP="002A10CB">
      <w:pPr>
        <w:numPr>
          <w:ilvl w:val="0"/>
          <w:numId w:val="64"/>
        </w:numPr>
        <w:suppressAutoHyphen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zmiany sposobu realizacji zamówienia wynikającej ze zmian w obowiązujących przepisach prawa mających wpływ na realizację przedmiotu Umowy;</w:t>
      </w:r>
    </w:p>
    <w:p w:rsidR="00FA5453" w:rsidRPr="00C86F27" w:rsidRDefault="00FA5453" w:rsidP="00C86F27">
      <w:pPr>
        <w:numPr>
          <w:ilvl w:val="0"/>
          <w:numId w:val="36"/>
        </w:numPr>
        <w:tabs>
          <w:tab w:val="clear" w:pos="360"/>
          <w:tab w:val="num" w:pos="0"/>
        </w:tab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Strony mają prawo do przedłużenia terminu realizacji przedmiotu Umowy o okres trwania przyczyn, z powodu których będzie zagrożone dotrzymanie terminu zakończenia realizacji przedmiotu Umowy, w następujących sytuacjach:</w:t>
      </w:r>
    </w:p>
    <w:p w:rsidR="00FA5453" w:rsidRPr="00C86F27" w:rsidRDefault="00FA5453" w:rsidP="002A10CB">
      <w:pPr>
        <w:numPr>
          <w:ilvl w:val="0"/>
          <w:numId w:val="39"/>
        </w:numPr>
        <w:tabs>
          <w:tab w:val="left" w:pos="709"/>
          <w:tab w:val="left" w:pos="993"/>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jeżeli przyczyny, z powodu których będzie zagrożone dotrzymanie terminu zakończenia realizacji przedmiotu Umowy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realizacji przedmiotu Umowy;</w:t>
      </w:r>
    </w:p>
    <w:p w:rsidR="00FA5453" w:rsidRPr="00C86F27" w:rsidRDefault="00FA5453" w:rsidP="002A10CB">
      <w:pPr>
        <w:numPr>
          <w:ilvl w:val="0"/>
          <w:numId w:val="39"/>
        </w:numPr>
        <w:tabs>
          <w:tab w:val="left" w:pos="709"/>
          <w:tab w:val="left" w:pos="993"/>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rsidR="00FA5453" w:rsidRPr="00C86F27" w:rsidRDefault="00FA5453" w:rsidP="002A10CB">
      <w:pPr>
        <w:numPr>
          <w:ilvl w:val="0"/>
          <w:numId w:val="39"/>
        </w:numPr>
        <w:tabs>
          <w:tab w:val="left" w:pos="709"/>
          <w:tab w:val="left" w:pos="993"/>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lastRenderedPageBreak/>
        <w:t>wystąpią opóźnienia w dokonaniu określonych czynności lub ich zaniechanie przez właściwe organy administracji państwowej, które nie są następstwem okoliczności, za które Wykonawca ponosi odpowiedzialność;</w:t>
      </w:r>
    </w:p>
    <w:p w:rsidR="00FA5453" w:rsidRPr="00C86F27" w:rsidRDefault="00FA5453" w:rsidP="002A10CB">
      <w:pPr>
        <w:numPr>
          <w:ilvl w:val="0"/>
          <w:numId w:val="39"/>
        </w:numPr>
        <w:tabs>
          <w:tab w:val="left" w:pos="709"/>
          <w:tab w:val="left" w:pos="993"/>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gdy wystąpią opóźnienia w szczególności w wydawaniu decyzji, zezwoleń, uzgodnień,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FA5453" w:rsidRPr="00C86F27" w:rsidRDefault="00FA5453" w:rsidP="002A10CB">
      <w:pPr>
        <w:numPr>
          <w:ilvl w:val="0"/>
          <w:numId w:val="39"/>
        </w:numPr>
        <w:tabs>
          <w:tab w:val="left" w:pos="567"/>
          <w:tab w:val="left" w:pos="709"/>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jeżeli wystąpi brak możliwości wykonywania czynności objętych przedmiotem Umowy z powodu  nie   dopuszczania do ich wykonywania przez uprawniony organ lub nakazania ich wstrzymania przez uprawniony organ, z przyczyn niezależnych od Wykonawcy;</w:t>
      </w:r>
    </w:p>
    <w:p w:rsidR="00FA5453" w:rsidRPr="00C86F27" w:rsidRDefault="00FA5453" w:rsidP="002A10CB">
      <w:pPr>
        <w:numPr>
          <w:ilvl w:val="0"/>
          <w:numId w:val="39"/>
        </w:numPr>
        <w:tabs>
          <w:tab w:val="left" w:pos="567"/>
          <w:tab w:val="left" w:pos="709"/>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wystąpienia siły wyższej uniemożliwiającej wykonanie przedmiotu Umowy zgodnie z jej postanowieniami;</w:t>
      </w:r>
    </w:p>
    <w:p w:rsidR="00FA5453" w:rsidRPr="00C86F27" w:rsidRDefault="00FA5453" w:rsidP="002A10CB">
      <w:pPr>
        <w:numPr>
          <w:ilvl w:val="0"/>
          <w:numId w:val="39"/>
        </w:numPr>
        <w:tabs>
          <w:tab w:val="left" w:pos="567"/>
          <w:tab w:val="left" w:pos="709"/>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wystąpienia robót dodatkowych i zamiennych;</w:t>
      </w:r>
    </w:p>
    <w:p w:rsidR="00FA5453" w:rsidRPr="00C86F27" w:rsidRDefault="00FA5453" w:rsidP="00C86F27">
      <w:pPr>
        <w:numPr>
          <w:ilvl w:val="0"/>
          <w:numId w:val="36"/>
        </w:numPr>
        <w:tabs>
          <w:tab w:val="clear" w:pos="360"/>
          <w:tab w:val="num" w:pos="0"/>
          <w:tab w:val="left" w:pos="284"/>
          <w:tab w:val="left" w:pos="851"/>
        </w:tab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 xml:space="preserve">Wykonawca  jest uprawniony do żądania zmiany Umowy w zakresie materiałów, parametrów technicznych, technologii wykonania czynności objętych przedmiotem Umowy, sposobu i zakresu wykonania przedmiotu Umowy w następujących sytuacjach: </w:t>
      </w:r>
    </w:p>
    <w:p w:rsidR="00FA5453" w:rsidRPr="00C86F27" w:rsidRDefault="00FA5453" w:rsidP="002A10CB">
      <w:pPr>
        <w:numPr>
          <w:ilvl w:val="0"/>
          <w:numId w:val="63"/>
        </w:numPr>
        <w:tabs>
          <w:tab w:val="left" w:pos="709"/>
          <w:tab w:val="left" w:pos="851"/>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rsidR="00FA5453" w:rsidRPr="00C86F27" w:rsidRDefault="00FA5453" w:rsidP="002A10CB">
      <w:pPr>
        <w:numPr>
          <w:ilvl w:val="0"/>
          <w:numId w:val="63"/>
        </w:numPr>
        <w:tabs>
          <w:tab w:val="left" w:pos="709"/>
          <w:tab w:val="left" w:pos="851"/>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rsidR="00FA5453" w:rsidRPr="00C86F27" w:rsidRDefault="00FA5453" w:rsidP="002A10CB">
      <w:pPr>
        <w:numPr>
          <w:ilvl w:val="0"/>
          <w:numId w:val="63"/>
        </w:numPr>
        <w:tabs>
          <w:tab w:val="left" w:pos="709"/>
          <w:tab w:val="left" w:pos="851"/>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konieczności zrealizowania przedmiotu Umowy przy zastosowaniu innych rozwiązań technicznych lub materiałowych ze względu na zmiany obowiązującego prawa;</w:t>
      </w:r>
    </w:p>
    <w:p w:rsidR="00FA5453" w:rsidRPr="00C86F27" w:rsidRDefault="00FA5453" w:rsidP="002A10CB">
      <w:pPr>
        <w:numPr>
          <w:ilvl w:val="0"/>
          <w:numId w:val="63"/>
        </w:numPr>
        <w:tabs>
          <w:tab w:val="left" w:pos="709"/>
          <w:tab w:val="left" w:pos="851"/>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wystąpienia z niebezpieczeństwa kolizji planowanymi lub równolegle prowadzonymi przez inne podmioty inwestycjami w zakresie niezbędnym do uniknięcia lub usunięcia tych kolizji;</w:t>
      </w:r>
    </w:p>
    <w:p w:rsidR="00FA5453" w:rsidRPr="00C86F27" w:rsidRDefault="00FA5453" w:rsidP="002A10CB">
      <w:pPr>
        <w:numPr>
          <w:ilvl w:val="0"/>
          <w:numId w:val="63"/>
        </w:numPr>
        <w:tabs>
          <w:tab w:val="left" w:pos="709"/>
          <w:tab w:val="left" w:pos="851"/>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wystąpienia siły wyższej uniemożliwiającej wykonanie przedmiotu Umowy zgodnie z jej postanowieniami;</w:t>
      </w:r>
    </w:p>
    <w:p w:rsidR="00FA5453" w:rsidRPr="00C86F27" w:rsidRDefault="00FA5453" w:rsidP="002A10CB">
      <w:pPr>
        <w:numPr>
          <w:ilvl w:val="0"/>
          <w:numId w:val="63"/>
        </w:numPr>
        <w:tabs>
          <w:tab w:val="left" w:pos="426"/>
        </w:tabs>
        <w:ind w:left="714" w:hanging="357"/>
        <w:rPr>
          <w:rFonts w:asciiTheme="minorHAnsi" w:hAnsiTheme="minorHAnsi" w:cs="Arial"/>
          <w:color w:val="404040" w:themeColor="text1" w:themeTint="BF"/>
        </w:rPr>
      </w:pPr>
      <w:r w:rsidRPr="00C86F27">
        <w:rPr>
          <w:rFonts w:asciiTheme="minorHAnsi" w:hAnsiTheme="minorHAnsi" w:cs="Arial"/>
          <w:color w:val="404040" w:themeColor="text1" w:themeTint="BF"/>
        </w:rPr>
        <w:t>Wykonawca jest uprawniony do żądania zmiany wynagrodzenia należnego z tytułu realizacji Umowy odpowiednio w przypadkach określonych w ust. 5.</w:t>
      </w:r>
    </w:p>
    <w:p w:rsidR="00FA5453" w:rsidRPr="00C86F27" w:rsidRDefault="00FA5453" w:rsidP="00C86F27">
      <w:pPr>
        <w:numPr>
          <w:ilvl w:val="0"/>
          <w:numId w:val="36"/>
        </w:numPr>
        <w:tabs>
          <w:tab w:val="clear" w:pos="360"/>
          <w:tab w:val="num" w:pos="0"/>
          <w:tab w:val="left" w:pos="426"/>
          <w:tab w:val="left" w:pos="567"/>
          <w:tab w:val="left" w:pos="1134"/>
        </w:tab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rsidR="00FA5453" w:rsidRPr="00C86F27" w:rsidRDefault="00FA5453" w:rsidP="00C86F27">
      <w:pPr>
        <w:numPr>
          <w:ilvl w:val="0"/>
          <w:numId w:val="36"/>
        </w:numPr>
        <w:tabs>
          <w:tab w:val="clear" w:pos="360"/>
          <w:tab w:val="num" w:pos="0"/>
          <w:tab w:val="left" w:pos="426"/>
          <w:tab w:val="left" w:pos="567"/>
          <w:tab w:val="left" w:pos="1134"/>
        </w:tabs>
        <w:ind w:left="357" w:hanging="357"/>
        <w:rPr>
          <w:rFonts w:asciiTheme="minorHAnsi" w:hAnsiTheme="minorHAnsi" w:cs="Arial"/>
          <w:b/>
          <w:bCs/>
          <w:color w:val="404040" w:themeColor="text1" w:themeTint="BF"/>
        </w:rPr>
      </w:pPr>
      <w:r w:rsidRPr="00C86F27">
        <w:rPr>
          <w:rFonts w:asciiTheme="minorHAnsi" w:hAnsiTheme="minorHAnsi" w:cs="Arial"/>
          <w:color w:val="404040" w:themeColor="text1" w:themeTint="BF"/>
        </w:rPr>
        <w:t xml:space="preserve">Zamawiający przewiduje możliwość zmiany wynagrodzenia w przypadkach opisanych w ust. 1 – </w:t>
      </w:r>
      <w:r w:rsidR="00930A26" w:rsidRPr="00C86F27">
        <w:rPr>
          <w:rFonts w:asciiTheme="minorHAnsi" w:hAnsiTheme="minorHAnsi" w:cs="Arial"/>
          <w:color w:val="404040" w:themeColor="text1" w:themeTint="BF"/>
        </w:rPr>
        <w:t>3</w:t>
      </w:r>
      <w:r w:rsidRPr="00C86F27">
        <w:rPr>
          <w:rFonts w:asciiTheme="minorHAnsi" w:hAnsiTheme="minorHAnsi" w:cs="Arial"/>
          <w:color w:val="404040" w:themeColor="text1" w:themeTint="BF"/>
        </w:rPr>
        <w:t xml:space="preserve"> w wysokości nie wyższej niż 5 % wynagrodzenia opisanego w § 4 ust. 1 powyżej.</w:t>
      </w:r>
    </w:p>
    <w:p w:rsidR="00FA5453" w:rsidRPr="00C86F27" w:rsidRDefault="00FA5453" w:rsidP="00C86F27">
      <w:pPr>
        <w:autoSpaceDE w:val="0"/>
        <w:ind w:left="357" w:hanging="357"/>
        <w:rPr>
          <w:rFonts w:asciiTheme="minorHAnsi" w:hAnsiTheme="minorHAnsi" w:cs="Arial"/>
          <w:b/>
          <w:bCs/>
          <w:color w:val="404040" w:themeColor="text1" w:themeTint="BF"/>
        </w:rPr>
      </w:pPr>
    </w:p>
    <w:p w:rsidR="00FA5453" w:rsidRPr="00C86F27" w:rsidRDefault="00FA5453" w:rsidP="00C86F27">
      <w:pPr>
        <w:autoSpaceDE w:val="0"/>
        <w:ind w:left="357" w:hanging="357"/>
        <w:jc w:val="center"/>
        <w:rPr>
          <w:rFonts w:asciiTheme="minorHAnsi" w:hAnsiTheme="minorHAnsi" w:cs="Arial"/>
          <w:b/>
          <w:bCs/>
          <w:color w:val="404040" w:themeColor="text1" w:themeTint="BF"/>
        </w:rPr>
      </w:pPr>
      <w:r w:rsidRPr="00C86F27">
        <w:rPr>
          <w:rFonts w:asciiTheme="minorHAnsi" w:hAnsiTheme="minorHAnsi" w:cs="Arial"/>
          <w:b/>
          <w:bCs/>
          <w:color w:val="404040" w:themeColor="text1" w:themeTint="BF"/>
        </w:rPr>
        <w:t>§ 11</w:t>
      </w:r>
    </w:p>
    <w:p w:rsidR="00FA5453" w:rsidRPr="00C86F27" w:rsidRDefault="00FA5453" w:rsidP="00C86F27">
      <w:pPr>
        <w:autoSpaceDE w:val="0"/>
        <w:ind w:left="357" w:hanging="357"/>
        <w:jc w:val="center"/>
        <w:rPr>
          <w:rFonts w:asciiTheme="minorHAnsi" w:hAnsiTheme="minorHAnsi" w:cs="Arial"/>
          <w:color w:val="404040" w:themeColor="text1" w:themeTint="BF"/>
        </w:rPr>
      </w:pPr>
      <w:r w:rsidRPr="00C86F27">
        <w:rPr>
          <w:rFonts w:asciiTheme="minorHAnsi" w:hAnsiTheme="minorHAnsi" w:cs="Arial"/>
          <w:b/>
          <w:bCs/>
          <w:color w:val="404040" w:themeColor="text1" w:themeTint="BF"/>
        </w:rPr>
        <w:t>POSTANOWIENIA KOŃCOWE</w:t>
      </w:r>
    </w:p>
    <w:p w:rsidR="00FA5453" w:rsidRPr="00C86F27" w:rsidRDefault="00FA5453" w:rsidP="00C86F27">
      <w:pPr>
        <w:pStyle w:val="ust"/>
        <w:numPr>
          <w:ilvl w:val="0"/>
          <w:numId w:val="35"/>
        </w:numPr>
        <w:tabs>
          <w:tab w:val="clear" w:pos="540"/>
          <w:tab w:val="num" w:pos="360"/>
        </w:tabs>
        <w:spacing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Wybrany Wykonawca zobowiązany jest wnieść zabezpieczenie należytego wykonania Umowy przed podpisaniem umowy. </w:t>
      </w:r>
    </w:p>
    <w:p w:rsidR="00FA5453" w:rsidRPr="00C86F27" w:rsidRDefault="00FA5453" w:rsidP="00C86F27">
      <w:pPr>
        <w:pStyle w:val="ust"/>
        <w:numPr>
          <w:ilvl w:val="0"/>
          <w:numId w:val="35"/>
        </w:numPr>
        <w:tabs>
          <w:tab w:val="clear" w:pos="540"/>
          <w:tab w:val="num" w:pos="360"/>
        </w:tabs>
        <w:spacing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Zabezpieczenie może być wniesione według wyboru Wykonawcy w jednej lub kilku następujących formach: </w:t>
      </w:r>
    </w:p>
    <w:p w:rsidR="00FA5453" w:rsidRPr="00C86F27" w:rsidRDefault="00FA5453" w:rsidP="002A10CB">
      <w:pPr>
        <w:pStyle w:val="Jasnasiatkaakcent31"/>
        <w:numPr>
          <w:ilvl w:val="0"/>
          <w:numId w:val="40"/>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lastRenderedPageBreak/>
        <w:t>pieniądzu,</w:t>
      </w:r>
    </w:p>
    <w:p w:rsidR="00FA5453" w:rsidRPr="00C86F27" w:rsidRDefault="00FA5453" w:rsidP="002A10CB">
      <w:pPr>
        <w:pStyle w:val="Jasnasiatkaakcent31"/>
        <w:numPr>
          <w:ilvl w:val="0"/>
          <w:numId w:val="40"/>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poręczeniach bankowych lub poręczeniach spółdzielczej kasy oszczędnościowo-kredytowej, z tym że zobowiązanie kasy jest zawsze zobowiązaniem pieniężnym,</w:t>
      </w:r>
    </w:p>
    <w:p w:rsidR="00FA5453" w:rsidRPr="00C86F27" w:rsidRDefault="00FA5453" w:rsidP="002A10CB">
      <w:pPr>
        <w:pStyle w:val="Jasnasiatkaakcent31"/>
        <w:numPr>
          <w:ilvl w:val="0"/>
          <w:numId w:val="40"/>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gwarancjach bankowych,</w:t>
      </w:r>
    </w:p>
    <w:p w:rsidR="00FA5453" w:rsidRPr="00C86F27" w:rsidRDefault="00FA5453" w:rsidP="002A10CB">
      <w:pPr>
        <w:pStyle w:val="Jasnasiatkaakcent31"/>
        <w:numPr>
          <w:ilvl w:val="0"/>
          <w:numId w:val="40"/>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gwarancjach ubezpieczeniowych,</w:t>
      </w:r>
    </w:p>
    <w:p w:rsidR="00FA5453" w:rsidRPr="00C86F27" w:rsidRDefault="00FA5453" w:rsidP="002A10CB">
      <w:pPr>
        <w:pStyle w:val="Jasnasiatkaakcent31"/>
        <w:numPr>
          <w:ilvl w:val="0"/>
          <w:numId w:val="40"/>
        </w:numPr>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poręczeniach udzielanych przez podmioty, o których mowa w art. 6b ust. 5 pkt 2 ustawy z dnia 09.11.2000 r. o utworzeniu Agencji Rozwoju Przedsiębiorczości.</w:t>
      </w:r>
    </w:p>
    <w:p w:rsidR="00FA5453" w:rsidRPr="00C86F27" w:rsidRDefault="00FA5453" w:rsidP="00C86F27">
      <w:pPr>
        <w:pStyle w:val="ust"/>
        <w:numPr>
          <w:ilvl w:val="0"/>
          <w:numId w:val="35"/>
        </w:numPr>
        <w:tabs>
          <w:tab w:val="clear" w:pos="540"/>
          <w:tab w:val="num" w:pos="360"/>
        </w:tabs>
        <w:spacing w:after="40"/>
        <w:ind w:left="357" w:hanging="357"/>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Zabezpieczenie wnoszone w pieniądzu Wykonawca wpłaci przelewem na rachunek bankowy, wskazany Wykonawcy po wyborze oferty najkorzystniejszej. </w:t>
      </w:r>
    </w:p>
    <w:p w:rsidR="00FA5453" w:rsidRPr="00C86F27" w:rsidRDefault="00FA5453" w:rsidP="00C86F27">
      <w:pPr>
        <w:pStyle w:val="Zwykytekst1"/>
        <w:widowControl w:val="0"/>
        <w:numPr>
          <w:ilvl w:val="0"/>
          <w:numId w:val="35"/>
        </w:numPr>
        <w:tabs>
          <w:tab w:val="clear" w:pos="540"/>
          <w:tab w:val="num" w:pos="360"/>
        </w:tabs>
        <w:autoSpaceDE w:val="0"/>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 xml:space="preserve">Do zmiany formy zabezpieczenia w trakcie realizacji Umowy stosuje się art. 149 </w:t>
      </w:r>
      <w:proofErr w:type="spellStart"/>
      <w:r w:rsidRPr="00C86F27">
        <w:rPr>
          <w:rFonts w:asciiTheme="minorHAnsi" w:hAnsiTheme="minorHAnsi" w:cs="Arial"/>
          <w:color w:val="404040" w:themeColor="text1" w:themeTint="BF"/>
          <w:sz w:val="22"/>
          <w:szCs w:val="22"/>
        </w:rPr>
        <w:t>Pzp</w:t>
      </w:r>
      <w:proofErr w:type="spellEnd"/>
      <w:r w:rsidRPr="00C86F27">
        <w:rPr>
          <w:rFonts w:asciiTheme="minorHAnsi" w:hAnsiTheme="minorHAnsi" w:cs="Arial"/>
          <w:color w:val="404040" w:themeColor="text1" w:themeTint="BF"/>
          <w:sz w:val="22"/>
          <w:szCs w:val="22"/>
        </w:rPr>
        <w:t>.</w:t>
      </w:r>
    </w:p>
    <w:p w:rsidR="00FA5453" w:rsidRPr="00C86F27" w:rsidRDefault="00FA5453" w:rsidP="00C86F27">
      <w:pPr>
        <w:pStyle w:val="Zwykytekst1"/>
        <w:widowControl w:val="0"/>
        <w:numPr>
          <w:ilvl w:val="0"/>
          <w:numId w:val="35"/>
        </w:numPr>
        <w:tabs>
          <w:tab w:val="clear" w:pos="540"/>
          <w:tab w:val="num" w:pos="360"/>
        </w:tabs>
        <w:autoSpaceDE w:val="0"/>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Zamawiający zwraca zabezpieczenie należytego wykonania przedmiotu Umowy:</w:t>
      </w:r>
    </w:p>
    <w:p w:rsidR="00FA5453" w:rsidRPr="00C86F27" w:rsidRDefault="00FA5453" w:rsidP="002A10CB">
      <w:pPr>
        <w:pStyle w:val="Zwykytekst1"/>
        <w:widowControl w:val="0"/>
        <w:numPr>
          <w:ilvl w:val="1"/>
          <w:numId w:val="65"/>
        </w:numPr>
        <w:autoSpaceDE w:val="0"/>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70% w terminie 30 dni od dnia wykonania zamówienia i uznania przez Zamawiającego za należycie wykonane;</w:t>
      </w:r>
    </w:p>
    <w:p w:rsidR="00FA5453" w:rsidRPr="00C86F27" w:rsidRDefault="00FA5453" w:rsidP="002A10CB">
      <w:pPr>
        <w:pStyle w:val="Zwykytekst1"/>
        <w:widowControl w:val="0"/>
        <w:numPr>
          <w:ilvl w:val="1"/>
          <w:numId w:val="65"/>
        </w:numPr>
        <w:autoSpaceDE w:val="0"/>
        <w:spacing w:before="60" w:after="40"/>
        <w:ind w:left="714"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30% nie później niż w 15 dniu po upływie okresu rękojmi za wady.</w:t>
      </w:r>
    </w:p>
    <w:p w:rsidR="00FA5453" w:rsidRPr="00C86F27" w:rsidRDefault="00FA5453" w:rsidP="00C86F27">
      <w:pPr>
        <w:numPr>
          <w:ilvl w:val="0"/>
          <w:numId w:val="35"/>
        </w:numPr>
        <w:tabs>
          <w:tab w:val="clear" w:pos="540"/>
          <w:tab w:val="left" w:pos="284"/>
          <w:tab w:val="num"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 sprawach nieuregulowanych Umową stosuje się przepisy prawa polskiego.</w:t>
      </w:r>
    </w:p>
    <w:p w:rsidR="00FA5453" w:rsidRPr="00C86F27" w:rsidRDefault="00FA5453" w:rsidP="00C86F27">
      <w:pPr>
        <w:numPr>
          <w:ilvl w:val="0"/>
          <w:numId w:val="35"/>
        </w:numPr>
        <w:tabs>
          <w:tab w:val="clear" w:pos="540"/>
          <w:tab w:val="left" w:pos="284"/>
          <w:tab w:val="num" w:pos="360"/>
        </w:tabs>
        <w:suppressAutoHyphens/>
        <w:ind w:left="357" w:hanging="357"/>
        <w:rPr>
          <w:rFonts w:asciiTheme="minorHAnsi" w:hAnsiTheme="minorHAnsi" w:cs="Arial"/>
          <w:color w:val="404040" w:themeColor="text1" w:themeTint="BF"/>
        </w:rPr>
      </w:pPr>
      <w:r w:rsidRPr="00C86F27">
        <w:rPr>
          <w:rFonts w:asciiTheme="minorHAnsi" w:hAnsiTheme="minorHAnsi" w:cs="Arial"/>
          <w:color w:val="404040" w:themeColor="text1" w:themeTint="BF"/>
        </w:rPr>
        <w:t>Wszelkie zmiany Umowy wymagają zachowania formy pisemnej pod rygorem nieważności.</w:t>
      </w:r>
    </w:p>
    <w:p w:rsidR="00FA5453" w:rsidRPr="00C86F27" w:rsidRDefault="00FA5453" w:rsidP="00C86F27">
      <w:pPr>
        <w:pStyle w:val="Zwykytekst1"/>
        <w:widowControl w:val="0"/>
        <w:numPr>
          <w:ilvl w:val="0"/>
          <w:numId w:val="35"/>
        </w:numPr>
        <w:tabs>
          <w:tab w:val="clear" w:pos="540"/>
          <w:tab w:val="left" w:pos="284"/>
          <w:tab w:val="num" w:pos="360"/>
        </w:tabs>
        <w:autoSpaceDE w:val="0"/>
        <w:spacing w:before="60" w:after="40"/>
        <w:ind w:left="357" w:hanging="357"/>
        <w:jc w:val="both"/>
        <w:rPr>
          <w:rFonts w:asciiTheme="minorHAnsi" w:hAnsiTheme="minorHAnsi" w:cs="Arial"/>
          <w:color w:val="404040" w:themeColor="text1" w:themeTint="BF"/>
          <w:sz w:val="22"/>
          <w:szCs w:val="22"/>
        </w:rPr>
      </w:pPr>
      <w:r w:rsidRPr="00C86F27">
        <w:rPr>
          <w:rFonts w:asciiTheme="minorHAnsi" w:hAnsiTheme="minorHAnsi" w:cs="Arial"/>
          <w:color w:val="404040" w:themeColor="text1" w:themeTint="BF"/>
          <w:sz w:val="22"/>
          <w:szCs w:val="22"/>
        </w:rPr>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rsidR="00FA5453" w:rsidRPr="00C86F27" w:rsidRDefault="00FA5453" w:rsidP="00C86F27">
      <w:pPr>
        <w:pStyle w:val="Zwykytekst1"/>
        <w:widowControl w:val="0"/>
        <w:numPr>
          <w:ilvl w:val="0"/>
          <w:numId w:val="35"/>
        </w:numPr>
        <w:tabs>
          <w:tab w:val="clear" w:pos="540"/>
          <w:tab w:val="left" w:pos="284"/>
          <w:tab w:val="num" w:pos="360"/>
        </w:tabs>
        <w:autoSpaceDE w:val="0"/>
        <w:spacing w:before="60" w:after="40"/>
        <w:ind w:left="357" w:hanging="357"/>
        <w:jc w:val="both"/>
        <w:rPr>
          <w:rFonts w:asciiTheme="minorHAnsi" w:hAnsiTheme="minorHAnsi" w:cs="Arial"/>
          <w:b/>
          <w:color w:val="404040" w:themeColor="text1" w:themeTint="BF"/>
          <w:sz w:val="22"/>
          <w:szCs w:val="22"/>
        </w:rPr>
      </w:pPr>
      <w:r w:rsidRPr="00C86F27">
        <w:rPr>
          <w:rFonts w:asciiTheme="minorHAnsi" w:hAnsiTheme="minorHAnsi" w:cs="Arial"/>
          <w:color w:val="404040" w:themeColor="text1" w:themeTint="BF"/>
          <w:sz w:val="22"/>
          <w:szCs w:val="22"/>
        </w:rPr>
        <w:t>Umowę sporządzono w trzech jednobrzmiących egzemplarzach, jeden dla Wykonawcy oraz dwa egzemplarze dla Zamawiającego.</w:t>
      </w:r>
    </w:p>
    <w:p w:rsidR="00FA5453" w:rsidRPr="00C86F27" w:rsidRDefault="00FA5453" w:rsidP="00C86F27">
      <w:pPr>
        <w:autoSpaceDE w:val="0"/>
        <w:ind w:left="357" w:hanging="357"/>
        <w:rPr>
          <w:rFonts w:asciiTheme="minorHAnsi" w:eastAsia="Calibri" w:hAnsiTheme="minorHAnsi" w:cs="Arial"/>
          <w:b/>
          <w:color w:val="404040" w:themeColor="text1" w:themeTint="BF"/>
        </w:rPr>
      </w:pPr>
    </w:p>
    <w:p w:rsidR="00FA5453" w:rsidRPr="00C86F27" w:rsidRDefault="00FA5453" w:rsidP="00C86F27">
      <w:pPr>
        <w:autoSpaceDE w:val="0"/>
        <w:ind w:left="357" w:hanging="357"/>
        <w:jc w:val="center"/>
        <w:rPr>
          <w:rFonts w:asciiTheme="minorHAnsi" w:eastAsia="Calibri" w:hAnsiTheme="minorHAnsi" w:cs="Arial"/>
          <w:b/>
          <w:color w:val="404040" w:themeColor="text1" w:themeTint="BF"/>
        </w:rPr>
      </w:pPr>
    </w:p>
    <w:p w:rsidR="00B73A62" w:rsidRPr="00C86F27" w:rsidRDefault="00FA5453" w:rsidP="00C86F27">
      <w:pPr>
        <w:autoSpaceDE w:val="0"/>
        <w:ind w:left="357" w:hanging="357"/>
        <w:jc w:val="center"/>
        <w:rPr>
          <w:rFonts w:asciiTheme="minorHAnsi" w:hAnsiTheme="minorHAnsi" w:cs="Arial"/>
          <w:color w:val="404040" w:themeColor="text1" w:themeTint="BF"/>
        </w:rPr>
      </w:pPr>
      <w:r w:rsidRPr="00C86F27">
        <w:rPr>
          <w:rFonts w:asciiTheme="minorHAnsi" w:eastAsia="Calibri" w:hAnsiTheme="minorHAnsi" w:cs="Arial"/>
          <w:b/>
          <w:color w:val="404040" w:themeColor="text1" w:themeTint="BF"/>
        </w:rPr>
        <w:t>ZAMAWIAJĄCY                                                                                    WYKONAWCA</w:t>
      </w:r>
    </w:p>
    <w:sectPr w:rsidR="00B73A62" w:rsidRPr="00C86F27" w:rsidSect="00265A2E">
      <w:headerReference w:type="default" r:id="rId13"/>
      <w:footerReference w:type="default" r:id="rId14"/>
      <w:headerReference w:type="first" r:id="rId15"/>
      <w:footerReference w:type="first" r:id="rId16"/>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661" w:rsidRDefault="000A1661" w:rsidP="00E1034D">
      <w:pPr>
        <w:spacing w:before="0" w:after="0"/>
      </w:pPr>
      <w:r>
        <w:separator/>
      </w:r>
    </w:p>
  </w:endnote>
  <w:endnote w:type="continuationSeparator" w:id="0">
    <w:p w:rsidR="000A1661" w:rsidRDefault="000A1661" w:rsidP="00E1034D">
      <w:pPr>
        <w:spacing w:before="0" w:after="0"/>
      </w:pPr>
      <w:r>
        <w:continuationSeparator/>
      </w:r>
    </w:p>
  </w:endnote>
  <w:endnote w:type="continuationNotice" w:id="1">
    <w:p w:rsidR="000A1661" w:rsidRDefault="000A16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rsidR="00C86F27" w:rsidRPr="003C2F18" w:rsidRDefault="00C86F27"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3F0AA5">
          <w:rPr>
            <w:b/>
            <w:color w:val="85857A"/>
          </w:rPr>
          <w:t>12</w:t>
        </w:r>
        <w:r w:rsidRPr="003C2F18">
          <w:rPr>
            <w:b/>
            <w:color w:val="85857A"/>
          </w:rPr>
          <w:fldChar w:fldCharType="end"/>
        </w:r>
      </w:p>
    </w:sdtContent>
  </w:sdt>
  <w:p w:rsidR="00C86F27" w:rsidRDefault="00C86F27" w:rsidP="00E1034D">
    <w:r>
      <w:rPr>
        <w:noProof/>
        <w:lang w:eastAsia="pl-PL"/>
      </w:rPr>
      <w:drawing>
        <wp:anchor distT="0" distB="0" distL="114300" distR="114300" simplePos="0" relativeHeight="251665408" behindDoc="0" locked="0" layoutInCell="1" allowOverlap="1" wp14:editId="142CD158">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F27" w:rsidRDefault="00C86F27" w:rsidP="00265A2E">
    <w:pPr>
      <w:pStyle w:val="Stopka"/>
    </w:pPr>
    <w:r>
      <w:rPr>
        <w:noProof/>
        <w:lang w:eastAsia="pl-PL"/>
      </w:rPr>
      <w:drawing>
        <wp:anchor distT="0" distB="0" distL="114300" distR="114300" simplePos="0" relativeHeight="251664384" behindDoc="0" locked="0" layoutInCell="1" allowOverlap="1" wp14:editId="0AE3EB8D">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editId="0338F6AD">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editId="115C2A0F">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661" w:rsidRDefault="000A1661" w:rsidP="00E1034D">
      <w:pPr>
        <w:spacing w:before="0" w:after="0"/>
      </w:pPr>
      <w:r>
        <w:separator/>
      </w:r>
    </w:p>
  </w:footnote>
  <w:footnote w:type="continuationSeparator" w:id="0">
    <w:p w:rsidR="000A1661" w:rsidRDefault="000A1661" w:rsidP="00E1034D">
      <w:pPr>
        <w:spacing w:before="0" w:after="0"/>
      </w:pPr>
      <w:r>
        <w:continuationSeparator/>
      </w:r>
    </w:p>
  </w:footnote>
  <w:footnote w:type="continuationNotice" w:id="1">
    <w:p w:rsidR="000A1661" w:rsidRDefault="000A1661">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C86F27" w:rsidRPr="004F7169" w:rsidTr="00265A2E">
      <w:trPr>
        <w:trHeight w:val="907"/>
      </w:trPr>
      <w:tc>
        <w:tcPr>
          <w:tcW w:w="10915" w:type="dxa"/>
        </w:tcPr>
        <w:p w:rsidR="00C86F27" w:rsidRPr="00EF641C" w:rsidRDefault="00C86F27"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59264" behindDoc="0" locked="0" layoutInCell="1" allowOverlap="1" wp14:anchorId="11FB98F2" wp14:editId="4A5EC408">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Produkcja II etapu wystawy głównej Muzeum Warszawy </w:t>
          </w:r>
        </w:p>
        <w:p w:rsidR="00C86F27" w:rsidRPr="00D11C75" w:rsidRDefault="00C86F27" w:rsidP="00265A2E">
          <w:pPr>
            <w:pStyle w:val="redniecieniowanie2akcent31"/>
            <w:spacing w:before="120" w:after="120"/>
            <w:jc w:val="right"/>
            <w:rPr>
              <w:rFonts w:ascii="Arial" w:hAnsi="Arial" w:cs="Arial"/>
              <w:color w:val="auto"/>
              <w:sz w:val="22"/>
              <w:szCs w:val="22"/>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sidR="00AF40C5">
            <w:rPr>
              <w:rFonts w:ascii="Arial" w:hAnsi="Arial" w:cs="Arial"/>
              <w:color w:val="404040"/>
              <w:sz w:val="22"/>
              <w:szCs w:val="22"/>
              <w:lang w:val="pl-PL"/>
            </w:rPr>
            <w:t>65</w:t>
          </w:r>
          <w:r w:rsidRPr="00D11C75">
            <w:rPr>
              <w:rFonts w:ascii="Arial" w:hAnsi="Arial" w:cs="Arial"/>
              <w:color w:val="404040"/>
              <w:sz w:val="22"/>
              <w:szCs w:val="22"/>
            </w:rPr>
            <w:t>/P</w:t>
          </w:r>
          <w:r>
            <w:rPr>
              <w:rFonts w:ascii="Arial" w:hAnsi="Arial" w:cs="Arial"/>
              <w:color w:val="404040"/>
              <w:sz w:val="22"/>
              <w:szCs w:val="22"/>
            </w:rPr>
            <w:t>N/2016</w:t>
          </w:r>
        </w:p>
        <w:p w:rsidR="00C86F27" w:rsidRPr="00265A2E" w:rsidRDefault="00C86F27" w:rsidP="00611B63">
          <w:pPr>
            <w:pStyle w:val="Nagwek"/>
            <w:spacing w:after="120"/>
            <w:rPr>
              <w:rFonts w:ascii="Arial" w:hAnsi="Arial" w:cs="Arial"/>
              <w:lang w:val="x-none" w:eastAsia="pl-PL"/>
            </w:rPr>
          </w:pPr>
        </w:p>
      </w:tc>
      <w:tc>
        <w:tcPr>
          <w:tcW w:w="222" w:type="dxa"/>
        </w:tcPr>
        <w:p w:rsidR="00C86F27" w:rsidRDefault="00C86F27" w:rsidP="00F75C22">
          <w:pPr>
            <w:pStyle w:val="Nagwek"/>
            <w:rPr>
              <w:rFonts w:ascii="Arial" w:hAnsi="Arial" w:cs="Arial"/>
              <w:lang w:eastAsia="pl-PL"/>
            </w:rPr>
          </w:pPr>
        </w:p>
        <w:p w:rsidR="00C86F27" w:rsidRDefault="00C86F27" w:rsidP="00F75C22">
          <w:pPr>
            <w:pStyle w:val="Nagwek"/>
            <w:rPr>
              <w:rFonts w:ascii="Arial" w:hAnsi="Arial" w:cs="Arial"/>
              <w:lang w:eastAsia="pl-PL"/>
            </w:rPr>
          </w:pPr>
        </w:p>
        <w:p w:rsidR="00C86F27" w:rsidRDefault="00C86F27" w:rsidP="00F75C22">
          <w:pPr>
            <w:pStyle w:val="Nagwek"/>
            <w:rPr>
              <w:rFonts w:ascii="Arial" w:hAnsi="Arial" w:cs="Arial"/>
              <w:lang w:eastAsia="pl-PL"/>
            </w:rPr>
          </w:pPr>
        </w:p>
        <w:p w:rsidR="00C86F27" w:rsidRDefault="00C86F27" w:rsidP="00F75C22">
          <w:pPr>
            <w:pStyle w:val="Nagwek"/>
            <w:rPr>
              <w:rFonts w:ascii="Arial" w:hAnsi="Arial" w:cs="Arial"/>
              <w:lang w:eastAsia="pl-PL"/>
            </w:rPr>
          </w:pPr>
        </w:p>
        <w:p w:rsidR="00C86F27" w:rsidRPr="00D14B49" w:rsidRDefault="00C86F27" w:rsidP="00F75C22">
          <w:pPr>
            <w:pStyle w:val="Nagwek"/>
            <w:rPr>
              <w:rFonts w:ascii="Arial" w:hAnsi="Arial" w:cs="Arial"/>
              <w:lang w:eastAsia="pl-PL"/>
            </w:rPr>
          </w:pPr>
        </w:p>
      </w:tc>
    </w:tr>
    <w:tr w:rsidR="00C86F27" w:rsidRPr="004F7169" w:rsidTr="00265A2E">
      <w:trPr>
        <w:trHeight w:val="907"/>
      </w:trPr>
      <w:tc>
        <w:tcPr>
          <w:tcW w:w="10915" w:type="dxa"/>
        </w:tcPr>
        <w:p w:rsidR="00C86F27" w:rsidRDefault="00C86F27" w:rsidP="00265A2E">
          <w:pPr>
            <w:numPr>
              <w:ilvl w:val="5"/>
              <w:numId w:val="0"/>
            </w:numPr>
            <w:tabs>
              <w:tab w:val="num" w:pos="0"/>
            </w:tabs>
            <w:suppressAutoHyphens/>
            <w:spacing w:line="360" w:lineRule="auto"/>
            <w:ind w:right="128"/>
            <w:outlineLvl w:val="5"/>
            <w:rPr>
              <w:noProof/>
              <w:lang w:eastAsia="pl-PL"/>
            </w:rPr>
          </w:pPr>
        </w:p>
      </w:tc>
      <w:tc>
        <w:tcPr>
          <w:tcW w:w="222" w:type="dxa"/>
        </w:tcPr>
        <w:p w:rsidR="00C86F27" w:rsidRDefault="00C86F27" w:rsidP="00F75C22">
          <w:pPr>
            <w:pStyle w:val="Nagwek"/>
            <w:rPr>
              <w:rFonts w:ascii="Arial" w:hAnsi="Arial" w:cs="Arial"/>
              <w:lang w:eastAsia="pl-PL"/>
            </w:rPr>
          </w:pPr>
        </w:p>
      </w:tc>
    </w:tr>
  </w:tbl>
  <w:p w:rsidR="00C86F27" w:rsidRPr="00E4421E" w:rsidRDefault="00C86F27"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F27" w:rsidRPr="00EF641C" w:rsidRDefault="00C86F27"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4295BBF0" wp14:editId="18B41C3B">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Produkcja II etapu wystawy głównej Muzeum Warszawy </w:t>
    </w:r>
  </w:p>
  <w:p w:rsidR="00C86F27" w:rsidRPr="00265A2E" w:rsidRDefault="00C86F27" w:rsidP="00265A2E">
    <w:pPr>
      <w:pStyle w:val="redniecieniowanie2akcent31"/>
      <w:spacing w:before="120" w:after="120"/>
      <w:jc w:val="right"/>
      <w:rPr>
        <w:rFonts w:ascii="Arial" w:hAnsi="Arial" w:cs="Arial"/>
        <w:color w:val="auto"/>
        <w:sz w:val="22"/>
        <w:szCs w:val="22"/>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sidR="004C1CDF">
      <w:rPr>
        <w:rFonts w:ascii="Arial" w:hAnsi="Arial" w:cs="Arial"/>
        <w:color w:val="404040"/>
        <w:sz w:val="22"/>
        <w:szCs w:val="22"/>
        <w:lang w:val="pl-PL"/>
      </w:rPr>
      <w:t>65</w:t>
    </w:r>
    <w:r w:rsidRPr="00D11C75">
      <w:rPr>
        <w:rFonts w:ascii="Arial" w:hAnsi="Arial" w:cs="Arial"/>
        <w:color w:val="404040"/>
        <w:sz w:val="22"/>
        <w:szCs w:val="22"/>
      </w:rPr>
      <w:t>/P</w:t>
    </w:r>
    <w:r>
      <w:rPr>
        <w:rFonts w:ascii="Arial" w:hAnsi="Arial" w:cs="Arial"/>
        <w:color w:val="404040"/>
        <w:sz w:val="22"/>
        <w:szCs w:val="22"/>
      </w:rPr>
      <w:t>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89B62D8"/>
    <w:multiLevelType w:val="hybridMultilevel"/>
    <w:tmpl w:val="8A266870"/>
    <w:lvl w:ilvl="0" w:tplc="1D94FD0A">
      <w:start w:val="10"/>
      <w:numFmt w:val="decimal"/>
      <w:lvlText w:val="%1."/>
      <w:lvlJc w:val="left"/>
      <w:pPr>
        <w:tabs>
          <w:tab w:val="num" w:pos="709"/>
        </w:tabs>
        <w:ind w:left="709"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0C79230D"/>
    <w:multiLevelType w:val="hybridMultilevel"/>
    <w:tmpl w:val="B9381CA8"/>
    <w:lvl w:ilvl="0" w:tplc="56DA7B3E">
      <w:start w:val="1"/>
      <w:numFmt w:val="lowerLetter"/>
      <w:lvlText w:val="%1."/>
      <w:lvlJc w:val="left"/>
      <w:pPr>
        <w:ind w:left="540" w:hanging="360"/>
      </w:pPr>
      <w:rPr>
        <w:rFonts w:hint="default"/>
      </w:rPr>
    </w:lvl>
    <w:lvl w:ilvl="1" w:tplc="04150019">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8" w15:restartNumberingAfterBreak="0">
    <w:nsid w:val="1A2E0D8A"/>
    <w:multiLevelType w:val="hybridMultilevel"/>
    <w:tmpl w:val="2D7EB4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DB741B"/>
    <w:multiLevelType w:val="multilevel"/>
    <w:tmpl w:val="7FE4AA94"/>
    <w:lvl w:ilvl="0">
      <w:start w:val="4"/>
      <w:numFmt w:val="decimal"/>
      <w:lvlText w:val="%1."/>
      <w:lvlJc w:val="left"/>
      <w:pPr>
        <w:ind w:left="360" w:hanging="360"/>
      </w:pPr>
      <w:rPr>
        <w:rFonts w:hint="default"/>
      </w:rPr>
    </w:lvl>
    <w:lvl w:ilvl="1">
      <w:start w:val="4"/>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1"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86A1CE6"/>
    <w:multiLevelType w:val="hybridMultilevel"/>
    <w:tmpl w:val="BFF00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B5C1F05"/>
    <w:multiLevelType w:val="multilevel"/>
    <w:tmpl w:val="6E24BBB4"/>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5"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6"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E40B38"/>
    <w:multiLevelType w:val="multilevel"/>
    <w:tmpl w:val="2886207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8D91689"/>
    <w:multiLevelType w:val="hybridMultilevel"/>
    <w:tmpl w:val="621A0498"/>
    <w:lvl w:ilvl="0" w:tplc="89EE13EC">
      <w:start w:val="1"/>
      <w:numFmt w:val="lowerRoman"/>
      <w:lvlText w:val="%1."/>
      <w:lvlJc w:val="left"/>
      <w:pPr>
        <w:ind w:left="1440" w:hanging="360"/>
      </w:pPr>
      <w:rPr>
        <w:rFonts w:ascii="Tahoma" w:eastAsia="Times New Roman" w:hAnsi="Tahoma" w:cs="Tahoma"/>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45" w15:restartNumberingAfterBreak="0">
    <w:nsid w:val="3FFB4E92"/>
    <w:multiLevelType w:val="hybridMultilevel"/>
    <w:tmpl w:val="DEB8D524"/>
    <w:lvl w:ilvl="0" w:tplc="04150011">
      <w:start w:val="1"/>
      <w:numFmt w:val="decimal"/>
      <w:lvlText w:val="%1)"/>
      <w:lvlJc w:val="left"/>
      <w:pPr>
        <w:ind w:left="786" w:hanging="360"/>
      </w:pPr>
    </w:lvl>
    <w:lvl w:ilvl="1" w:tplc="04150011">
      <w:start w:val="1"/>
      <w:numFmt w:val="decimal"/>
      <w:lvlText w:val="%2)"/>
      <w:lvlJc w:val="left"/>
      <w:pPr>
        <w:ind w:left="644" w:hanging="360"/>
      </w:pPr>
    </w:lvl>
    <w:lvl w:ilvl="2" w:tplc="70C8218C">
      <w:start w:val="1"/>
      <w:numFmt w:val="lowerLetter"/>
      <w:lvlText w:val="%3)"/>
      <w:lvlJc w:val="left"/>
      <w:pPr>
        <w:ind w:left="1069"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48220BA1"/>
    <w:multiLevelType w:val="hybridMultilevel"/>
    <w:tmpl w:val="1B388C72"/>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47"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8" w15:restartNumberingAfterBreak="0">
    <w:nsid w:val="54F919A5"/>
    <w:multiLevelType w:val="hybridMultilevel"/>
    <w:tmpl w:val="C3DA194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50"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F5630C6"/>
    <w:multiLevelType w:val="hybridMultilevel"/>
    <w:tmpl w:val="A96C39F8"/>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716062A"/>
    <w:multiLevelType w:val="multilevel"/>
    <w:tmpl w:val="0D9A3F1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decimal"/>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73B16EA"/>
    <w:multiLevelType w:val="hybridMultilevel"/>
    <w:tmpl w:val="A5DC7DD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B033012"/>
    <w:multiLevelType w:val="hybridMultilevel"/>
    <w:tmpl w:val="9AF41E00"/>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0"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8D854F2"/>
    <w:multiLevelType w:val="hybridMultilevel"/>
    <w:tmpl w:val="07280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15:restartNumberingAfterBreak="0">
    <w:nsid w:val="7ED22147"/>
    <w:multiLevelType w:val="hybridMultilevel"/>
    <w:tmpl w:val="B180F552"/>
    <w:lvl w:ilvl="0" w:tplc="C8CCE06A">
      <w:start w:val="12"/>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70"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3"/>
    <w:lvlOverride w:ilvl="0">
      <w:startOverride w:val="1"/>
    </w:lvlOverride>
  </w:num>
  <w:num w:numId="2">
    <w:abstractNumId w:val="43"/>
    <w:lvlOverride w:ilvl="0">
      <w:startOverride w:val="1"/>
    </w:lvlOverride>
  </w:num>
  <w:num w:numId="3">
    <w:abstractNumId w:val="43"/>
    <w:lvlOverride w:ilvl="0">
      <w:startOverride w:val="1"/>
    </w:lvlOverride>
  </w:num>
  <w:num w:numId="4">
    <w:abstractNumId w:val="43"/>
    <w:lvlOverride w:ilvl="0">
      <w:startOverride w:val="1"/>
    </w:lvlOverride>
  </w:num>
  <w:num w:numId="5">
    <w:abstractNumId w:val="60"/>
  </w:num>
  <w:num w:numId="6">
    <w:abstractNumId w:val="68"/>
  </w:num>
  <w:num w:numId="7">
    <w:abstractNumId w:val="63"/>
  </w:num>
  <w:num w:numId="8">
    <w:abstractNumId w:val="47"/>
  </w:num>
  <w:num w:numId="9">
    <w:abstractNumId w:val="50"/>
  </w:num>
  <w:num w:numId="10">
    <w:abstractNumId w:val="61"/>
  </w:num>
  <w:num w:numId="11">
    <w:abstractNumId w:val="42"/>
  </w:num>
  <w:num w:numId="12">
    <w:abstractNumId w:val="45"/>
  </w:num>
  <w:num w:numId="13">
    <w:abstractNumId w:val="32"/>
  </w:num>
  <w:num w:numId="14">
    <w:abstractNumId w:val="28"/>
  </w:num>
  <w:num w:numId="15">
    <w:abstractNumId w:val="56"/>
  </w:num>
  <w:num w:numId="16">
    <w:abstractNumId w:val="57"/>
  </w:num>
  <w:num w:numId="17">
    <w:abstractNumId w:val="65"/>
  </w:num>
  <w:num w:numId="18">
    <w:abstractNumId w:val="48"/>
  </w:num>
  <w:num w:numId="19">
    <w:abstractNumId w:val="67"/>
  </w:num>
  <w:num w:numId="20">
    <w:abstractNumId w:val="39"/>
  </w:num>
  <w:num w:numId="21">
    <w:abstractNumId w:val="64"/>
  </w:num>
  <w:num w:numId="22">
    <w:abstractNumId w:val="54"/>
  </w:num>
  <w:num w:numId="23">
    <w:abstractNumId w:val="30"/>
  </w:num>
  <w:num w:numId="24">
    <w:abstractNumId w:val="25"/>
  </w:num>
  <w:num w:numId="25">
    <w:abstractNumId w:val="69"/>
  </w:num>
  <w:num w:numId="26">
    <w:abstractNumId w:val="53"/>
  </w:num>
  <w:num w:numId="27">
    <w:abstractNumId w:val="33"/>
  </w:num>
  <w:num w:numId="28">
    <w:abstractNumId w:val="55"/>
  </w:num>
  <w:num w:numId="29">
    <w:abstractNumId w:val="37"/>
  </w:num>
  <w:num w:numId="30">
    <w:abstractNumId w:val="38"/>
  </w:num>
  <w:num w:numId="31">
    <w:abstractNumId w:val="41"/>
  </w:num>
  <w:num w:numId="32">
    <w:abstractNumId w:val="70"/>
  </w:num>
  <w:num w:numId="33">
    <w:abstractNumId w:val="52"/>
  </w:num>
  <w:num w:numId="34">
    <w:abstractNumId w:val="36"/>
  </w:num>
  <w:num w:numId="35">
    <w:abstractNumId w:val="2"/>
  </w:num>
  <w:num w:numId="36">
    <w:abstractNumId w:val="7"/>
  </w:num>
  <w:num w:numId="37">
    <w:abstractNumId w:val="1"/>
  </w:num>
  <w:num w:numId="38">
    <w:abstractNumId w:val="8"/>
  </w:num>
  <w:num w:numId="39">
    <w:abstractNumId w:val="15"/>
  </w:num>
  <w:num w:numId="40">
    <w:abstractNumId w:val="3"/>
  </w:num>
  <w:num w:numId="41">
    <w:abstractNumId w:val="4"/>
  </w:num>
  <w:num w:numId="42">
    <w:abstractNumId w:val="5"/>
  </w:num>
  <w:num w:numId="43">
    <w:abstractNumId w:val="9"/>
  </w:num>
  <w:num w:numId="44">
    <w:abstractNumId w:val="10"/>
  </w:num>
  <w:num w:numId="45">
    <w:abstractNumId w:val="11"/>
  </w:num>
  <w:num w:numId="46">
    <w:abstractNumId w:val="12"/>
  </w:num>
  <w:num w:numId="47">
    <w:abstractNumId w:val="13"/>
  </w:num>
  <w:num w:numId="48">
    <w:abstractNumId w:val="14"/>
  </w:num>
  <w:num w:numId="49">
    <w:abstractNumId w:val="16"/>
  </w:num>
  <w:num w:numId="50">
    <w:abstractNumId w:val="18"/>
  </w:num>
  <w:num w:numId="51">
    <w:abstractNumId w:val="19"/>
  </w:num>
  <w:num w:numId="52">
    <w:abstractNumId w:val="20"/>
  </w:num>
  <w:num w:numId="53">
    <w:abstractNumId w:val="21"/>
  </w:num>
  <w:num w:numId="54">
    <w:abstractNumId w:val="31"/>
  </w:num>
  <w:num w:numId="55">
    <w:abstractNumId w:val="29"/>
  </w:num>
  <w:num w:numId="56">
    <w:abstractNumId w:val="34"/>
  </w:num>
  <w:num w:numId="57">
    <w:abstractNumId w:val="44"/>
  </w:num>
  <w:num w:numId="58">
    <w:abstractNumId w:val="26"/>
  </w:num>
  <w:num w:numId="59">
    <w:abstractNumId w:val="59"/>
  </w:num>
  <w:num w:numId="60">
    <w:abstractNumId w:val="35"/>
  </w:num>
  <w:num w:numId="61">
    <w:abstractNumId w:val="23"/>
  </w:num>
  <w:num w:numId="62">
    <w:abstractNumId w:val="24"/>
  </w:num>
  <w:num w:numId="63">
    <w:abstractNumId w:val="66"/>
  </w:num>
  <w:num w:numId="64">
    <w:abstractNumId w:val="49"/>
  </w:num>
  <w:num w:numId="65">
    <w:abstractNumId w:val="27"/>
  </w:num>
  <w:num w:numId="66">
    <w:abstractNumId w:val="43"/>
  </w:num>
  <w:num w:numId="67">
    <w:abstractNumId w:val="40"/>
  </w:num>
  <w:num w:numId="68">
    <w:abstractNumId w:val="46"/>
  </w:num>
  <w:num w:numId="69">
    <w:abstractNumId w:val="51"/>
  </w:num>
  <w:num w:numId="70">
    <w:abstractNumId w:val="58"/>
  </w:num>
  <w:num w:numId="71">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A1661"/>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5AA"/>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A6078"/>
    <w:rsid w:val="003B064D"/>
    <w:rsid w:val="003B1D20"/>
    <w:rsid w:val="003B2145"/>
    <w:rsid w:val="003B3328"/>
    <w:rsid w:val="003B42BA"/>
    <w:rsid w:val="003B55A7"/>
    <w:rsid w:val="003B6A21"/>
    <w:rsid w:val="003B6A7A"/>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AA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A4"/>
    <w:rsid w:val="005F4CF6"/>
    <w:rsid w:val="005F629A"/>
    <w:rsid w:val="005F7556"/>
    <w:rsid w:val="005F7C23"/>
    <w:rsid w:val="005F7CC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5C"/>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E41"/>
    <w:rsid w:val="0065713B"/>
    <w:rsid w:val="00660695"/>
    <w:rsid w:val="00662041"/>
    <w:rsid w:val="00663386"/>
    <w:rsid w:val="0066356C"/>
    <w:rsid w:val="006638C4"/>
    <w:rsid w:val="006647D5"/>
    <w:rsid w:val="0066539E"/>
    <w:rsid w:val="00665B33"/>
    <w:rsid w:val="0067013B"/>
    <w:rsid w:val="00670931"/>
    <w:rsid w:val="00670DE5"/>
    <w:rsid w:val="0067257D"/>
    <w:rsid w:val="006726E0"/>
    <w:rsid w:val="00673C35"/>
    <w:rsid w:val="00675D11"/>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3897"/>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607CF"/>
    <w:rsid w:val="0086416D"/>
    <w:rsid w:val="00871809"/>
    <w:rsid w:val="00871D91"/>
    <w:rsid w:val="00872876"/>
    <w:rsid w:val="008737B6"/>
    <w:rsid w:val="0087462F"/>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6D34"/>
    <w:rsid w:val="008A1F4A"/>
    <w:rsid w:val="008A421A"/>
    <w:rsid w:val="008A5EE3"/>
    <w:rsid w:val="008A7687"/>
    <w:rsid w:val="008A79C7"/>
    <w:rsid w:val="008B06EC"/>
    <w:rsid w:val="008B0AD9"/>
    <w:rsid w:val="008B0B8F"/>
    <w:rsid w:val="008B27D5"/>
    <w:rsid w:val="008B4A08"/>
    <w:rsid w:val="008B622E"/>
    <w:rsid w:val="008C1316"/>
    <w:rsid w:val="008C1424"/>
    <w:rsid w:val="008C1869"/>
    <w:rsid w:val="008C1D1F"/>
    <w:rsid w:val="008C319A"/>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77C9"/>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51608"/>
    <w:rsid w:val="00952428"/>
    <w:rsid w:val="00952B34"/>
    <w:rsid w:val="00953739"/>
    <w:rsid w:val="00953F00"/>
    <w:rsid w:val="009545EE"/>
    <w:rsid w:val="009632F2"/>
    <w:rsid w:val="00963384"/>
    <w:rsid w:val="00963B0E"/>
    <w:rsid w:val="00965031"/>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40C5"/>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78ED"/>
    <w:rsid w:val="00B307D8"/>
    <w:rsid w:val="00B31D91"/>
    <w:rsid w:val="00B31DD1"/>
    <w:rsid w:val="00B321CF"/>
    <w:rsid w:val="00B331FA"/>
    <w:rsid w:val="00B344CA"/>
    <w:rsid w:val="00B344F1"/>
    <w:rsid w:val="00B37F70"/>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1359"/>
    <w:rsid w:val="00BA196B"/>
    <w:rsid w:val="00BA1B6B"/>
    <w:rsid w:val="00BA791E"/>
    <w:rsid w:val="00BA7C58"/>
    <w:rsid w:val="00BB0702"/>
    <w:rsid w:val="00BB1168"/>
    <w:rsid w:val="00BB1E4A"/>
    <w:rsid w:val="00BB3FAF"/>
    <w:rsid w:val="00BB435E"/>
    <w:rsid w:val="00BB4694"/>
    <w:rsid w:val="00BB4F0F"/>
    <w:rsid w:val="00BB7A08"/>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251D"/>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F6A"/>
    <w:rsid w:val="00C51FC9"/>
    <w:rsid w:val="00C5256B"/>
    <w:rsid w:val="00C529F0"/>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20C"/>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66961"/>
    <w:rsid w:val="00D70EC1"/>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56E"/>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B0264"/>
    <w:rsid w:val="00FB0CBF"/>
    <w:rsid w:val="00FB1299"/>
    <w:rsid w:val="00FB1D81"/>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9AABA9-3D2B-4D70-BFFC-84A2F04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5"/>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8"/>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F3447"/>
    <w:rsid w:val="002F3C20"/>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4022"/>
    <w:rsid w:val="00584488"/>
    <w:rsid w:val="00596F7E"/>
    <w:rsid w:val="005A3212"/>
    <w:rsid w:val="005A6D41"/>
    <w:rsid w:val="005B1A6C"/>
    <w:rsid w:val="005C76BF"/>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A3B92"/>
    <w:rsid w:val="006A55D6"/>
    <w:rsid w:val="006A6293"/>
    <w:rsid w:val="006B6EDA"/>
    <w:rsid w:val="006E74C0"/>
    <w:rsid w:val="00706256"/>
    <w:rsid w:val="00712D23"/>
    <w:rsid w:val="00714874"/>
    <w:rsid w:val="007510C8"/>
    <w:rsid w:val="00751F30"/>
    <w:rsid w:val="00764217"/>
    <w:rsid w:val="007735B7"/>
    <w:rsid w:val="00774D67"/>
    <w:rsid w:val="0078309C"/>
    <w:rsid w:val="00786A45"/>
    <w:rsid w:val="007870BA"/>
    <w:rsid w:val="0079034D"/>
    <w:rsid w:val="00794CF4"/>
    <w:rsid w:val="007D29B8"/>
    <w:rsid w:val="007D71A1"/>
    <w:rsid w:val="007D79FB"/>
    <w:rsid w:val="007E4C28"/>
    <w:rsid w:val="008075E7"/>
    <w:rsid w:val="00811A11"/>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2027C"/>
    <w:rsid w:val="00924064"/>
    <w:rsid w:val="00974A7D"/>
    <w:rsid w:val="00985C30"/>
    <w:rsid w:val="009A5D81"/>
    <w:rsid w:val="009B5918"/>
    <w:rsid w:val="009D0B22"/>
    <w:rsid w:val="00A00F98"/>
    <w:rsid w:val="00A30562"/>
    <w:rsid w:val="00A315AB"/>
    <w:rsid w:val="00A37645"/>
    <w:rsid w:val="00A54AFC"/>
    <w:rsid w:val="00A67892"/>
    <w:rsid w:val="00A81C3F"/>
    <w:rsid w:val="00A90277"/>
    <w:rsid w:val="00A9492C"/>
    <w:rsid w:val="00A96A18"/>
    <w:rsid w:val="00A97412"/>
    <w:rsid w:val="00AA16EE"/>
    <w:rsid w:val="00AD7395"/>
    <w:rsid w:val="00B0137D"/>
    <w:rsid w:val="00B01E36"/>
    <w:rsid w:val="00B03C7E"/>
    <w:rsid w:val="00B040C5"/>
    <w:rsid w:val="00B06E33"/>
    <w:rsid w:val="00B07B40"/>
    <w:rsid w:val="00B12FA8"/>
    <w:rsid w:val="00B24AF8"/>
    <w:rsid w:val="00B31B14"/>
    <w:rsid w:val="00B35ED1"/>
    <w:rsid w:val="00B36B2E"/>
    <w:rsid w:val="00B71664"/>
    <w:rsid w:val="00B7188C"/>
    <w:rsid w:val="00B85268"/>
    <w:rsid w:val="00B855F9"/>
    <w:rsid w:val="00B87B62"/>
    <w:rsid w:val="00B93079"/>
    <w:rsid w:val="00BB4744"/>
    <w:rsid w:val="00BC24E0"/>
    <w:rsid w:val="00BC60B0"/>
    <w:rsid w:val="00BF2784"/>
    <w:rsid w:val="00BF5BFB"/>
    <w:rsid w:val="00C05D7C"/>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30ABC"/>
    <w:rsid w:val="00E36CD5"/>
    <w:rsid w:val="00E62BE0"/>
    <w:rsid w:val="00E659D7"/>
    <w:rsid w:val="00E708A8"/>
    <w:rsid w:val="00E7161F"/>
    <w:rsid w:val="00E74125"/>
    <w:rsid w:val="00E74AC2"/>
    <w:rsid w:val="00EA7E64"/>
    <w:rsid w:val="00EB04B0"/>
    <w:rsid w:val="00EB64AD"/>
    <w:rsid w:val="00ED2E41"/>
    <w:rsid w:val="00EF045E"/>
    <w:rsid w:val="00F0242F"/>
    <w:rsid w:val="00F158FB"/>
    <w:rsid w:val="00F2185F"/>
    <w:rsid w:val="00F235BF"/>
    <w:rsid w:val="00F273DD"/>
    <w:rsid w:val="00F3014B"/>
    <w:rsid w:val="00F33349"/>
    <w:rsid w:val="00F35F30"/>
    <w:rsid w:val="00F46627"/>
    <w:rsid w:val="00F470E6"/>
    <w:rsid w:val="00F52D98"/>
    <w:rsid w:val="00F71609"/>
    <w:rsid w:val="00F9706A"/>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7735B7"/>
    <w:rPr>
      <w:color w:val="808080"/>
    </w:rPr>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9D60-0B08-464C-91C6-795D748B4C95}">
  <ds:schemaRefs>
    <ds:schemaRef ds:uri="http://schemas.openxmlformats.org/officeDocument/2006/bibliography"/>
  </ds:schemaRefs>
</ds:datastoreItem>
</file>

<file path=customXml/itemProps2.xml><?xml version="1.0" encoding="utf-8"?>
<ds:datastoreItem xmlns:ds="http://schemas.openxmlformats.org/officeDocument/2006/customXml" ds:itemID="{0FBD3C53-E7EE-4D89-9BBE-C9F545256BE7}">
  <ds:schemaRefs>
    <ds:schemaRef ds:uri="http://schemas.openxmlformats.org/officeDocument/2006/bibliography"/>
  </ds:schemaRefs>
</ds:datastoreItem>
</file>

<file path=customXml/itemProps3.xml><?xml version="1.0" encoding="utf-8"?>
<ds:datastoreItem xmlns:ds="http://schemas.openxmlformats.org/officeDocument/2006/customXml" ds:itemID="{7D506BC1-5D45-4DE1-BD8E-88BF8FE69E9E}">
  <ds:schemaRefs>
    <ds:schemaRef ds:uri="http://schemas.openxmlformats.org/officeDocument/2006/bibliography"/>
  </ds:schemaRefs>
</ds:datastoreItem>
</file>

<file path=customXml/itemProps4.xml><?xml version="1.0" encoding="utf-8"?>
<ds:datastoreItem xmlns:ds="http://schemas.openxmlformats.org/officeDocument/2006/customXml" ds:itemID="{7F08FAAD-339D-48C0-BE9D-8F08A4800E55}">
  <ds:schemaRefs>
    <ds:schemaRef ds:uri="http://schemas.openxmlformats.org/officeDocument/2006/bibliography"/>
  </ds:schemaRefs>
</ds:datastoreItem>
</file>

<file path=customXml/itemProps5.xml><?xml version="1.0" encoding="utf-8"?>
<ds:datastoreItem xmlns:ds="http://schemas.openxmlformats.org/officeDocument/2006/customXml" ds:itemID="{4DCA8623-2B33-4BED-A5D1-B3C055C1430F}">
  <ds:schemaRefs>
    <ds:schemaRef ds:uri="http://schemas.openxmlformats.org/officeDocument/2006/bibliography"/>
  </ds:schemaRefs>
</ds:datastoreItem>
</file>

<file path=customXml/itemProps6.xml><?xml version="1.0" encoding="utf-8"?>
<ds:datastoreItem xmlns:ds="http://schemas.openxmlformats.org/officeDocument/2006/customXml" ds:itemID="{CBCFCA32-5493-45A7-A864-20823B4B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4467</Words>
  <Characters>26806</Characters>
  <Application>Microsoft Office Word</Application>
  <DocSecurity>0</DocSecurity>
  <Lines>223</Lines>
  <Paragraphs>62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31211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Produkcja II etapu wystawy głównej Muzeum Warszawy</dc:subject>
  <dc:creator>Urbaniak Żaneta</dc:creator>
  <cp:keywords/>
  <dc:description/>
  <cp:lastModifiedBy>Żaneta Urbaniak</cp:lastModifiedBy>
  <cp:revision>2</cp:revision>
  <cp:lastPrinted>2016-11-16T16:35:00Z</cp:lastPrinted>
  <dcterms:created xsi:type="dcterms:W3CDTF">2016-11-16T16:37:00Z</dcterms:created>
  <dcterms:modified xsi:type="dcterms:W3CDTF">2016-11-16T16:37:00Z</dcterms:modified>
  <cp:category>MW/ZP/65/PN/2016</cp:category>
</cp:coreProperties>
</file>