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7F36B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serwisowania technicznego obiektów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7F36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Utrzymania i Serwisowania Obiektów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7F36B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serwisowania technicznego obiektów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7F36B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Utrzymania i Serwisowania Obiektów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C728F" w:rsidRDefault="007F36BA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opracowywanie założeń technicznych i zamawianie dokumentacji dotyczącej modernizacji technicznej obiektów oraz urządzeń</w:t>
            </w:r>
          </w:p>
          <w:p w:rsidR="007F36BA" w:rsidRDefault="007F36BA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zgłaszanie usterek zakończonych inwestycji oraz urządzeń</w:t>
            </w:r>
          </w:p>
          <w:p w:rsidR="007F36BA" w:rsidRDefault="007F36BA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kontrola i nadzór nad harmonogramem okresowych przeglądów technicznych</w:t>
            </w:r>
          </w:p>
          <w:p w:rsidR="007F36BA" w:rsidRDefault="007F36BA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prowadzeniu Książek Obiektu Budowlanego</w:t>
            </w:r>
          </w:p>
          <w:p w:rsidR="007F36BA" w:rsidRDefault="007F36BA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kontrola nad prowadzonymi serwisami instalacji technicznych</w:t>
            </w:r>
          </w:p>
          <w:p w:rsidR="00067011" w:rsidRDefault="007F36BA" w:rsidP="0006701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współpraca z serwisantami systemów bezpieczeństwa, wodno-kanalizacyjnych, </w:t>
            </w:r>
            <w:r w:rsidR="00067011">
              <w:rPr>
                <w:rFonts w:ascii="Arial" w:hAnsi="Arial" w:cs="Arial"/>
                <w:sz w:val="18"/>
                <w:szCs w:val="18"/>
                <w:lang w:eastAsia="pl-PL"/>
              </w:rPr>
              <w:t>instalacji elektrycznych multimedia, wentylacji oraz automatyki</w:t>
            </w:r>
          </w:p>
          <w:p w:rsidR="007F36BA" w:rsidRDefault="00067011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wykonywaniem bieżących napraw technicznych i modernizacji</w:t>
            </w:r>
          </w:p>
          <w:p w:rsidR="00067011" w:rsidRDefault="00067011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współpraca z konserwatorami systemu gaszenia gazem</w:t>
            </w:r>
          </w:p>
          <w:p w:rsidR="00067011" w:rsidRDefault="00884B97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całokształtu spraw związanych z umowami zawieranymi z zakresu realizacji zadań Działu Utrzymania             i Serwisowania Technicznego Obiektów</w:t>
            </w:r>
          </w:p>
          <w:p w:rsidR="00067011" w:rsidRPr="00884B97" w:rsidRDefault="00067011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archiwizacja dokumentów związanych z działalnością Działu Utrzymania i Serwisowania Technicznego Obiektów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w pozycji wymuszonej, </w:t>
            </w:r>
            <w:r w:rsidR="00884B97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na wysokości pow. 3 m,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C728F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techniczne</w:t>
            </w:r>
          </w:p>
          <w:p w:rsidR="00DB3E0B" w:rsidRPr="00BF2232" w:rsidRDefault="00DB3E0B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4 lata stażu pracy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technicznym</w:t>
            </w:r>
          </w:p>
          <w:p w:rsidR="008C728F" w:rsidRPr="00BF2232" w:rsidRDefault="00DB3E0B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i/lub niemieckiego w stopniu komunikatywnym</w:t>
            </w:r>
          </w:p>
          <w:p w:rsidR="000C5E6A" w:rsidRPr="003F29E6" w:rsidRDefault="008C728F" w:rsidP="00DB3E0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odpowiedzialność,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zdyscyplinowanie, uczciwość, rzetelność,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DB3E0B" w:rsidRPr="007D69A1" w:rsidRDefault="00DB3E0B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staż pracy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457CA4"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16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8C728F"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201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DB3E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SSTO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DB3E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ISU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457CA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16</w:t>
            </w:r>
            <w:bookmarkStart w:id="0" w:name="_GoBack"/>
            <w:bookmarkEnd w:id="0"/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8C728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85D86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36BA"/>
    <w:rsid w:val="008100A9"/>
    <w:rsid w:val="0082716D"/>
    <w:rsid w:val="00844B90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B7AD2"/>
    <w:rsid w:val="00EF7E72"/>
    <w:rsid w:val="00F17D0E"/>
    <w:rsid w:val="00F243CC"/>
    <w:rsid w:val="00F27AC7"/>
    <w:rsid w:val="00F34C78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E51162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5</cp:revision>
  <cp:lastPrinted>2018-07-04T08:57:00Z</cp:lastPrinted>
  <dcterms:created xsi:type="dcterms:W3CDTF">2018-07-04T07:58:00Z</dcterms:created>
  <dcterms:modified xsi:type="dcterms:W3CDTF">2018-07-06T08:02:00Z</dcterms:modified>
</cp:coreProperties>
</file>