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-73600</wp:posOffset>
                      </wp:positionH>
                      <wp:positionV relativeFrom="paragraph">
                        <wp:posOffset>21794</wp:posOffset>
                      </wp:positionV>
                      <wp:extent cx="6504257" cy="1285336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4257" cy="1285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DD108C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>2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a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3572EE" w:rsidRDefault="003572E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Kwalifikowany opiekun ekspozycji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Obsługi Muzeum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8pt;margin-top:1.7pt;width:512.15pt;height:10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HqphQIAABA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DD108C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>2</w:t>
                            </w:r>
                            <w:r w:rsidR="0016003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>a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3572EE" w:rsidRDefault="003572E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Kwalifikowany opiekun ekspozycji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Obsługi Muzeum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nadzór nad ekspozycją stałą i wystawami czasowymi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troska o prawidłowe funkcjonowanie i wygląd powierzonego obiektu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informowanie zwiedzających o wystawach i wydarzeniach odbywających się w Muzeum</w:t>
            </w:r>
          </w:p>
          <w:p w:rsidR="000C5E6A" w:rsidRDefault="009F1A97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udzielanie informacji </w:t>
            </w:r>
            <w:r w:rsidR="000C5E6A">
              <w:rPr>
                <w:rFonts w:ascii="Arial" w:hAnsi="Arial" w:cs="Arial"/>
                <w:sz w:val="18"/>
                <w:szCs w:val="18"/>
                <w:lang w:eastAsia="pl-PL"/>
              </w:rPr>
              <w:t>o wystawie</w:t>
            </w:r>
            <w:bookmarkStart w:id="0" w:name="_GoBack"/>
            <w:bookmarkEnd w:id="0"/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obsługa obiektu w czasie wydarzeń organizowanych w </w:t>
            </w:r>
            <w:r w:rsidRPr="00925576">
              <w:rPr>
                <w:rFonts w:ascii="Arial" w:hAnsi="Arial" w:cs="Arial"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uzeum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bezpieczeństwo i należyte użytkowanie mienia powierzonego opiece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codzienne kontrolowanie stanu powierzonej opiece ekspozycji przed otwarciem i po zamknięciu Muzeum dla zwiedzających (sprzątnięcie)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czystość w toaletach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i rozliczanie kasy fiskalnej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sklepu muzealnego w zakresie sprzedaży biletów, pamiątek, gadżetów, wydawnictw itp.</w:t>
            </w:r>
          </w:p>
          <w:p w:rsidR="000C5E6A" w:rsidRPr="00BF2232" w:rsidRDefault="000C5E6A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pomoc przy organizacji wernisaży, spotkań, koncertów i innych wydarzeń odbywających się w Muzeum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936A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przemieszczaniem się wewnątrz budynku i w terenie oraz </w:t>
            </w:r>
            <w:r w:rsidR="00936A2D">
              <w:rPr>
                <w:rFonts w:ascii="Arial" w:hAnsi="Arial" w:cs="Arial"/>
                <w:sz w:val="18"/>
                <w:szCs w:val="18"/>
                <w:lang w:eastAsia="pl-PL"/>
              </w:rPr>
              <w:t>pracą           w pozycji wymuszonej (praca stojąca)</w:t>
            </w:r>
            <w:r w:rsidR="003572E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="00E373FA">
              <w:rPr>
                <w:rFonts w:ascii="Arial" w:hAnsi="Arial" w:cs="Arial"/>
                <w:sz w:val="18"/>
                <w:szCs w:val="18"/>
                <w:lang w:eastAsia="pl-PL"/>
              </w:rPr>
              <w:t>ś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rednie</w:t>
            </w:r>
          </w:p>
          <w:p w:rsidR="00E373FA" w:rsidRDefault="00E373F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0C5E6A" w:rsidRPr="00BF2232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B94746" w:rsidRDefault="00B94746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 wyższe na kierunku związanym z podstawową działalnością Muzeum</w:t>
            </w:r>
          </w:p>
          <w:p w:rsidR="000C5E6A" w:rsidRPr="00281D5F" w:rsidRDefault="000C5E6A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0C5E6A" w:rsidRPr="003F29E6" w:rsidRDefault="000C5E6A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odpowiedzialność, zdyscyplinowanie, uczciwość,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936A2D" w:rsidRPr="007D69A1" w:rsidRDefault="00936A2D" w:rsidP="00936A2D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3572EE" w:rsidRPr="003572E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10</w:t>
            </w:r>
            <w:r w:rsidRPr="003572E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DD108C" w:rsidRPr="003572E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3572EE" w:rsidRPr="003572E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Pr="003572E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B0435D" w:rsidRPr="003572E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1600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KOE</w:t>
            </w:r>
            <w:r w:rsidR="003572E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_AOM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B043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3572E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10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</w:t>
            </w:r>
            <w:r w:rsidR="00DD108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</w:t>
            </w:r>
            <w:r w:rsidR="003572E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0E786A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70E0"/>
    <w:rsid w:val="00245E23"/>
    <w:rsid w:val="00272B9B"/>
    <w:rsid w:val="00274049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572EE"/>
    <w:rsid w:val="003674B4"/>
    <w:rsid w:val="003679B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4D17A4"/>
    <w:rsid w:val="00511177"/>
    <w:rsid w:val="00536381"/>
    <w:rsid w:val="0054198C"/>
    <w:rsid w:val="00550873"/>
    <w:rsid w:val="00561074"/>
    <w:rsid w:val="00562C68"/>
    <w:rsid w:val="00576E32"/>
    <w:rsid w:val="005A09B2"/>
    <w:rsid w:val="005A1458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224D9"/>
    <w:rsid w:val="0092415B"/>
    <w:rsid w:val="00925576"/>
    <w:rsid w:val="00932EF7"/>
    <w:rsid w:val="00936A2D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D108C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75569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3</cp:revision>
  <cp:lastPrinted>2017-06-28T10:17:00Z</cp:lastPrinted>
  <dcterms:created xsi:type="dcterms:W3CDTF">2018-11-23T11:31:00Z</dcterms:created>
  <dcterms:modified xsi:type="dcterms:W3CDTF">2018-11-23T11:34:00Z</dcterms:modified>
</cp:coreProperties>
</file>