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46C" w:rsidRDefault="003E080F">
      <w:pPr>
        <w:pStyle w:val="Nagwek2"/>
        <w:spacing w:line="360" w:lineRule="auto"/>
        <w:jc w:val="both"/>
        <w:rPr>
          <w:rFonts w:ascii="Arial" w:eastAsia="Arial" w:hAnsi="Arial" w:cs="Arial"/>
          <w:b/>
          <w:bCs/>
          <w:color w:val="1C1C1C"/>
          <w:sz w:val="20"/>
          <w:szCs w:val="20"/>
          <w:u w:color="1C1C1C"/>
        </w:rPr>
      </w:pPr>
      <w:r>
        <w:rPr>
          <w:rFonts w:ascii="Arial" w:eastAsia="Arial" w:hAnsi="Arial" w:cs="Arial"/>
          <w:b/>
          <w:bCs/>
          <w:noProof/>
          <w:color w:val="1C1C1C"/>
          <w:sz w:val="20"/>
          <w:szCs w:val="20"/>
          <w:u w:color="1C1C1C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692149</wp:posOffset>
            </wp:positionH>
            <wp:positionV relativeFrom="page">
              <wp:posOffset>608965</wp:posOffset>
            </wp:positionV>
            <wp:extent cx="6170296" cy="3228975"/>
            <wp:effectExtent l="0" t="0" r="0" b="0"/>
            <wp:wrapSquare wrapText="bothSides" distT="152400" distB="152400" distL="152400" distR="152400"/>
            <wp:docPr id="1073741827" name="officeArt object" descr="Gildia_cover wydarzenia 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ildia_cover wydarzenia FB.jpg" descr="Gildia_cover wydarzenia FB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6" cy="322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Stolarki i ciesielki, czyli kobiety pracuj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 xml:space="preserve">ce w drewnie - to bohaterki wystawy </w:t>
      </w:r>
      <w:r>
        <w:rPr>
          <w:rFonts w:ascii="Arial" w:hAnsi="Arial"/>
          <w:b/>
          <w:bCs/>
          <w:i/>
          <w:iCs/>
          <w:color w:val="1C1C1C"/>
          <w:sz w:val="20"/>
          <w:szCs w:val="20"/>
          <w:u w:color="1C1C1C"/>
        </w:rPr>
        <w:t>Gildia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. Artystka Olga Mici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ska aran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uje w Muzeum Warszawy przystanek na trasie wyobra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onego w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drownego kobiecego cechu rzemie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lniczego. To kolejna wystawa w Galerii Rynek 30 -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 xml:space="preserve"> nowej przestrzeni dla sztuki najnowszej w Muzeum Warszawy. Otwarcie ju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 xml:space="preserve">ż 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3 marca 2022 r.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hAnsi="Arial"/>
          <w:color w:val="1C1C1C"/>
          <w:sz w:val="20"/>
          <w:szCs w:val="20"/>
          <w:u w:color="1C1C1C"/>
        </w:rPr>
        <w:t xml:space="preserve">Wystawa </w:t>
      </w:r>
      <w:r>
        <w:rPr>
          <w:rFonts w:ascii="Arial" w:hAnsi="Arial"/>
          <w:i/>
          <w:iCs/>
          <w:color w:val="1C1C1C"/>
          <w:sz w:val="20"/>
          <w:szCs w:val="20"/>
          <w:u w:color="1C1C1C"/>
        </w:rPr>
        <w:t>Gildia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to opowie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ść </w:t>
      </w:r>
      <w:r>
        <w:rPr>
          <w:rFonts w:ascii="Arial" w:hAnsi="Arial"/>
          <w:color w:val="1C1C1C"/>
          <w:sz w:val="20"/>
          <w:szCs w:val="20"/>
          <w:u w:color="1C1C1C"/>
        </w:rPr>
        <w:t>o jeszcze nieistniej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cej gildii stolarek i ciesielek. Wed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ug do dzi</w:t>
      </w:r>
      <w:r>
        <w:rPr>
          <w:rFonts w:ascii="Arial" w:hAnsi="Arial"/>
          <w:color w:val="1C1C1C"/>
          <w:sz w:val="20"/>
          <w:szCs w:val="20"/>
          <w:u w:color="1C1C1C"/>
        </w:rPr>
        <w:t>ś ż</w:t>
      </w:r>
      <w:r>
        <w:rPr>
          <w:rFonts w:ascii="Arial" w:hAnsi="Arial"/>
          <w:color w:val="1C1C1C"/>
          <w:sz w:val="20"/>
          <w:szCs w:val="20"/>
          <w:u w:color="1C1C1C"/>
        </w:rPr>
        <w:t>ywej tradycji w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drownych gildii niemieckich czeladnik po uko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czeniu </w:t>
      </w:r>
      <w:r>
        <w:rPr>
          <w:rFonts w:ascii="Arial" w:hAnsi="Arial"/>
          <w:color w:val="1C1C1C"/>
          <w:sz w:val="20"/>
          <w:szCs w:val="20"/>
          <w:u w:color="1C1C1C"/>
        </w:rPr>
        <w:t>szkole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>, wyrusza w podr</w:t>
      </w:r>
      <w:r>
        <w:rPr>
          <w:rFonts w:ascii="Arial" w:hAnsi="Arial"/>
          <w:color w:val="1C1C1C"/>
          <w:sz w:val="20"/>
          <w:szCs w:val="20"/>
          <w:u w:color="1C1C1C"/>
        </w:rPr>
        <w:t>óż</w:t>
      </w:r>
      <w:r>
        <w:rPr>
          <w:rFonts w:ascii="Arial" w:hAnsi="Arial"/>
          <w:color w:val="1C1C1C"/>
          <w:sz w:val="20"/>
          <w:szCs w:val="20"/>
          <w:u w:color="1C1C1C"/>
        </w:rPr>
        <w:t>, w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druj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 od jednego zlecenia do drugiego. Olga Mici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>ska urz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dzi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 w przestrzeni Galerii Rynek 30 tymczasowy przystanek na trasie cz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onki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ń </w:t>
      </w:r>
      <w:r>
        <w:rPr>
          <w:rFonts w:ascii="Arial" w:hAnsi="Arial"/>
          <w:color w:val="1C1C1C"/>
          <w:sz w:val="20"/>
          <w:szCs w:val="20"/>
          <w:u w:color="1C1C1C"/>
        </w:rPr>
        <w:t>wyobra</w:t>
      </w:r>
      <w:r>
        <w:rPr>
          <w:rFonts w:ascii="Arial" w:hAnsi="Arial"/>
          <w:color w:val="1C1C1C"/>
          <w:sz w:val="20"/>
          <w:szCs w:val="20"/>
          <w:u w:color="1C1C1C"/>
        </w:rPr>
        <w:t>ż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>onej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r>
        <w:rPr>
          <w:rFonts w:ascii="Arial" w:hAnsi="Arial"/>
          <w:i/>
          <w:iCs/>
          <w:color w:val="1C1C1C"/>
          <w:sz w:val="20"/>
          <w:szCs w:val="20"/>
          <w:u w:color="1C1C1C"/>
        </w:rPr>
        <w:t>Gildii</w:t>
      </w:r>
      <w:r>
        <w:rPr>
          <w:rFonts w:ascii="Arial" w:hAnsi="Arial"/>
          <w:color w:val="1C1C1C"/>
          <w:sz w:val="20"/>
          <w:szCs w:val="20"/>
          <w:u w:color="1C1C1C"/>
        </w:rPr>
        <w:t>.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hAnsi="Arial"/>
          <w:color w:val="1C1C1C"/>
          <w:sz w:val="20"/>
          <w:szCs w:val="20"/>
          <w:u w:color="1C1C1C"/>
        </w:rPr>
        <w:t>Artystka pos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uguje si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ę </w:t>
      </w:r>
      <w:r>
        <w:rPr>
          <w:rFonts w:ascii="Arial" w:hAnsi="Arial"/>
          <w:color w:val="1C1C1C"/>
          <w:sz w:val="20"/>
          <w:szCs w:val="20"/>
          <w:u w:color="1C1C1C"/>
        </w:rPr>
        <w:t>w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asnymi rze</w:t>
      </w:r>
      <w:r>
        <w:rPr>
          <w:rFonts w:ascii="Arial" w:hAnsi="Arial"/>
          <w:color w:val="1C1C1C"/>
          <w:sz w:val="20"/>
          <w:szCs w:val="20"/>
          <w:u w:color="1C1C1C"/>
        </w:rPr>
        <w:t>ź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bami-obiektami oraz przedmiotami </w:t>
      </w:r>
      <w:r>
        <w:rPr>
          <w:rFonts w:ascii="Arial" w:hAnsi="Arial"/>
          <w:color w:val="1C1C1C"/>
          <w:sz w:val="20"/>
          <w:szCs w:val="20"/>
          <w:u w:color="1C1C1C"/>
        </w:rPr>
        <w:t>wybranymi z kolekcji Muzeum Warszawy uzupe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nionymi o fotografie, aby zainscenizowa</w:t>
      </w:r>
      <w:r>
        <w:rPr>
          <w:rFonts w:ascii="Arial" w:hAnsi="Arial"/>
          <w:color w:val="1C1C1C"/>
          <w:sz w:val="20"/>
          <w:szCs w:val="20"/>
          <w:u w:color="1C1C1C"/>
        </w:rPr>
        <w:t>ć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opowie</w:t>
      </w:r>
      <w:r>
        <w:rPr>
          <w:rFonts w:ascii="Arial" w:hAnsi="Arial"/>
          <w:color w:val="1C1C1C"/>
          <w:sz w:val="20"/>
          <w:szCs w:val="20"/>
          <w:u w:color="1C1C1C"/>
        </w:rPr>
        <w:t>ść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o kobiecym zwi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zku rzemie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lniczym. Kszta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t, jaki przybiera warsztat wyimaginowanej gildii, zach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ca do zmiany naszego my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lenia o 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>wytwórstwie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przedmiot</w:t>
      </w:r>
      <w:r>
        <w:rPr>
          <w:rFonts w:ascii="Arial" w:hAnsi="Arial"/>
          <w:color w:val="1C1C1C"/>
          <w:sz w:val="20"/>
          <w:szCs w:val="20"/>
          <w:u w:color="1C1C1C"/>
          <w:lang w:val="es-ES_tradnl"/>
        </w:rPr>
        <w:t>ó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w jako o </w:t>
      </w:r>
      <w:r>
        <w:rPr>
          <w:rFonts w:ascii="Arial" w:hAnsi="Arial"/>
          <w:color w:val="1C1C1C"/>
          <w:sz w:val="20"/>
          <w:szCs w:val="20"/>
          <w:u w:color="1C1C1C"/>
        </w:rPr>
        <w:t>domenie 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ń </w:t>
      </w:r>
      <w:r>
        <w:rPr>
          <w:rFonts w:ascii="Arial" w:hAnsi="Arial"/>
          <w:color w:val="1C1C1C"/>
          <w:sz w:val="20"/>
          <w:szCs w:val="20"/>
          <w:u w:color="1C1C1C"/>
        </w:rPr>
        <w:t>m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skich, zwi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zanych z fizyczn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si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łą </w:t>
      </w:r>
      <w:r>
        <w:rPr>
          <w:rFonts w:ascii="Arial" w:hAnsi="Arial"/>
          <w:color w:val="1C1C1C"/>
          <w:sz w:val="20"/>
          <w:szCs w:val="20"/>
          <w:u w:color="1C1C1C"/>
        </w:rPr>
        <w:t>i</w:t>
      </w:r>
      <w:r>
        <w:rPr>
          <w:rFonts w:ascii="Arial" w:hAnsi="Arial"/>
          <w:color w:val="1C1C1C"/>
          <w:sz w:val="20"/>
          <w:szCs w:val="20"/>
          <w:u w:color="1C1C1C"/>
        </w:rPr>
        <w:t> </w:t>
      </w:r>
      <w:r>
        <w:rPr>
          <w:rFonts w:ascii="Arial" w:hAnsi="Arial"/>
          <w:color w:val="1C1C1C"/>
          <w:sz w:val="20"/>
          <w:szCs w:val="20"/>
          <w:u w:color="1C1C1C"/>
          <w:lang w:val="it-IT"/>
        </w:rPr>
        <w:t>hierarchi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.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hAnsi="Arial"/>
          <w:color w:val="1C1C1C"/>
          <w:sz w:val="20"/>
          <w:szCs w:val="20"/>
          <w:u w:color="1C1C1C"/>
        </w:rPr>
        <w:t>W powo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anym przez artystk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ę </w:t>
      </w:r>
      <w:r>
        <w:rPr>
          <w:rFonts w:ascii="Arial" w:hAnsi="Arial"/>
          <w:color w:val="1C1C1C"/>
          <w:sz w:val="20"/>
          <w:szCs w:val="20"/>
          <w:u w:color="1C1C1C"/>
        </w:rPr>
        <w:t>zwi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zku rzemie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lniczek realizuje si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ę </w:t>
      </w:r>
      <w:r>
        <w:rPr>
          <w:rFonts w:ascii="Arial" w:hAnsi="Arial"/>
          <w:color w:val="1C1C1C"/>
          <w:sz w:val="20"/>
          <w:szCs w:val="20"/>
          <w:u w:color="1C1C1C"/>
        </w:rPr>
        <w:t>utopijna sytuacja sprawiedliwego podzia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u pracy, wiary w moc wsp</w:t>
      </w:r>
      <w:r>
        <w:rPr>
          <w:rFonts w:ascii="Arial" w:hAnsi="Arial"/>
          <w:color w:val="1C1C1C"/>
          <w:sz w:val="20"/>
          <w:szCs w:val="20"/>
          <w:u w:color="1C1C1C"/>
        </w:rPr>
        <w:t>ół</w:t>
      </w:r>
      <w:r>
        <w:rPr>
          <w:rFonts w:ascii="Arial" w:hAnsi="Arial"/>
          <w:color w:val="1C1C1C"/>
          <w:sz w:val="20"/>
          <w:szCs w:val="20"/>
          <w:u w:color="1C1C1C"/>
        </w:rPr>
        <w:t>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ania, a tak</w:t>
      </w:r>
      <w:r>
        <w:rPr>
          <w:rFonts w:ascii="Arial" w:hAnsi="Arial"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color w:val="1C1C1C"/>
          <w:sz w:val="20"/>
          <w:szCs w:val="20"/>
          <w:u w:color="1C1C1C"/>
        </w:rPr>
        <w:t>e estetycznej rewaloryzacji. Za pomoc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zdawa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oby si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ę </w:t>
      </w:r>
      <w:r>
        <w:rPr>
          <w:rFonts w:ascii="Arial" w:hAnsi="Arial"/>
          <w:color w:val="1C1C1C"/>
          <w:sz w:val="20"/>
          <w:szCs w:val="20"/>
          <w:u w:color="1C1C1C"/>
        </w:rPr>
        <w:t>prostych przedmiot</w:t>
      </w:r>
      <w:r>
        <w:rPr>
          <w:rFonts w:ascii="Arial" w:hAnsi="Arial"/>
          <w:color w:val="1C1C1C"/>
          <w:sz w:val="20"/>
          <w:szCs w:val="20"/>
          <w:u w:color="1C1C1C"/>
          <w:lang w:val="es-ES_tradnl"/>
        </w:rPr>
        <w:t>ó</w:t>
      </w:r>
      <w:r>
        <w:rPr>
          <w:rFonts w:ascii="Arial" w:hAnsi="Arial"/>
          <w:color w:val="1C1C1C"/>
          <w:sz w:val="20"/>
          <w:szCs w:val="20"/>
          <w:u w:color="1C1C1C"/>
        </w:rPr>
        <w:t>w takich jak koc, skrzynia transportowa, bieli</w:t>
      </w:r>
      <w:r>
        <w:rPr>
          <w:rFonts w:ascii="Arial" w:hAnsi="Arial"/>
          <w:color w:val="1C1C1C"/>
          <w:sz w:val="20"/>
          <w:szCs w:val="20"/>
          <w:u w:color="1C1C1C"/>
        </w:rPr>
        <w:t>ź</w:t>
      </w:r>
      <w:r>
        <w:rPr>
          <w:rFonts w:ascii="Arial" w:hAnsi="Arial"/>
          <w:color w:val="1C1C1C"/>
          <w:sz w:val="20"/>
          <w:szCs w:val="20"/>
          <w:u w:color="1C1C1C"/>
        </w:rPr>
        <w:t>niana koszulka czy polerka do paznokci, Mici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ska konstruuje 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wiat w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którym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jest 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>również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r>
        <w:rPr>
          <w:rFonts w:ascii="Arial" w:hAnsi="Arial"/>
          <w:color w:val="1C1C1C"/>
          <w:sz w:val="20"/>
          <w:szCs w:val="20"/>
          <w:u w:color="1C1C1C"/>
        </w:rPr>
        <w:t>miejsce na poszanowanie cia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 i fizyczno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ci pracownicy. Do instalacji artystka wprowadza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tkaniny, delikatne jedwabie w przewiewnych ubraniach czeladniczek czy tkane materie, 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>które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s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innym wa</w:t>
      </w:r>
      <w:r>
        <w:rPr>
          <w:rFonts w:ascii="Arial" w:hAnsi="Arial"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nym motywem w jej 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>twórczości</w:t>
      </w:r>
      <w:r>
        <w:rPr>
          <w:rFonts w:ascii="Arial" w:hAnsi="Arial"/>
          <w:color w:val="1C1C1C"/>
          <w:sz w:val="20"/>
          <w:szCs w:val="20"/>
          <w:u w:color="1C1C1C"/>
        </w:rPr>
        <w:t>.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hAnsi="Arial"/>
          <w:i/>
          <w:iCs/>
          <w:color w:val="1C1C1C"/>
          <w:sz w:val="20"/>
          <w:szCs w:val="20"/>
          <w:u w:color="1C1C1C"/>
        </w:rPr>
        <w:t>Gildia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to kontynuacja dotychczasowych 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ń </w:t>
      </w:r>
      <w:r>
        <w:rPr>
          <w:rFonts w:ascii="Arial" w:hAnsi="Arial"/>
          <w:color w:val="1C1C1C"/>
          <w:sz w:val="20"/>
          <w:szCs w:val="20"/>
          <w:u w:color="1C1C1C"/>
        </w:rPr>
        <w:t>Olgi Mici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>skiej. W polu praktyk badawczych i</w:t>
      </w:r>
      <w:r>
        <w:rPr>
          <w:rFonts w:ascii="Arial" w:hAnsi="Arial"/>
          <w:color w:val="1C1C1C"/>
          <w:sz w:val="20"/>
          <w:szCs w:val="20"/>
          <w:u w:color="1C1C1C"/>
        </w:rPr>
        <w:t> </w:t>
      </w:r>
      <w:r>
        <w:rPr>
          <w:rFonts w:ascii="Arial" w:hAnsi="Arial"/>
          <w:color w:val="1C1C1C"/>
          <w:sz w:val="20"/>
          <w:szCs w:val="20"/>
          <w:u w:color="1C1C1C"/>
        </w:rPr>
        <w:t>performatywnych artystki s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rzemios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o, w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szczególności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r>
        <w:rPr>
          <w:rFonts w:ascii="Arial" w:hAnsi="Arial"/>
          <w:color w:val="1C1C1C"/>
          <w:sz w:val="20"/>
          <w:szCs w:val="20"/>
          <w:u w:color="1C1C1C"/>
        </w:rPr>
        <w:t>stolarka i tkactwo, sposoby organizacji produkcji i systemowe za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</w:t>
      </w:r>
      <w:r>
        <w:rPr>
          <w:rFonts w:ascii="Arial" w:hAnsi="Arial"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color w:val="1C1C1C"/>
          <w:sz w:val="20"/>
          <w:szCs w:val="20"/>
          <w:u w:color="1C1C1C"/>
        </w:rPr>
        <w:t>enia stoj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ce za tymi procesami. Platform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ń </w:t>
      </w:r>
      <w:r>
        <w:rPr>
          <w:rFonts w:ascii="Arial" w:hAnsi="Arial"/>
          <w:color w:val="1C1C1C"/>
          <w:sz w:val="20"/>
          <w:szCs w:val="20"/>
          <w:u w:color="1C1C1C"/>
        </w:rPr>
        <w:t>artystycznych i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wytwórczych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jest powo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any przez Mici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>sk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w Amsterdamie </w:t>
      </w:r>
      <w:r>
        <w:rPr>
          <w:rFonts w:ascii="Arial" w:hAnsi="Arial"/>
          <w:i/>
          <w:iCs/>
          <w:color w:val="1C1C1C"/>
          <w:sz w:val="20"/>
          <w:szCs w:val="20"/>
          <w:u w:color="1C1C1C"/>
          <w:lang w:val="en-US"/>
        </w:rPr>
        <w:t>The Building Institute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. Ten </w:t>
      </w:r>
      <w:r>
        <w:rPr>
          <w:rFonts w:ascii="Arial" w:hAnsi="Arial"/>
          <w:color w:val="1C1C1C"/>
          <w:sz w:val="20"/>
          <w:szCs w:val="20"/>
          <w:u w:color="1C1C1C"/>
        </w:rPr>
        <w:t>artystyczno-mentorski projekt ma konkretny wymiar edukacyjny - polega na szkoleniu i wspieraniu m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odych kobiet, by mia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  <w:lang w:val="en-US"/>
        </w:rPr>
        <w:t xml:space="preserve">y </w:t>
      </w:r>
      <w:r>
        <w:rPr>
          <w:rFonts w:ascii="Arial" w:hAnsi="Arial"/>
          <w:color w:val="1C1C1C"/>
          <w:sz w:val="20"/>
          <w:szCs w:val="20"/>
          <w:u w:color="1C1C1C"/>
        </w:rPr>
        <w:t>wi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kszy udzia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ł </w:t>
      </w:r>
      <w:r>
        <w:rPr>
          <w:rFonts w:ascii="Arial" w:hAnsi="Arial"/>
          <w:color w:val="1C1C1C"/>
          <w:sz w:val="20"/>
          <w:szCs w:val="20"/>
          <w:u w:color="1C1C1C"/>
        </w:rPr>
        <w:t>w dot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d m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skich zawodach rzemie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lniczych zwi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zanych z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obróbką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r>
        <w:rPr>
          <w:rFonts w:ascii="Arial" w:hAnsi="Arial"/>
          <w:color w:val="1C1C1C"/>
          <w:sz w:val="20"/>
          <w:szCs w:val="20"/>
          <w:u w:color="1C1C1C"/>
        </w:rPr>
        <w:t>drewna.</w:t>
      </w:r>
    </w:p>
    <w:p w:rsidR="00A7446C" w:rsidRDefault="00A7446C">
      <w:pPr>
        <w:spacing w:before="120" w:line="360" w:lineRule="auto"/>
        <w:jc w:val="both"/>
        <w:rPr>
          <w:rFonts w:ascii="Arial" w:eastAsia="Arial" w:hAnsi="Arial" w:cs="Arial"/>
          <w:color w:val="1C1C1C"/>
          <w:sz w:val="8"/>
          <w:szCs w:val="8"/>
          <w:u w:color="1C1C1C"/>
        </w:rPr>
      </w:pPr>
    </w:p>
    <w:p w:rsidR="00A7446C" w:rsidRDefault="00A7446C">
      <w:pPr>
        <w:spacing w:before="120" w:line="360" w:lineRule="auto"/>
        <w:jc w:val="both"/>
        <w:rPr>
          <w:rFonts w:ascii="Arial" w:eastAsia="Arial" w:hAnsi="Arial" w:cs="Arial"/>
          <w:color w:val="1C1C1C"/>
          <w:u w:color="1C1C1C"/>
        </w:rPr>
      </w:pP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eastAsia="Arial" w:hAnsi="Arial" w:cs="Arial"/>
          <w:noProof/>
          <w:color w:val="1C1C1C"/>
          <w:sz w:val="20"/>
          <w:szCs w:val="20"/>
          <w:u w:color="1C1C1C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5027997</wp:posOffset>
            </wp:positionH>
            <wp:positionV relativeFrom="line">
              <wp:posOffset>381000</wp:posOffset>
            </wp:positionV>
            <wp:extent cx="1712174" cy="25677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DSC06927_select_mi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SC06927_select_mini.jpg" descr="DSC06927_select_mini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174" cy="2567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1C1C1C"/>
          <w:sz w:val="20"/>
          <w:szCs w:val="20"/>
          <w:u w:color="1C1C1C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2865754</wp:posOffset>
            </wp:positionH>
            <wp:positionV relativeFrom="line">
              <wp:posOffset>381000</wp:posOffset>
            </wp:positionV>
            <wp:extent cx="1812514" cy="25677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Rebecca_5_a1_150px_mi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Rebecca_5_a1_150px_mini.jpg" descr="Rebecca_5_a1_150px_mini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14" cy="2567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1C1C1C"/>
          <w:sz w:val="20"/>
          <w:szCs w:val="20"/>
          <w:u w:color="1C1C1C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803909</wp:posOffset>
            </wp:positionH>
            <wp:positionV relativeFrom="line">
              <wp:posOffset>381000</wp:posOffset>
            </wp:positionV>
            <wp:extent cx="1711819" cy="25677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Stephanie_pref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tephanie_prefka.jpg" descr="Stephanie_prefka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19" cy="2567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Wybór </w:t>
      </w:r>
      <w:r>
        <w:rPr>
          <w:rFonts w:ascii="Arial" w:hAnsi="Arial"/>
          <w:color w:val="1C1C1C"/>
          <w:sz w:val="20"/>
          <w:szCs w:val="20"/>
          <w:u w:color="1C1C1C"/>
        </w:rPr>
        <w:t>prac prezentowanych na wystawie: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8"/>
          <w:szCs w:val="8"/>
          <w:u w:color="1C1C1C"/>
        </w:rPr>
      </w:pPr>
      <w:r>
        <w:rPr>
          <w:rFonts w:ascii="Arial" w:eastAsia="Arial" w:hAnsi="Arial" w:cs="Arial"/>
          <w:noProof/>
          <w:color w:val="1C1C1C"/>
          <w:sz w:val="20"/>
          <w:szCs w:val="20"/>
          <w:u w:color="1C1C1C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-720724</wp:posOffset>
            </wp:positionH>
            <wp:positionV relativeFrom="line">
              <wp:posOffset>359410</wp:posOffset>
            </wp:positionV>
            <wp:extent cx="2933700" cy="124206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1" descr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4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b/>
          <w:bCs/>
          <w:color w:val="1C1C1C"/>
          <w:sz w:val="19"/>
          <w:szCs w:val="19"/>
          <w:u w:color="1C1C1C"/>
        </w:rPr>
      </w:pPr>
      <w:r>
        <w:rPr>
          <w:rFonts w:ascii="Arial" w:hAnsi="Arial"/>
          <w:b/>
          <w:bCs/>
          <w:color w:val="1C1C1C"/>
          <w:sz w:val="19"/>
          <w:szCs w:val="19"/>
          <w:u w:color="1C1C1C"/>
        </w:rPr>
        <w:t>Stemple do znaczenia z</w:t>
      </w:r>
      <w:r>
        <w:rPr>
          <w:rFonts w:ascii="Arial" w:hAnsi="Arial"/>
          <w:b/>
          <w:bCs/>
          <w:color w:val="1C1C1C"/>
          <w:sz w:val="19"/>
          <w:szCs w:val="19"/>
          <w:u w:color="1C1C1C"/>
        </w:rPr>
        <w:t>łą</w:t>
      </w:r>
      <w:r>
        <w:rPr>
          <w:rFonts w:ascii="Arial" w:hAnsi="Arial"/>
          <w:b/>
          <w:bCs/>
          <w:color w:val="1C1C1C"/>
          <w:sz w:val="19"/>
          <w:szCs w:val="19"/>
          <w:u w:color="1C1C1C"/>
        </w:rPr>
        <w:t>czy</w:t>
      </w:r>
    </w:p>
    <w:p w:rsidR="00A7446C" w:rsidRDefault="003E080F">
      <w:pPr>
        <w:spacing w:before="120" w:line="360" w:lineRule="auto"/>
        <w:ind w:left="3600"/>
        <w:jc w:val="both"/>
        <w:rPr>
          <w:rFonts w:ascii="Arial" w:eastAsia="Arial" w:hAnsi="Arial" w:cs="Arial"/>
          <w:color w:val="1C1C1C"/>
          <w:sz w:val="19"/>
          <w:szCs w:val="19"/>
          <w:u w:color="1C1C1C"/>
        </w:rPr>
      </w:pPr>
      <w:r>
        <w:rPr>
          <w:rFonts w:ascii="Arial" w:hAnsi="Arial"/>
          <w:color w:val="1C1C1C"/>
          <w:sz w:val="19"/>
          <w:szCs w:val="19"/>
          <w:u w:color="1C1C1C"/>
        </w:rPr>
        <w:t>Czeladniczki cz</w:t>
      </w:r>
      <w:r>
        <w:rPr>
          <w:rFonts w:ascii="Arial" w:hAnsi="Arial"/>
          <w:color w:val="1C1C1C"/>
          <w:sz w:val="19"/>
          <w:szCs w:val="19"/>
          <w:u w:color="1C1C1C"/>
        </w:rPr>
        <w:t>ę</w:t>
      </w:r>
      <w:r>
        <w:rPr>
          <w:rFonts w:ascii="Arial" w:hAnsi="Arial"/>
          <w:color w:val="1C1C1C"/>
          <w:sz w:val="19"/>
          <w:szCs w:val="19"/>
          <w:u w:color="1C1C1C"/>
        </w:rPr>
        <w:t>sto wykonuj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ą 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meble lub konstrukcje ciesielskie </w:t>
      </w:r>
      <w:r>
        <w:rPr>
          <w:rFonts w:ascii="Arial" w:hAnsi="Arial"/>
          <w:color w:val="1C1C1C"/>
          <w:sz w:val="19"/>
          <w:szCs w:val="19"/>
          <w:u w:color="1C1C1C"/>
          <w:rtl/>
          <w:lang w:val="ar-SA"/>
        </w:rPr>
        <w:t>“</w:t>
      </w:r>
      <w:r>
        <w:rPr>
          <w:rFonts w:ascii="Arial" w:hAnsi="Arial"/>
          <w:color w:val="1C1C1C"/>
          <w:sz w:val="19"/>
          <w:szCs w:val="19"/>
          <w:u w:color="1C1C1C"/>
        </w:rPr>
        <w:t>na sucho</w:t>
      </w:r>
      <w:r>
        <w:rPr>
          <w:rFonts w:ascii="Arial" w:hAnsi="Arial"/>
          <w:color w:val="1C1C1C"/>
          <w:sz w:val="19"/>
          <w:szCs w:val="19"/>
          <w:u w:color="1C1C1C"/>
        </w:rPr>
        <w:t>”</w:t>
      </w:r>
      <w:r>
        <w:rPr>
          <w:rFonts w:ascii="Arial" w:hAnsi="Arial"/>
          <w:color w:val="1C1C1C"/>
          <w:sz w:val="19"/>
          <w:szCs w:val="19"/>
          <w:u w:color="1C1C1C"/>
        </w:rPr>
        <w:t>, ostatecznie sk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adaj</w:t>
      </w:r>
      <w:r>
        <w:rPr>
          <w:rFonts w:ascii="Arial" w:hAnsi="Arial"/>
          <w:color w:val="1C1C1C"/>
          <w:sz w:val="19"/>
          <w:szCs w:val="19"/>
          <w:u w:color="1C1C1C"/>
        </w:rPr>
        <w:t>ą</w:t>
      </w:r>
      <w:r>
        <w:rPr>
          <w:rFonts w:ascii="Arial" w:hAnsi="Arial"/>
          <w:color w:val="1C1C1C"/>
          <w:sz w:val="19"/>
          <w:szCs w:val="19"/>
          <w:u w:color="1C1C1C"/>
        </w:rPr>
        <w:t>c wszystkie cz</w:t>
      </w:r>
      <w:r>
        <w:rPr>
          <w:rFonts w:ascii="Arial" w:hAnsi="Arial"/>
          <w:color w:val="1C1C1C"/>
          <w:sz w:val="19"/>
          <w:szCs w:val="19"/>
          <w:u w:color="1C1C1C"/>
        </w:rPr>
        <w:t>ęś</w:t>
      </w:r>
      <w:r>
        <w:rPr>
          <w:rFonts w:ascii="Arial" w:hAnsi="Arial"/>
          <w:color w:val="1C1C1C"/>
          <w:sz w:val="19"/>
          <w:szCs w:val="19"/>
          <w:u w:color="1C1C1C"/>
        </w:rPr>
        <w:t>ci dopiero w docelowej lokalizacji. Aby utrzyma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ć </w:t>
      </w:r>
      <w:r>
        <w:rPr>
          <w:rFonts w:ascii="Arial" w:hAnsi="Arial"/>
          <w:color w:val="1C1C1C"/>
          <w:sz w:val="19"/>
          <w:szCs w:val="19"/>
          <w:u w:color="1C1C1C"/>
        </w:rPr>
        <w:t>w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a</w:t>
      </w:r>
      <w:r>
        <w:rPr>
          <w:rFonts w:ascii="Arial" w:hAnsi="Arial"/>
          <w:color w:val="1C1C1C"/>
          <w:sz w:val="19"/>
          <w:szCs w:val="19"/>
          <w:u w:color="1C1C1C"/>
        </w:rPr>
        <w:t>ś</w:t>
      </w:r>
      <w:r>
        <w:rPr>
          <w:rFonts w:ascii="Arial" w:hAnsi="Arial"/>
          <w:color w:val="1C1C1C"/>
          <w:sz w:val="19"/>
          <w:szCs w:val="19"/>
          <w:u w:color="1C1C1C"/>
        </w:rPr>
        <w:t>ciw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ą </w:t>
      </w:r>
      <w:r>
        <w:rPr>
          <w:rFonts w:ascii="Arial" w:hAnsi="Arial"/>
          <w:color w:val="1C1C1C"/>
          <w:sz w:val="19"/>
          <w:szCs w:val="19"/>
          <w:u w:color="1C1C1C"/>
        </w:rPr>
        <w:t>kolejno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ść </w:t>
      </w:r>
      <w:r>
        <w:rPr>
          <w:rFonts w:ascii="Arial" w:hAnsi="Arial"/>
          <w:color w:val="1C1C1C"/>
          <w:sz w:val="19"/>
          <w:szCs w:val="19"/>
          <w:u w:color="1C1C1C"/>
        </w:rPr>
        <w:t>przy instalacji, ka</w:t>
      </w:r>
      <w:r>
        <w:rPr>
          <w:rFonts w:ascii="Arial" w:hAnsi="Arial"/>
          <w:color w:val="1C1C1C"/>
          <w:sz w:val="19"/>
          <w:szCs w:val="19"/>
          <w:u w:color="1C1C1C"/>
        </w:rPr>
        <w:t>ż</w:t>
      </w:r>
      <w:r>
        <w:rPr>
          <w:rFonts w:ascii="Arial" w:hAnsi="Arial"/>
          <w:color w:val="1C1C1C"/>
          <w:sz w:val="19"/>
          <w:szCs w:val="19"/>
          <w:u w:color="1C1C1C"/>
          <w:lang w:val="nl-NL"/>
        </w:rPr>
        <w:t>de z</w:t>
      </w:r>
      <w:r>
        <w:rPr>
          <w:rFonts w:ascii="Arial" w:hAnsi="Arial"/>
          <w:color w:val="1C1C1C"/>
          <w:sz w:val="19"/>
          <w:szCs w:val="19"/>
          <w:u w:color="1C1C1C"/>
        </w:rPr>
        <w:t>łą</w:t>
      </w:r>
      <w:r>
        <w:rPr>
          <w:rFonts w:ascii="Arial" w:hAnsi="Arial"/>
          <w:color w:val="1C1C1C"/>
          <w:sz w:val="19"/>
          <w:szCs w:val="19"/>
          <w:u w:color="1C1C1C"/>
        </w:rPr>
        <w:t>cze jest dok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adnie </w:t>
      </w:r>
      <w:r>
        <w:rPr>
          <w:rFonts w:ascii="Arial" w:hAnsi="Arial"/>
          <w:color w:val="1C1C1C"/>
          <w:sz w:val="19"/>
          <w:szCs w:val="19"/>
          <w:u w:color="1C1C1C"/>
        </w:rPr>
        <w:t>opisane kodem znak</w:t>
      </w:r>
      <w:r>
        <w:rPr>
          <w:rFonts w:ascii="Arial" w:hAnsi="Arial"/>
          <w:color w:val="1C1C1C"/>
          <w:sz w:val="19"/>
          <w:szCs w:val="19"/>
          <w:u w:color="1C1C1C"/>
          <w:lang w:val="es-ES_tradnl"/>
        </w:rPr>
        <w:t>ó</w:t>
      </w:r>
      <w:r>
        <w:rPr>
          <w:rFonts w:ascii="Arial" w:hAnsi="Arial"/>
          <w:color w:val="1C1C1C"/>
          <w:sz w:val="19"/>
          <w:szCs w:val="19"/>
          <w:u w:color="1C1C1C"/>
        </w:rPr>
        <w:t>w, wyt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aczanych w</w:t>
      </w:r>
      <w:r>
        <w:rPr>
          <w:rFonts w:ascii="Arial" w:hAnsi="Arial"/>
          <w:color w:val="1C1C1C"/>
          <w:sz w:val="19"/>
          <w:szCs w:val="19"/>
          <w:u w:color="1C1C1C"/>
        </w:rPr>
        <w:t> </w:t>
      </w:r>
      <w:r>
        <w:rPr>
          <w:rFonts w:ascii="Arial" w:hAnsi="Arial"/>
          <w:color w:val="1C1C1C"/>
          <w:sz w:val="19"/>
          <w:szCs w:val="19"/>
          <w:u w:color="1C1C1C"/>
        </w:rPr>
        <w:t>drewnie rozpalonymi znacznikami metalowymi. Wzory ze stempli niekiedy tworz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ą </w:t>
      </w:r>
      <w:r>
        <w:rPr>
          <w:rFonts w:ascii="Arial" w:hAnsi="Arial"/>
          <w:color w:val="1C1C1C"/>
          <w:sz w:val="19"/>
          <w:szCs w:val="19"/>
          <w:u w:color="1C1C1C"/>
        </w:rPr>
        <w:t>finezyjne ornamenty b</w:t>
      </w:r>
      <w:r>
        <w:rPr>
          <w:rFonts w:ascii="Arial" w:hAnsi="Arial"/>
          <w:color w:val="1C1C1C"/>
          <w:sz w:val="19"/>
          <w:szCs w:val="19"/>
          <w:u w:color="1C1C1C"/>
        </w:rPr>
        <w:t>ę</w:t>
      </w:r>
      <w:r>
        <w:rPr>
          <w:rFonts w:ascii="Arial" w:hAnsi="Arial"/>
          <w:color w:val="1C1C1C"/>
          <w:sz w:val="19"/>
          <w:szCs w:val="19"/>
          <w:u w:color="1C1C1C"/>
        </w:rPr>
        <w:t>d</w:t>
      </w:r>
      <w:r>
        <w:rPr>
          <w:rFonts w:ascii="Arial" w:hAnsi="Arial"/>
          <w:color w:val="1C1C1C"/>
          <w:sz w:val="19"/>
          <w:szCs w:val="19"/>
          <w:u w:color="1C1C1C"/>
        </w:rPr>
        <w:t>ą</w:t>
      </w:r>
      <w:r>
        <w:rPr>
          <w:rFonts w:ascii="Arial" w:hAnsi="Arial"/>
          <w:color w:val="1C1C1C"/>
          <w:sz w:val="19"/>
          <w:szCs w:val="19"/>
          <w:u w:color="1C1C1C"/>
        </w:rPr>
        <w:t>ce jednocze</w:t>
      </w:r>
      <w:r>
        <w:rPr>
          <w:rFonts w:ascii="Arial" w:hAnsi="Arial"/>
          <w:color w:val="1C1C1C"/>
          <w:sz w:val="19"/>
          <w:szCs w:val="19"/>
          <w:u w:color="1C1C1C"/>
        </w:rPr>
        <w:t>ś</w:t>
      </w:r>
      <w:r>
        <w:rPr>
          <w:rFonts w:ascii="Arial" w:hAnsi="Arial"/>
          <w:color w:val="1C1C1C"/>
          <w:sz w:val="19"/>
          <w:szCs w:val="19"/>
          <w:u w:color="1C1C1C"/>
        </w:rPr>
        <w:t>nie no</w:t>
      </w:r>
      <w:r>
        <w:rPr>
          <w:rFonts w:ascii="Arial" w:hAnsi="Arial"/>
          <w:color w:val="1C1C1C"/>
          <w:sz w:val="19"/>
          <w:szCs w:val="19"/>
          <w:u w:color="1C1C1C"/>
        </w:rPr>
        <w:t>ś</w:t>
      </w:r>
      <w:r>
        <w:rPr>
          <w:rFonts w:ascii="Arial" w:hAnsi="Arial"/>
          <w:color w:val="1C1C1C"/>
          <w:sz w:val="19"/>
          <w:szCs w:val="19"/>
          <w:u w:color="1C1C1C"/>
        </w:rPr>
        <w:t>nikiem zakodowanej przez wykonawczyni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ę </w:t>
      </w:r>
      <w:r>
        <w:rPr>
          <w:rFonts w:ascii="Arial" w:hAnsi="Arial"/>
          <w:color w:val="1C1C1C"/>
          <w:sz w:val="19"/>
          <w:szCs w:val="19"/>
          <w:u w:color="1C1C1C"/>
        </w:rPr>
        <w:t>obiektu opowie</w:t>
      </w:r>
      <w:r>
        <w:rPr>
          <w:rFonts w:ascii="Arial" w:hAnsi="Arial"/>
          <w:color w:val="1C1C1C"/>
          <w:sz w:val="19"/>
          <w:szCs w:val="19"/>
          <w:u w:color="1C1C1C"/>
        </w:rPr>
        <w:t>ś</w:t>
      </w:r>
      <w:r>
        <w:rPr>
          <w:rFonts w:ascii="Arial" w:hAnsi="Arial"/>
          <w:color w:val="1C1C1C"/>
          <w:sz w:val="19"/>
          <w:szCs w:val="19"/>
          <w:u w:color="1C1C1C"/>
        </w:rPr>
        <w:t>ci.</w:t>
      </w:r>
      <w:r>
        <w:rPr>
          <w:rFonts w:ascii="Arial" w:eastAsia="Arial" w:hAnsi="Arial" w:cs="Arial"/>
          <w:noProof/>
          <w:color w:val="1C1C1C"/>
          <w:sz w:val="19"/>
          <w:szCs w:val="19"/>
          <w:u w:color="1C1C1C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-505459</wp:posOffset>
            </wp:positionH>
            <wp:positionV relativeFrom="line">
              <wp:posOffset>213926</wp:posOffset>
            </wp:positionV>
            <wp:extent cx="1428750" cy="159448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3" descr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94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b/>
          <w:bCs/>
          <w:color w:val="1C1C1C"/>
          <w:sz w:val="19"/>
          <w:szCs w:val="19"/>
          <w:u w:color="1C1C1C"/>
        </w:rPr>
      </w:pPr>
      <w:r>
        <w:rPr>
          <w:rFonts w:ascii="Arial" w:hAnsi="Arial"/>
          <w:b/>
          <w:bCs/>
          <w:color w:val="1C1C1C"/>
          <w:sz w:val="19"/>
          <w:szCs w:val="19"/>
          <w:u w:color="1C1C1C"/>
        </w:rPr>
        <w:t>Wiechy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19"/>
          <w:szCs w:val="19"/>
          <w:u w:color="1C1C1C"/>
        </w:rPr>
      </w:pPr>
      <w:r>
        <w:rPr>
          <w:rFonts w:ascii="Arial" w:hAnsi="Arial"/>
          <w:color w:val="1C1C1C"/>
          <w:sz w:val="19"/>
          <w:szCs w:val="19"/>
          <w:u w:color="1C1C1C"/>
        </w:rPr>
        <w:t>W tradycji ciesielskiej, po uko</w:t>
      </w:r>
      <w:r>
        <w:rPr>
          <w:rFonts w:ascii="Arial" w:hAnsi="Arial"/>
          <w:color w:val="1C1C1C"/>
          <w:sz w:val="19"/>
          <w:szCs w:val="19"/>
          <w:u w:color="1C1C1C"/>
        </w:rPr>
        <w:t>ń</w:t>
      </w:r>
      <w:r>
        <w:rPr>
          <w:rFonts w:ascii="Arial" w:hAnsi="Arial"/>
          <w:color w:val="1C1C1C"/>
          <w:sz w:val="19"/>
          <w:szCs w:val="19"/>
          <w:u w:color="1C1C1C"/>
        </w:rPr>
        <w:t>czeniu wi</w:t>
      </w:r>
      <w:r>
        <w:rPr>
          <w:rFonts w:ascii="Arial" w:hAnsi="Arial"/>
          <w:color w:val="1C1C1C"/>
          <w:sz w:val="19"/>
          <w:szCs w:val="19"/>
          <w:u w:color="1C1C1C"/>
        </w:rPr>
        <w:t>ęź</w:t>
      </w:r>
      <w:r>
        <w:rPr>
          <w:rFonts w:ascii="Arial" w:hAnsi="Arial"/>
          <w:color w:val="1C1C1C"/>
          <w:sz w:val="19"/>
          <w:szCs w:val="19"/>
          <w:u w:color="1C1C1C"/>
        </w:rPr>
        <w:t>by dachowej zawi</w:t>
      </w:r>
      <w:r>
        <w:rPr>
          <w:rFonts w:ascii="Arial" w:hAnsi="Arial"/>
          <w:color w:val="1C1C1C"/>
          <w:sz w:val="19"/>
          <w:szCs w:val="19"/>
          <w:u w:color="1C1C1C"/>
        </w:rPr>
        <w:t>ą</w:t>
      </w:r>
      <w:r>
        <w:rPr>
          <w:rFonts w:ascii="Arial" w:hAnsi="Arial"/>
          <w:color w:val="1C1C1C"/>
          <w:sz w:val="19"/>
          <w:szCs w:val="19"/>
          <w:u w:color="1C1C1C"/>
        </w:rPr>
        <w:t>zuje si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ę </w:t>
      </w:r>
      <w:r>
        <w:rPr>
          <w:rFonts w:ascii="Arial" w:hAnsi="Arial"/>
          <w:color w:val="1C1C1C"/>
          <w:sz w:val="19"/>
          <w:szCs w:val="19"/>
          <w:u w:color="1C1C1C"/>
        </w:rPr>
        <w:t>na szczycie konstrukcji tak zwan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ą </w:t>
      </w:r>
      <w:r>
        <w:rPr>
          <w:rFonts w:ascii="Arial" w:hAnsi="Arial"/>
          <w:color w:val="1C1C1C"/>
          <w:sz w:val="19"/>
          <w:szCs w:val="19"/>
          <w:u w:color="1C1C1C"/>
        </w:rPr>
        <w:t>wiech</w:t>
      </w:r>
      <w:r>
        <w:rPr>
          <w:rFonts w:ascii="Arial" w:hAnsi="Arial"/>
          <w:color w:val="1C1C1C"/>
          <w:sz w:val="19"/>
          <w:szCs w:val="19"/>
          <w:u w:color="1C1C1C"/>
        </w:rPr>
        <w:t>ę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. Oznacza to, </w:t>
      </w:r>
      <w:r>
        <w:rPr>
          <w:rFonts w:ascii="Arial" w:hAnsi="Arial"/>
          <w:color w:val="1C1C1C"/>
          <w:sz w:val="19"/>
          <w:szCs w:val="19"/>
          <w:u w:color="1C1C1C"/>
        </w:rPr>
        <w:t>ż</w:t>
      </w:r>
      <w:r>
        <w:rPr>
          <w:rFonts w:ascii="Arial" w:hAnsi="Arial"/>
          <w:color w:val="1C1C1C"/>
          <w:sz w:val="19"/>
          <w:szCs w:val="19"/>
          <w:u w:color="1C1C1C"/>
        </w:rPr>
        <w:t>e najwy</w:t>
      </w:r>
      <w:r>
        <w:rPr>
          <w:rFonts w:ascii="Arial" w:hAnsi="Arial"/>
          <w:color w:val="1C1C1C"/>
          <w:sz w:val="19"/>
          <w:szCs w:val="19"/>
          <w:u w:color="1C1C1C"/>
        </w:rPr>
        <w:t>ż</w:t>
      </w:r>
      <w:r>
        <w:rPr>
          <w:rFonts w:ascii="Arial" w:hAnsi="Arial"/>
          <w:color w:val="1C1C1C"/>
          <w:sz w:val="19"/>
          <w:szCs w:val="19"/>
          <w:u w:color="1C1C1C"/>
        </w:rPr>
        <w:t>szy punkt budowy zosta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 w:rsidR="00765A81">
        <w:rPr>
          <w:rFonts w:ascii="Arial" w:hAnsi="Arial"/>
          <w:color w:val="1C1C1C"/>
          <w:sz w:val="19"/>
          <w:szCs w:val="19"/>
          <w:u w:color="1C1C1C"/>
        </w:rPr>
        <w:t xml:space="preserve"> osiągnięty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 i dom nie ro</w:t>
      </w:r>
      <w:r>
        <w:rPr>
          <w:rFonts w:ascii="Arial" w:hAnsi="Arial"/>
          <w:color w:val="1C1C1C"/>
          <w:sz w:val="19"/>
          <w:szCs w:val="19"/>
          <w:u w:color="1C1C1C"/>
        </w:rPr>
        <w:t>ś</w:t>
      </w:r>
      <w:r>
        <w:rPr>
          <w:rFonts w:ascii="Arial" w:hAnsi="Arial"/>
          <w:color w:val="1C1C1C"/>
          <w:sz w:val="19"/>
          <w:szCs w:val="19"/>
          <w:u w:color="1C1C1C"/>
        </w:rPr>
        <w:t>nie ju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ż </w:t>
      </w:r>
      <w:r>
        <w:rPr>
          <w:rFonts w:ascii="Arial" w:hAnsi="Arial"/>
          <w:color w:val="1C1C1C"/>
          <w:sz w:val="19"/>
          <w:szCs w:val="19"/>
          <w:u w:color="1C1C1C"/>
        </w:rPr>
        <w:t>wzwy</w:t>
      </w:r>
      <w:r>
        <w:rPr>
          <w:rFonts w:ascii="Arial" w:hAnsi="Arial"/>
          <w:color w:val="1C1C1C"/>
          <w:sz w:val="19"/>
          <w:szCs w:val="19"/>
          <w:u w:color="1C1C1C"/>
        </w:rPr>
        <w:t>ż</w:t>
      </w:r>
      <w:r>
        <w:rPr>
          <w:rFonts w:ascii="Arial" w:hAnsi="Arial"/>
          <w:color w:val="1C1C1C"/>
          <w:sz w:val="19"/>
          <w:szCs w:val="19"/>
          <w:u w:color="1C1C1C"/>
        </w:rPr>
        <w:t>, tym samym zaczyna si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ę </w:t>
      </w:r>
      <w:r>
        <w:rPr>
          <w:rFonts w:ascii="Arial" w:hAnsi="Arial"/>
          <w:color w:val="1C1C1C"/>
          <w:sz w:val="19"/>
          <w:szCs w:val="19"/>
          <w:u w:color="1C1C1C"/>
        </w:rPr>
        <w:t>etap wyka</w:t>
      </w:r>
      <w:r>
        <w:rPr>
          <w:rFonts w:ascii="Arial" w:hAnsi="Arial"/>
          <w:color w:val="1C1C1C"/>
          <w:sz w:val="19"/>
          <w:szCs w:val="19"/>
          <w:u w:color="1C1C1C"/>
        </w:rPr>
        <w:t>ń</w:t>
      </w:r>
      <w:r>
        <w:rPr>
          <w:rFonts w:ascii="Arial" w:hAnsi="Arial"/>
          <w:color w:val="1C1C1C"/>
          <w:sz w:val="19"/>
          <w:szCs w:val="19"/>
          <w:u w:color="1C1C1C"/>
        </w:rPr>
        <w:t>czania elewacji. W</w:t>
      </w:r>
      <w:r>
        <w:rPr>
          <w:rFonts w:ascii="Arial" w:hAnsi="Arial"/>
          <w:color w:val="1C1C1C"/>
          <w:sz w:val="19"/>
          <w:szCs w:val="19"/>
          <w:u w:color="1C1C1C"/>
        </w:rPr>
        <w:t> </w:t>
      </w:r>
      <w:r>
        <w:rPr>
          <w:rFonts w:ascii="Arial" w:hAnsi="Arial"/>
          <w:color w:val="1C1C1C"/>
          <w:sz w:val="19"/>
          <w:szCs w:val="19"/>
          <w:u w:color="1C1C1C"/>
        </w:rPr>
        <w:t>przeciwie</w:t>
      </w:r>
      <w:r>
        <w:rPr>
          <w:rFonts w:ascii="Arial" w:hAnsi="Arial"/>
          <w:color w:val="1C1C1C"/>
          <w:sz w:val="19"/>
          <w:szCs w:val="19"/>
          <w:u w:color="1C1C1C"/>
        </w:rPr>
        <w:t>ń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stwie do innych budowniczych, </w:t>
      </w:r>
      <w:r>
        <w:rPr>
          <w:rFonts w:ascii="Arial" w:hAnsi="Arial"/>
          <w:color w:val="1C1C1C"/>
          <w:sz w:val="19"/>
          <w:szCs w:val="19"/>
          <w:u w:color="1C1C1C"/>
        </w:rPr>
        <w:t>cz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onkinie Gildii nie instaluj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ą </w:t>
      </w:r>
      <w:r>
        <w:rPr>
          <w:rFonts w:ascii="Arial" w:hAnsi="Arial"/>
          <w:color w:val="1C1C1C"/>
          <w:sz w:val="19"/>
          <w:szCs w:val="19"/>
          <w:u w:color="1C1C1C"/>
        </w:rPr>
        <w:t>na wi</w:t>
      </w:r>
      <w:r>
        <w:rPr>
          <w:rFonts w:ascii="Arial" w:hAnsi="Arial"/>
          <w:color w:val="1C1C1C"/>
          <w:sz w:val="19"/>
          <w:szCs w:val="19"/>
          <w:u w:color="1C1C1C"/>
        </w:rPr>
        <w:t>ęź</w:t>
      </w:r>
      <w:r>
        <w:rPr>
          <w:rFonts w:ascii="Arial" w:hAnsi="Arial"/>
          <w:color w:val="1C1C1C"/>
          <w:sz w:val="19"/>
          <w:szCs w:val="19"/>
          <w:u w:color="1C1C1C"/>
        </w:rPr>
        <w:t>bie urwanej ga</w:t>
      </w:r>
      <w:r>
        <w:rPr>
          <w:rFonts w:ascii="Arial" w:hAnsi="Arial"/>
          <w:color w:val="1C1C1C"/>
          <w:sz w:val="19"/>
          <w:szCs w:val="19"/>
          <w:u w:color="1C1C1C"/>
        </w:rPr>
        <w:t>łę</w:t>
      </w:r>
      <w:r>
        <w:rPr>
          <w:rFonts w:ascii="Arial" w:hAnsi="Arial"/>
          <w:color w:val="1C1C1C"/>
          <w:sz w:val="19"/>
          <w:szCs w:val="19"/>
          <w:u w:color="1C1C1C"/>
        </w:rPr>
        <w:t>zi drzewa, lecz w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asnor</w:t>
      </w:r>
      <w:r>
        <w:rPr>
          <w:rFonts w:ascii="Arial" w:hAnsi="Arial"/>
          <w:color w:val="1C1C1C"/>
          <w:sz w:val="19"/>
          <w:szCs w:val="19"/>
          <w:u w:color="1C1C1C"/>
        </w:rPr>
        <w:t>ę</w:t>
      </w:r>
      <w:r>
        <w:rPr>
          <w:rFonts w:ascii="Arial" w:hAnsi="Arial"/>
          <w:color w:val="1C1C1C"/>
          <w:sz w:val="19"/>
          <w:szCs w:val="19"/>
          <w:u w:color="1C1C1C"/>
        </w:rPr>
        <w:t>cznie wykonane wiechy tekstylne.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eastAsia="Arial" w:hAnsi="Arial" w:cs="Arial"/>
          <w:noProof/>
          <w:color w:val="1C1C1C"/>
          <w:sz w:val="19"/>
          <w:szCs w:val="19"/>
          <w:u w:color="1C1C1C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margin">
              <wp:posOffset>-467359</wp:posOffset>
            </wp:positionH>
            <wp:positionV relativeFrom="line">
              <wp:posOffset>291701</wp:posOffset>
            </wp:positionV>
            <wp:extent cx="1390650" cy="184658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9" descr="Picture 9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46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446C" w:rsidRDefault="00A7446C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b/>
          <w:bCs/>
          <w:color w:val="1C1C1C"/>
          <w:sz w:val="19"/>
          <w:szCs w:val="19"/>
          <w:u w:color="1C1C1C"/>
        </w:rPr>
      </w:pPr>
      <w:r>
        <w:rPr>
          <w:rFonts w:ascii="Arial" w:hAnsi="Arial"/>
          <w:b/>
          <w:bCs/>
          <w:color w:val="1C1C1C"/>
          <w:sz w:val="19"/>
          <w:szCs w:val="19"/>
          <w:u w:color="1C1C1C"/>
        </w:rPr>
        <w:t>Hak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19"/>
          <w:szCs w:val="19"/>
          <w:u w:color="1C1C1C"/>
        </w:rPr>
      </w:pPr>
      <w:r>
        <w:rPr>
          <w:rFonts w:ascii="Arial" w:hAnsi="Arial"/>
          <w:color w:val="1C1C1C"/>
          <w:sz w:val="19"/>
          <w:szCs w:val="19"/>
          <w:u w:color="1C1C1C"/>
        </w:rPr>
        <w:t>Ten ceremonialny hak s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u</w:t>
      </w:r>
      <w:r>
        <w:rPr>
          <w:rFonts w:ascii="Arial" w:hAnsi="Arial"/>
          <w:color w:val="1C1C1C"/>
          <w:sz w:val="19"/>
          <w:szCs w:val="19"/>
          <w:u w:color="1C1C1C"/>
        </w:rPr>
        <w:t>ż</w:t>
      </w:r>
      <w:r>
        <w:rPr>
          <w:rFonts w:ascii="Arial" w:hAnsi="Arial"/>
          <w:color w:val="1C1C1C"/>
          <w:sz w:val="19"/>
          <w:szCs w:val="19"/>
          <w:u w:color="1C1C1C"/>
        </w:rPr>
        <w:t>y do wykonania odpowiedniego otworu przy instalacji wiechy na szczycie wi</w:t>
      </w:r>
      <w:r>
        <w:rPr>
          <w:rFonts w:ascii="Arial" w:hAnsi="Arial"/>
          <w:color w:val="1C1C1C"/>
          <w:sz w:val="19"/>
          <w:szCs w:val="19"/>
          <w:u w:color="1C1C1C"/>
        </w:rPr>
        <w:t>ęź</w:t>
      </w:r>
      <w:r>
        <w:rPr>
          <w:rFonts w:ascii="Arial" w:hAnsi="Arial"/>
          <w:color w:val="1C1C1C"/>
          <w:sz w:val="19"/>
          <w:szCs w:val="19"/>
          <w:u w:color="1C1C1C"/>
        </w:rPr>
        <w:t>by dachowej. Ze wzgl</w:t>
      </w:r>
      <w:r>
        <w:rPr>
          <w:rFonts w:ascii="Arial" w:hAnsi="Arial"/>
          <w:color w:val="1C1C1C"/>
          <w:sz w:val="19"/>
          <w:szCs w:val="19"/>
          <w:u w:color="1C1C1C"/>
        </w:rPr>
        <w:t>ę</w:t>
      </w:r>
      <w:r>
        <w:rPr>
          <w:rFonts w:ascii="Arial" w:hAnsi="Arial"/>
          <w:color w:val="1C1C1C"/>
          <w:sz w:val="19"/>
          <w:szCs w:val="19"/>
          <w:u w:color="1C1C1C"/>
        </w:rPr>
        <w:t xml:space="preserve">du na publiczny </w:t>
      </w:r>
      <w:r>
        <w:rPr>
          <w:rFonts w:ascii="Arial" w:hAnsi="Arial"/>
          <w:color w:val="1C1C1C"/>
          <w:sz w:val="19"/>
          <w:szCs w:val="19"/>
          <w:u w:color="1C1C1C"/>
        </w:rPr>
        <w:t>i rytualny  charakter momentu mocowania wiechy, haki cz</w:t>
      </w:r>
      <w:r>
        <w:rPr>
          <w:rFonts w:ascii="Arial" w:hAnsi="Arial"/>
          <w:color w:val="1C1C1C"/>
          <w:sz w:val="19"/>
          <w:szCs w:val="19"/>
          <w:u w:color="1C1C1C"/>
        </w:rPr>
        <w:t>ę</w:t>
      </w:r>
      <w:r>
        <w:rPr>
          <w:rFonts w:ascii="Arial" w:hAnsi="Arial"/>
          <w:color w:val="1C1C1C"/>
          <w:sz w:val="19"/>
          <w:szCs w:val="19"/>
          <w:u w:color="1C1C1C"/>
        </w:rPr>
        <w:t>sto wykonane by</w:t>
      </w:r>
      <w:r>
        <w:rPr>
          <w:rFonts w:ascii="Arial" w:hAnsi="Arial"/>
          <w:color w:val="1C1C1C"/>
          <w:sz w:val="19"/>
          <w:szCs w:val="19"/>
          <w:u w:color="1C1C1C"/>
        </w:rPr>
        <w:t>ł</w:t>
      </w:r>
      <w:r>
        <w:rPr>
          <w:rFonts w:ascii="Arial" w:hAnsi="Arial"/>
          <w:color w:val="1C1C1C"/>
          <w:sz w:val="19"/>
          <w:szCs w:val="19"/>
          <w:u w:color="1C1C1C"/>
        </w:rPr>
        <w:t>y z wyrafinowanych materia</w:t>
      </w:r>
      <w:r>
        <w:rPr>
          <w:rFonts w:ascii="Arial" w:hAnsi="Arial"/>
          <w:color w:val="1C1C1C"/>
          <w:sz w:val="19"/>
          <w:szCs w:val="19"/>
          <w:u w:color="1C1C1C"/>
        </w:rPr>
        <w:t>łó</w:t>
      </w:r>
      <w:r>
        <w:rPr>
          <w:rFonts w:ascii="Arial" w:hAnsi="Arial"/>
          <w:color w:val="1C1C1C"/>
          <w:sz w:val="19"/>
          <w:szCs w:val="19"/>
          <w:u w:color="1C1C1C"/>
        </w:rPr>
        <w:t>w, w wyrazistych kolorach.</w:t>
      </w:r>
    </w:p>
    <w:p w:rsidR="00A7446C" w:rsidRDefault="00A7446C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eastAsia="Arial" w:hAnsi="Arial" w:cs="Arial"/>
          <w:noProof/>
          <w:color w:val="1C1C1C"/>
          <w:sz w:val="20"/>
          <w:szCs w:val="20"/>
          <w:u w:color="1C1C1C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-476885</wp:posOffset>
            </wp:positionH>
            <wp:positionV relativeFrom="line">
              <wp:posOffset>118745</wp:posOffset>
            </wp:positionV>
            <wp:extent cx="1819275" cy="2574925"/>
            <wp:effectExtent l="0" t="0" r="0" b="0"/>
            <wp:wrapSquare wrapText="bothSides" distT="152400" distB="152400" distL="152400" distR="152400"/>
            <wp:docPr id="1073741834" name="officeArt object" descr="Olga_a1_!50px_mi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lga_a1_!50px_mini.jpg" descr="Olga_a1_!50px_mini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7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color w:val="1C1C1C"/>
          <w:sz w:val="20"/>
          <w:szCs w:val="20"/>
          <w:u w:color="1C1C1C"/>
        </w:rPr>
      </w:pP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Olga Mici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 xml:space="preserve">ska 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(ur. 1987 r. w 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odzi) to artystka wizualna mieszkaj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ca w</w:t>
      </w:r>
      <w:r>
        <w:rPr>
          <w:rFonts w:ascii="Arial" w:hAnsi="Arial"/>
          <w:color w:val="1C1C1C"/>
          <w:sz w:val="20"/>
          <w:szCs w:val="20"/>
          <w:u w:color="1C1C1C"/>
        </w:rPr>
        <w:t> </w:t>
      </w:r>
      <w:r>
        <w:rPr>
          <w:rFonts w:ascii="Arial" w:hAnsi="Arial"/>
          <w:color w:val="1C1C1C"/>
          <w:sz w:val="20"/>
          <w:szCs w:val="20"/>
          <w:u w:color="1C1C1C"/>
          <w:lang w:val="nl-NL"/>
        </w:rPr>
        <w:t>Amsterdamie.</w:t>
      </w:r>
      <w:r w:rsidR="00765A81">
        <w:rPr>
          <w:rFonts w:ascii="Arial" w:hAnsi="Arial"/>
          <w:color w:val="1C1C1C"/>
          <w:sz w:val="20"/>
          <w:szCs w:val="20"/>
          <w:u w:color="1C1C1C"/>
          <w:lang w:val="nl-NL"/>
        </w:rPr>
        <w:t xml:space="preserve"> Ukończyła</w:t>
      </w:r>
      <w:r>
        <w:rPr>
          <w:rFonts w:ascii="Arial" w:hAnsi="Arial"/>
          <w:color w:val="1C1C1C"/>
          <w:sz w:val="20"/>
          <w:szCs w:val="20"/>
          <w:u w:color="1C1C1C"/>
          <w:lang w:val="nl-NL"/>
        </w:rPr>
        <w:t xml:space="preserve"> </w:t>
      </w:r>
      <w:r>
        <w:rPr>
          <w:rFonts w:ascii="Arial" w:hAnsi="Arial"/>
          <w:color w:val="1C1C1C"/>
          <w:sz w:val="20"/>
          <w:szCs w:val="20"/>
          <w:u w:color="1C1C1C"/>
        </w:rPr>
        <w:t>studia na Wydziale Rze</w:t>
      </w:r>
      <w:r>
        <w:rPr>
          <w:rFonts w:ascii="Arial" w:hAnsi="Arial"/>
          <w:color w:val="1C1C1C"/>
          <w:sz w:val="20"/>
          <w:szCs w:val="20"/>
          <w:u w:color="1C1C1C"/>
        </w:rPr>
        <w:t>ź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by ASP w 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Warszawie oraz na uczelni Dutch Art </w:t>
      </w:r>
      <w:proofErr w:type="spellStart"/>
      <w:r>
        <w:rPr>
          <w:rFonts w:ascii="Arial" w:hAnsi="Arial"/>
          <w:color w:val="1C1C1C"/>
          <w:sz w:val="20"/>
          <w:szCs w:val="20"/>
          <w:u w:color="1C1C1C"/>
        </w:rPr>
        <w:t>Institute</w:t>
      </w:r>
      <w:proofErr w:type="spellEnd"/>
      <w:r>
        <w:rPr>
          <w:rFonts w:ascii="Arial" w:hAnsi="Arial"/>
          <w:color w:val="1C1C1C"/>
          <w:sz w:val="20"/>
          <w:szCs w:val="20"/>
          <w:u w:color="1C1C1C"/>
        </w:rPr>
        <w:t xml:space="preserve"> w Arnhem. Poza 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alno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ci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artystyczn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pracuje rzemie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lniczo, projektuj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 i wykonuj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 meble oraz inne obiekty na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zamówienie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. Inicjatorka eksperymentalnej organizacji </w:t>
      </w:r>
      <w:r>
        <w:rPr>
          <w:rFonts w:ascii="Arial" w:hAnsi="Arial"/>
          <w:i/>
          <w:iCs/>
          <w:color w:val="1C1C1C"/>
          <w:sz w:val="20"/>
          <w:szCs w:val="20"/>
          <w:u w:color="1C1C1C"/>
          <w:lang w:val="en-US"/>
        </w:rPr>
        <w:t>The Building Institute,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skupiaj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cej si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ę </w:t>
      </w:r>
      <w:r>
        <w:rPr>
          <w:rFonts w:ascii="Arial" w:hAnsi="Arial"/>
          <w:color w:val="1C1C1C"/>
          <w:sz w:val="20"/>
          <w:szCs w:val="20"/>
          <w:u w:color="1C1C1C"/>
        </w:rPr>
        <w:t>na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kszta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ceniu kobiet oraz innych os</w:t>
      </w:r>
      <w:r>
        <w:rPr>
          <w:rFonts w:ascii="Arial" w:hAnsi="Arial"/>
          <w:color w:val="1C1C1C"/>
          <w:sz w:val="20"/>
          <w:szCs w:val="20"/>
          <w:u w:color="1C1C1C"/>
          <w:lang w:val="es-ES_tradnl"/>
        </w:rPr>
        <w:t>ó</w:t>
      </w:r>
      <w:r>
        <w:rPr>
          <w:rFonts w:ascii="Arial" w:hAnsi="Arial"/>
          <w:color w:val="1C1C1C"/>
          <w:sz w:val="20"/>
          <w:szCs w:val="20"/>
          <w:u w:color="1C1C1C"/>
        </w:rPr>
        <w:t>b marginalizowanych w</w:t>
      </w:r>
      <w:r>
        <w:rPr>
          <w:rFonts w:ascii="Arial" w:hAnsi="Arial"/>
          <w:color w:val="1C1C1C"/>
          <w:sz w:val="20"/>
          <w:szCs w:val="20"/>
          <w:u w:color="1C1C1C"/>
        </w:rPr>
        <w:t> </w:t>
      </w:r>
      <w:r>
        <w:rPr>
          <w:rFonts w:ascii="Arial" w:hAnsi="Arial"/>
          <w:color w:val="1C1C1C"/>
          <w:sz w:val="20"/>
          <w:szCs w:val="20"/>
          <w:u w:color="1C1C1C"/>
        </w:rPr>
        <w:t>fachu budowlanym. Pracuje przede wszystkim z drewnem, ale te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ż </w:t>
      </w:r>
      <w:r>
        <w:rPr>
          <w:rFonts w:ascii="Arial" w:hAnsi="Arial"/>
          <w:color w:val="1C1C1C"/>
          <w:sz w:val="20"/>
          <w:szCs w:val="20"/>
          <w:u w:color="1C1C1C"/>
        </w:rPr>
        <w:t>z</w:t>
      </w:r>
      <w:r>
        <w:rPr>
          <w:rFonts w:ascii="Arial" w:hAnsi="Arial"/>
          <w:color w:val="1C1C1C"/>
          <w:sz w:val="20"/>
          <w:szCs w:val="20"/>
          <w:u w:color="1C1C1C"/>
        </w:rPr>
        <w:t> </w:t>
      </w:r>
      <w:r>
        <w:rPr>
          <w:rFonts w:ascii="Arial" w:hAnsi="Arial"/>
          <w:color w:val="1C1C1C"/>
          <w:sz w:val="20"/>
          <w:szCs w:val="20"/>
          <w:u w:color="1C1C1C"/>
        </w:rPr>
        <w:t>tkanin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  <w:lang w:val="it-IT"/>
        </w:rPr>
        <w:t>, ceramik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, metalem czy fotografi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>. Prace Mici</w:t>
      </w:r>
      <w:r>
        <w:rPr>
          <w:rFonts w:ascii="Arial" w:hAnsi="Arial"/>
          <w:color w:val="1C1C1C"/>
          <w:sz w:val="20"/>
          <w:szCs w:val="20"/>
          <w:u w:color="1C1C1C"/>
        </w:rPr>
        <w:t>ń</w:t>
      </w:r>
      <w:r>
        <w:rPr>
          <w:rFonts w:ascii="Arial" w:hAnsi="Arial"/>
          <w:color w:val="1C1C1C"/>
          <w:sz w:val="20"/>
          <w:szCs w:val="20"/>
          <w:u w:color="1C1C1C"/>
        </w:rPr>
        <w:t>skiej s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>wystawiane w kraju i za granic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, m.in: Muzeum Sztuki Nowoczesnej w 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Warszawie (PL), Polana </w:t>
      </w:r>
      <w:proofErr w:type="spellStart"/>
      <w:r>
        <w:rPr>
          <w:rFonts w:ascii="Arial" w:hAnsi="Arial"/>
          <w:color w:val="1C1C1C"/>
          <w:sz w:val="20"/>
          <w:szCs w:val="20"/>
          <w:u w:color="1C1C1C"/>
        </w:rPr>
        <w:t>Institute</w:t>
      </w:r>
      <w:proofErr w:type="spellEnd"/>
      <w:r>
        <w:rPr>
          <w:rFonts w:ascii="Arial" w:hAnsi="Arial"/>
          <w:color w:val="1C1C1C"/>
          <w:sz w:val="20"/>
          <w:szCs w:val="20"/>
          <w:u w:color="1C1C1C"/>
        </w:rPr>
        <w:t xml:space="preserve"> (PL), </w:t>
      </w:r>
      <w:proofErr w:type="spellStart"/>
      <w:r>
        <w:rPr>
          <w:rFonts w:ascii="Arial" w:hAnsi="Arial"/>
          <w:color w:val="1C1C1C"/>
          <w:sz w:val="20"/>
          <w:szCs w:val="20"/>
          <w:u w:color="1C1C1C"/>
        </w:rPr>
        <w:t>Tilde</w:t>
      </w:r>
      <w:proofErr w:type="spellEnd"/>
      <w:r>
        <w:rPr>
          <w:rFonts w:ascii="Arial" w:hAnsi="Arial"/>
          <w:color w:val="1C1C1C"/>
          <w:sz w:val="20"/>
          <w:szCs w:val="20"/>
          <w:u w:color="1C1C1C"/>
        </w:rPr>
        <w:t xml:space="preserve"> (NL), Miesi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c Fotografii w Krakowie (PL), </w:t>
      </w:r>
      <w:proofErr w:type="spellStart"/>
      <w:r>
        <w:rPr>
          <w:rFonts w:ascii="Arial" w:hAnsi="Arial"/>
          <w:color w:val="1C1C1C"/>
          <w:sz w:val="20"/>
          <w:szCs w:val="20"/>
          <w:u w:color="1C1C1C"/>
        </w:rPr>
        <w:t>Marwan</w:t>
      </w:r>
      <w:proofErr w:type="spellEnd"/>
      <w:r>
        <w:rPr>
          <w:rFonts w:ascii="Arial" w:hAnsi="Arial"/>
          <w:color w:val="1C1C1C"/>
          <w:sz w:val="20"/>
          <w:szCs w:val="20"/>
          <w:u w:color="1C1C1C"/>
        </w:rPr>
        <w:t xml:space="preserve"> (NL), </w:t>
      </w:r>
      <w:proofErr w:type="spellStart"/>
      <w:r>
        <w:rPr>
          <w:rFonts w:ascii="Arial" w:hAnsi="Arial"/>
          <w:color w:val="1C1C1C"/>
          <w:sz w:val="20"/>
          <w:szCs w:val="20"/>
          <w:u w:color="1C1C1C"/>
        </w:rPr>
        <w:t>Thkio</w:t>
      </w:r>
      <w:proofErr w:type="spellEnd"/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proofErr w:type="spellStart"/>
      <w:r>
        <w:rPr>
          <w:rFonts w:ascii="Arial" w:hAnsi="Arial"/>
          <w:color w:val="1C1C1C"/>
          <w:sz w:val="20"/>
          <w:szCs w:val="20"/>
          <w:u w:color="1C1C1C"/>
        </w:rPr>
        <w:t>Ppalies</w:t>
      </w:r>
      <w:proofErr w:type="spellEnd"/>
      <w:r>
        <w:rPr>
          <w:rFonts w:ascii="Arial" w:hAnsi="Arial"/>
          <w:color w:val="1C1C1C"/>
          <w:sz w:val="20"/>
          <w:szCs w:val="20"/>
          <w:u w:color="1C1C1C"/>
        </w:rPr>
        <w:t xml:space="preserve"> (CY), Combo (SP).</w:t>
      </w:r>
    </w:p>
    <w:p w:rsidR="00A7446C" w:rsidRPr="00765A81" w:rsidRDefault="00A7446C">
      <w:pPr>
        <w:spacing w:before="120" w:line="360" w:lineRule="auto"/>
        <w:jc w:val="both"/>
        <w:rPr>
          <w:rFonts w:ascii="Arial" w:eastAsia="Arial" w:hAnsi="Arial" w:cs="Arial"/>
          <w:color w:val="1C1C1C"/>
          <w:sz w:val="8"/>
          <w:szCs w:val="20"/>
          <w:u w:color="1C1C1C"/>
        </w:rPr>
      </w:pP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  <w:color w:val="1C1C1C"/>
          <w:sz w:val="20"/>
          <w:szCs w:val="20"/>
          <w:u w:color="1C1C1C"/>
        </w:rPr>
        <w:t xml:space="preserve">Galeria Rynek 30 </w:t>
      </w:r>
      <w:r>
        <w:rPr>
          <w:rFonts w:ascii="Arial" w:hAnsi="Arial"/>
          <w:color w:val="1C1C1C"/>
          <w:sz w:val="20"/>
          <w:szCs w:val="20"/>
          <w:u w:color="1C1C1C"/>
        </w:rPr>
        <w:t>jest polem dzia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a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ń </w:t>
      </w:r>
      <w:r>
        <w:rPr>
          <w:rFonts w:ascii="Arial" w:hAnsi="Arial"/>
          <w:color w:val="1C1C1C"/>
          <w:sz w:val="20"/>
          <w:szCs w:val="20"/>
          <w:u w:color="1C1C1C"/>
        </w:rPr>
        <w:t>m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odych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twórców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 </w:t>
      </w:r>
      <w:r>
        <w:rPr>
          <w:rFonts w:ascii="Arial" w:hAnsi="Arial"/>
          <w:color w:val="1C1C1C"/>
          <w:sz w:val="20"/>
          <w:szCs w:val="20"/>
          <w:u w:color="1C1C1C"/>
        </w:rPr>
        <w:t>i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twórczyń</w:t>
      </w:r>
      <w:r>
        <w:rPr>
          <w:rFonts w:ascii="Arial" w:hAnsi="Arial"/>
          <w:color w:val="1C1C1C"/>
          <w:sz w:val="20"/>
          <w:szCs w:val="20"/>
          <w:u w:color="1C1C1C"/>
        </w:rPr>
        <w:t>: artystek i</w:t>
      </w:r>
      <w:r w:rsidR="00765A81">
        <w:rPr>
          <w:rFonts w:ascii="Arial" w:hAnsi="Arial"/>
          <w:color w:val="1C1C1C"/>
          <w:sz w:val="20"/>
          <w:szCs w:val="20"/>
          <w:u w:color="1C1C1C"/>
        </w:rPr>
        <w:t xml:space="preserve"> artystów</w:t>
      </w:r>
      <w:r>
        <w:rPr>
          <w:rFonts w:ascii="Arial" w:hAnsi="Arial"/>
          <w:color w:val="1C1C1C"/>
          <w:sz w:val="20"/>
          <w:szCs w:val="20"/>
          <w:u w:color="1C1C1C"/>
        </w:rPr>
        <w:t>, ale te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ż </w:t>
      </w:r>
      <w:r>
        <w:rPr>
          <w:rFonts w:ascii="Arial" w:hAnsi="Arial"/>
          <w:color w:val="1C1C1C"/>
          <w:sz w:val="20"/>
          <w:szCs w:val="20"/>
          <w:u w:color="1C1C1C"/>
        </w:rPr>
        <w:t>kuratorek i</w:t>
      </w:r>
      <w:r>
        <w:rPr>
          <w:rFonts w:ascii="Arial" w:hAnsi="Arial"/>
          <w:color w:val="1C1C1C"/>
          <w:sz w:val="20"/>
          <w:szCs w:val="20"/>
          <w:u w:color="1C1C1C"/>
        </w:rPr>
        <w:t> </w:t>
      </w:r>
      <w:r>
        <w:rPr>
          <w:rFonts w:ascii="Arial" w:hAnsi="Arial"/>
          <w:color w:val="1C1C1C"/>
          <w:sz w:val="20"/>
          <w:szCs w:val="20"/>
          <w:u w:color="1C1C1C"/>
        </w:rPr>
        <w:t>kurator</w:t>
      </w:r>
      <w:r>
        <w:rPr>
          <w:rFonts w:ascii="Arial" w:hAnsi="Arial"/>
          <w:color w:val="1C1C1C"/>
          <w:sz w:val="20"/>
          <w:szCs w:val="20"/>
          <w:u w:color="1C1C1C"/>
          <w:lang w:val="es-ES_tradnl"/>
        </w:rPr>
        <w:t>ó</w:t>
      </w:r>
      <w:r>
        <w:rPr>
          <w:rFonts w:ascii="Arial" w:hAnsi="Arial"/>
          <w:color w:val="1C1C1C"/>
          <w:sz w:val="20"/>
          <w:szCs w:val="20"/>
          <w:u w:color="1C1C1C"/>
        </w:rPr>
        <w:t>w. R</w:t>
      </w:r>
      <w:r>
        <w:rPr>
          <w:rFonts w:ascii="Arial" w:hAnsi="Arial"/>
          <w:color w:val="1C1C1C"/>
          <w:sz w:val="20"/>
          <w:szCs w:val="20"/>
          <w:u w:color="1C1C1C"/>
        </w:rPr>
        <w:t>óż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norodne tematy i 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rodki wyrazu </w:t>
      </w:r>
      <w:r>
        <w:rPr>
          <w:rFonts w:ascii="Arial" w:hAnsi="Arial"/>
          <w:color w:val="1C1C1C"/>
          <w:sz w:val="20"/>
          <w:szCs w:val="20"/>
          <w:u w:color="1C1C1C"/>
        </w:rPr>
        <w:t>łą</w:t>
      </w:r>
      <w:r>
        <w:rPr>
          <w:rFonts w:ascii="Arial" w:hAnsi="Arial"/>
          <w:color w:val="1C1C1C"/>
          <w:sz w:val="20"/>
          <w:szCs w:val="20"/>
          <w:u w:color="1C1C1C"/>
        </w:rPr>
        <w:t>czy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ć </w:t>
      </w:r>
      <w:r>
        <w:rPr>
          <w:rFonts w:ascii="Arial" w:hAnsi="Arial"/>
          <w:color w:val="1C1C1C"/>
          <w:sz w:val="20"/>
          <w:szCs w:val="20"/>
          <w:u w:color="1C1C1C"/>
        </w:rPr>
        <w:t>b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dzie 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wie</w:t>
      </w:r>
      <w:r>
        <w:rPr>
          <w:rFonts w:ascii="Arial" w:hAnsi="Arial"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color w:val="1C1C1C"/>
          <w:sz w:val="20"/>
          <w:szCs w:val="20"/>
          <w:u w:color="1C1C1C"/>
        </w:rPr>
        <w:t>o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ść </w:t>
      </w:r>
      <w:r>
        <w:rPr>
          <w:rFonts w:ascii="Arial" w:hAnsi="Arial"/>
          <w:color w:val="1C1C1C"/>
          <w:sz w:val="20"/>
          <w:szCs w:val="20"/>
          <w:u w:color="1C1C1C"/>
        </w:rPr>
        <w:t>spojrzenia i refleksja nad wsp</w:t>
      </w:r>
      <w:r>
        <w:rPr>
          <w:rFonts w:ascii="Arial" w:hAnsi="Arial"/>
          <w:color w:val="1C1C1C"/>
          <w:sz w:val="20"/>
          <w:szCs w:val="20"/>
          <w:u w:color="1C1C1C"/>
        </w:rPr>
        <w:t>ół</w:t>
      </w:r>
      <w:r>
        <w:rPr>
          <w:rFonts w:ascii="Arial" w:hAnsi="Arial"/>
          <w:color w:val="1C1C1C"/>
          <w:sz w:val="20"/>
          <w:szCs w:val="20"/>
          <w:u w:color="1C1C1C"/>
        </w:rPr>
        <w:t>czesno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ci</w:t>
      </w:r>
      <w:r>
        <w:rPr>
          <w:rFonts w:ascii="Arial" w:hAnsi="Arial"/>
          <w:color w:val="1C1C1C"/>
          <w:sz w:val="20"/>
          <w:szCs w:val="20"/>
          <w:u w:color="1C1C1C"/>
        </w:rPr>
        <w:t>ą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. Miejsce spotkania i </w:t>
      </w:r>
      <w:r>
        <w:rPr>
          <w:rFonts w:ascii="Arial" w:hAnsi="Arial"/>
          <w:color w:val="1C1C1C"/>
          <w:sz w:val="20"/>
          <w:szCs w:val="20"/>
          <w:u w:color="1C1C1C"/>
        </w:rPr>
        <w:t>łą</w:t>
      </w:r>
      <w:r>
        <w:rPr>
          <w:rFonts w:ascii="Arial" w:hAnsi="Arial"/>
          <w:color w:val="1C1C1C"/>
          <w:sz w:val="20"/>
          <w:szCs w:val="20"/>
          <w:u w:color="1C1C1C"/>
        </w:rPr>
        <w:t>cznik pomi</w:t>
      </w:r>
      <w:r>
        <w:rPr>
          <w:rFonts w:ascii="Arial" w:hAnsi="Arial"/>
          <w:color w:val="1C1C1C"/>
          <w:sz w:val="20"/>
          <w:szCs w:val="20"/>
          <w:u w:color="1C1C1C"/>
        </w:rPr>
        <w:t>ę</w:t>
      </w:r>
      <w:r>
        <w:rPr>
          <w:rFonts w:ascii="Arial" w:hAnsi="Arial"/>
          <w:color w:val="1C1C1C"/>
          <w:sz w:val="20"/>
          <w:szCs w:val="20"/>
          <w:u w:color="1C1C1C"/>
        </w:rPr>
        <w:t>dzy przesz</w:t>
      </w:r>
      <w:r>
        <w:rPr>
          <w:rFonts w:ascii="Arial" w:hAnsi="Arial"/>
          <w:color w:val="1C1C1C"/>
          <w:sz w:val="20"/>
          <w:szCs w:val="20"/>
          <w:u w:color="1C1C1C"/>
        </w:rPr>
        <w:t>ł</w:t>
      </w:r>
      <w:r>
        <w:rPr>
          <w:rFonts w:ascii="Arial" w:hAnsi="Arial"/>
          <w:color w:val="1C1C1C"/>
          <w:sz w:val="20"/>
          <w:szCs w:val="20"/>
          <w:u w:color="1C1C1C"/>
        </w:rPr>
        <w:t>o</w:t>
      </w:r>
      <w:r>
        <w:rPr>
          <w:rFonts w:ascii="Arial" w:hAnsi="Arial"/>
          <w:color w:val="1C1C1C"/>
          <w:sz w:val="20"/>
          <w:szCs w:val="20"/>
          <w:u w:color="1C1C1C"/>
        </w:rPr>
        <w:t>ś</w:t>
      </w:r>
      <w:r>
        <w:rPr>
          <w:rFonts w:ascii="Arial" w:hAnsi="Arial"/>
          <w:color w:val="1C1C1C"/>
          <w:sz w:val="20"/>
          <w:szCs w:val="20"/>
          <w:u w:color="1C1C1C"/>
        </w:rPr>
        <w:t>ci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ą 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miasta a tym, co w nim najbardziej </w:t>
      </w:r>
      <w:r>
        <w:rPr>
          <w:rFonts w:ascii="Arial" w:hAnsi="Arial"/>
          <w:color w:val="1C1C1C"/>
          <w:sz w:val="20"/>
          <w:szCs w:val="20"/>
          <w:u w:color="1C1C1C"/>
        </w:rPr>
        <w:t>aktualne. Galeria Rynek 30 to tak</w:t>
      </w:r>
      <w:r>
        <w:rPr>
          <w:rFonts w:ascii="Arial" w:hAnsi="Arial"/>
          <w:color w:val="1C1C1C"/>
          <w:sz w:val="20"/>
          <w:szCs w:val="20"/>
          <w:u w:color="1C1C1C"/>
        </w:rPr>
        <w:t>ż</w:t>
      </w:r>
      <w:r>
        <w:rPr>
          <w:rFonts w:ascii="Arial" w:hAnsi="Arial"/>
          <w:color w:val="1C1C1C"/>
          <w:sz w:val="20"/>
          <w:szCs w:val="20"/>
          <w:u w:color="1C1C1C"/>
        </w:rPr>
        <w:t>e przestrze</w:t>
      </w:r>
      <w:r>
        <w:rPr>
          <w:rFonts w:ascii="Arial" w:hAnsi="Arial"/>
          <w:color w:val="1C1C1C"/>
          <w:sz w:val="20"/>
          <w:szCs w:val="20"/>
          <w:u w:color="1C1C1C"/>
        </w:rPr>
        <w:t xml:space="preserve">ń </w:t>
      </w:r>
      <w:r>
        <w:rPr>
          <w:rFonts w:ascii="Arial" w:hAnsi="Arial"/>
          <w:color w:val="1C1C1C"/>
          <w:sz w:val="20"/>
          <w:szCs w:val="20"/>
          <w:u w:color="1C1C1C"/>
        </w:rPr>
        <w:t>wsp</w:t>
      </w:r>
      <w:r>
        <w:rPr>
          <w:rFonts w:ascii="Arial" w:hAnsi="Arial"/>
          <w:color w:val="1C1C1C"/>
          <w:sz w:val="20"/>
          <w:szCs w:val="20"/>
          <w:u w:color="1C1C1C"/>
        </w:rPr>
        <w:t>ół</w:t>
      </w:r>
      <w:r>
        <w:rPr>
          <w:rFonts w:ascii="Arial" w:hAnsi="Arial"/>
          <w:color w:val="1C1C1C"/>
          <w:sz w:val="20"/>
          <w:szCs w:val="20"/>
          <w:u w:color="1C1C1C"/>
        </w:rPr>
        <w:t>pracy z NGOsami, inst</w:t>
      </w:r>
      <w:r>
        <w:rPr>
          <w:rFonts w:ascii="Arial" w:hAnsi="Arial"/>
          <w:color w:val="1C1C1C"/>
          <w:sz w:val="20"/>
          <w:szCs w:val="20"/>
          <w:u w:color="1C1C1C"/>
        </w:rPr>
        <w:t>ytucjami naukowymi czy edukacyjnymi.</w:t>
      </w:r>
    </w:p>
    <w:p w:rsidR="00A7446C" w:rsidRPr="00765A81" w:rsidRDefault="00A7446C">
      <w:pPr>
        <w:spacing w:before="120" w:line="360" w:lineRule="auto"/>
        <w:jc w:val="both"/>
        <w:rPr>
          <w:rFonts w:ascii="Arial" w:eastAsia="Arial" w:hAnsi="Arial" w:cs="Arial"/>
          <w:sz w:val="8"/>
          <w:szCs w:val="16"/>
        </w:rPr>
      </w:pP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i/>
          <w:iCs/>
          <w:sz w:val="20"/>
          <w:szCs w:val="20"/>
        </w:rPr>
        <w:t>Gildi</w:t>
      </w:r>
      <w:r>
        <w:rPr>
          <w:rFonts w:ascii="Arial" w:hAnsi="Arial"/>
          <w:b/>
          <w:bCs/>
          <w:i/>
          <w:iCs/>
          <w:sz w:val="20"/>
          <w:szCs w:val="20"/>
        </w:rPr>
        <w:t>ę</w:t>
      </w:r>
      <w:r>
        <w:rPr>
          <w:rFonts w:ascii="Arial" w:hAnsi="Arial"/>
          <w:b/>
          <w:bCs/>
          <w:sz w:val="20"/>
          <w:szCs w:val="20"/>
        </w:rPr>
        <w:t xml:space="preserve"> b</w:t>
      </w:r>
      <w:r>
        <w:rPr>
          <w:rFonts w:ascii="Arial" w:hAnsi="Arial"/>
          <w:b/>
          <w:bCs/>
          <w:sz w:val="20"/>
          <w:szCs w:val="20"/>
        </w:rPr>
        <w:t>ę</w:t>
      </w:r>
      <w:r>
        <w:rPr>
          <w:rFonts w:ascii="Arial" w:hAnsi="Arial"/>
          <w:b/>
          <w:bCs/>
          <w:sz w:val="20"/>
          <w:szCs w:val="20"/>
        </w:rPr>
        <w:t>dzie mo</w:t>
      </w:r>
      <w:r>
        <w:rPr>
          <w:rFonts w:ascii="Arial" w:hAnsi="Arial"/>
          <w:b/>
          <w:bCs/>
          <w:sz w:val="20"/>
          <w:szCs w:val="20"/>
        </w:rPr>
        <w:t>ż</w:t>
      </w:r>
      <w:r>
        <w:rPr>
          <w:rFonts w:ascii="Arial" w:hAnsi="Arial"/>
          <w:b/>
          <w:bCs/>
          <w:sz w:val="20"/>
          <w:szCs w:val="20"/>
        </w:rPr>
        <w:t>na odwiedzi</w:t>
      </w:r>
      <w:r>
        <w:rPr>
          <w:rFonts w:ascii="Arial" w:hAnsi="Arial"/>
          <w:b/>
          <w:bCs/>
          <w:sz w:val="20"/>
          <w:szCs w:val="20"/>
        </w:rPr>
        <w:t xml:space="preserve">ć </w:t>
      </w:r>
      <w:r>
        <w:rPr>
          <w:rFonts w:ascii="Arial" w:hAnsi="Arial"/>
          <w:b/>
          <w:bCs/>
          <w:sz w:val="20"/>
          <w:szCs w:val="20"/>
        </w:rPr>
        <w:t>od 3 marca</w:t>
      </w:r>
      <w:r>
        <w:rPr>
          <w:rFonts w:ascii="Arial" w:hAnsi="Arial"/>
          <w:b/>
          <w:bCs/>
          <w:sz w:val="20"/>
          <w:szCs w:val="20"/>
          <w:lang w:val="pt-PT"/>
        </w:rPr>
        <w:t xml:space="preserve"> do </w:t>
      </w:r>
      <w:r>
        <w:rPr>
          <w:rFonts w:ascii="Arial" w:hAnsi="Arial"/>
          <w:b/>
          <w:bCs/>
          <w:sz w:val="20"/>
          <w:szCs w:val="20"/>
        </w:rPr>
        <w:t>28 sierpnia 2022 roku w Galerii Rynek 30 w</w:t>
      </w:r>
      <w:r>
        <w:rPr>
          <w:rFonts w:ascii="Arial" w:hAnsi="Arial"/>
          <w:b/>
          <w:bCs/>
          <w:sz w:val="20"/>
          <w:szCs w:val="20"/>
        </w:rPr>
        <w:t> </w:t>
      </w:r>
      <w:r>
        <w:rPr>
          <w:rFonts w:ascii="Arial" w:hAnsi="Arial"/>
          <w:b/>
          <w:bCs/>
          <w:sz w:val="20"/>
          <w:szCs w:val="20"/>
        </w:rPr>
        <w:t xml:space="preserve">siedzibie </w:t>
      </w:r>
      <w:r>
        <w:rPr>
          <w:rFonts w:ascii="Arial" w:hAnsi="Arial"/>
          <w:b/>
          <w:bCs/>
          <w:sz w:val="20"/>
          <w:szCs w:val="20"/>
        </w:rPr>
        <w:t>g</w:t>
      </w:r>
      <w:r>
        <w:rPr>
          <w:rFonts w:ascii="Arial" w:hAnsi="Arial"/>
          <w:b/>
          <w:bCs/>
          <w:sz w:val="20"/>
          <w:szCs w:val="20"/>
        </w:rPr>
        <w:t>łó</w:t>
      </w:r>
      <w:r>
        <w:rPr>
          <w:rFonts w:ascii="Arial" w:hAnsi="Arial"/>
          <w:b/>
          <w:bCs/>
          <w:sz w:val="20"/>
          <w:szCs w:val="20"/>
        </w:rPr>
        <w:t>wnej Muzeum Warszawy na Rynku Starego Miasta.</w:t>
      </w:r>
    </w:p>
    <w:p w:rsidR="00A7446C" w:rsidRDefault="003E080F">
      <w:pPr>
        <w:spacing w:before="120" w:line="360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  <w:szCs w:val="19"/>
        </w:rPr>
        <w:t xml:space="preserve">Wystawa jest czynna we wtorek, </w:t>
      </w:r>
      <w:r>
        <w:rPr>
          <w:rFonts w:ascii="Arial" w:hAnsi="Arial"/>
          <w:sz w:val="19"/>
          <w:szCs w:val="19"/>
        </w:rPr>
        <w:t>ś</w:t>
      </w:r>
      <w:r>
        <w:rPr>
          <w:rFonts w:ascii="Arial" w:hAnsi="Arial"/>
          <w:sz w:val="19"/>
          <w:szCs w:val="19"/>
        </w:rPr>
        <w:t>rod</w:t>
      </w:r>
      <w:r>
        <w:rPr>
          <w:rFonts w:ascii="Arial" w:hAnsi="Arial"/>
          <w:sz w:val="19"/>
          <w:szCs w:val="19"/>
        </w:rPr>
        <w:t>ę</w:t>
      </w:r>
      <w:r>
        <w:rPr>
          <w:rFonts w:ascii="Arial" w:hAnsi="Arial"/>
          <w:sz w:val="19"/>
          <w:szCs w:val="19"/>
          <w:lang w:val="it-IT"/>
        </w:rPr>
        <w:t>, pi</w:t>
      </w:r>
      <w:r>
        <w:rPr>
          <w:rFonts w:ascii="Arial" w:hAnsi="Arial"/>
          <w:sz w:val="19"/>
          <w:szCs w:val="19"/>
          <w:lang w:val="it-IT"/>
        </w:rPr>
        <w:t>ą</w:t>
      </w:r>
      <w:r>
        <w:rPr>
          <w:rFonts w:ascii="Arial" w:hAnsi="Arial"/>
          <w:sz w:val="19"/>
          <w:szCs w:val="19"/>
          <w:lang w:val="it-IT"/>
        </w:rPr>
        <w:t xml:space="preserve">tek </w:t>
      </w:r>
      <w:r>
        <w:rPr>
          <w:rFonts w:ascii="Arial" w:hAnsi="Arial"/>
          <w:sz w:val="19"/>
          <w:szCs w:val="19"/>
        </w:rPr>
        <w:t>i niedziel</w:t>
      </w:r>
      <w:r>
        <w:rPr>
          <w:rFonts w:ascii="Arial" w:hAnsi="Arial"/>
          <w:sz w:val="19"/>
          <w:szCs w:val="19"/>
        </w:rPr>
        <w:t xml:space="preserve">ę </w:t>
      </w:r>
      <w:r>
        <w:rPr>
          <w:rFonts w:ascii="Arial" w:hAnsi="Arial"/>
          <w:sz w:val="19"/>
          <w:szCs w:val="19"/>
        </w:rPr>
        <w:t xml:space="preserve">od 11:00 do </w:t>
      </w:r>
      <w:r>
        <w:rPr>
          <w:rFonts w:ascii="Arial" w:hAnsi="Arial"/>
          <w:sz w:val="19"/>
          <w:szCs w:val="19"/>
        </w:rPr>
        <w:t>18:00, a</w:t>
      </w:r>
      <w:r>
        <w:rPr>
          <w:rFonts w:ascii="Arial" w:hAnsi="Arial"/>
          <w:sz w:val="19"/>
          <w:szCs w:val="19"/>
        </w:rPr>
        <w:t> </w:t>
      </w:r>
      <w:r>
        <w:rPr>
          <w:rFonts w:ascii="Arial" w:hAnsi="Arial"/>
          <w:sz w:val="19"/>
          <w:szCs w:val="19"/>
        </w:rPr>
        <w:t>w</w:t>
      </w:r>
      <w:r>
        <w:rPr>
          <w:rFonts w:ascii="Arial" w:hAnsi="Arial"/>
          <w:sz w:val="19"/>
          <w:szCs w:val="19"/>
        </w:rPr>
        <w:t> </w:t>
      </w:r>
      <w:r>
        <w:rPr>
          <w:rFonts w:ascii="Arial" w:hAnsi="Arial"/>
          <w:sz w:val="19"/>
          <w:szCs w:val="19"/>
        </w:rPr>
        <w:t>czwartek i</w:t>
      </w:r>
      <w:r>
        <w:rPr>
          <w:rFonts w:ascii="Arial" w:hAnsi="Arial"/>
          <w:sz w:val="19"/>
          <w:szCs w:val="19"/>
        </w:rPr>
        <w:t> </w:t>
      </w:r>
      <w:r>
        <w:rPr>
          <w:rFonts w:ascii="Arial" w:hAnsi="Arial"/>
          <w:sz w:val="19"/>
          <w:szCs w:val="19"/>
        </w:rPr>
        <w:t>sobot</w:t>
      </w:r>
      <w:r>
        <w:rPr>
          <w:rFonts w:ascii="Arial" w:hAnsi="Arial"/>
          <w:sz w:val="19"/>
          <w:szCs w:val="19"/>
        </w:rPr>
        <w:t xml:space="preserve">ę </w:t>
      </w:r>
      <w:r>
        <w:rPr>
          <w:rFonts w:ascii="Arial" w:hAnsi="Arial"/>
          <w:sz w:val="19"/>
          <w:szCs w:val="19"/>
        </w:rPr>
        <w:t>od 11:00 do 20:00. Bilety: 1</w:t>
      </w:r>
      <w:r>
        <w:rPr>
          <w:rFonts w:ascii="Arial" w:hAnsi="Arial"/>
          <w:b/>
          <w:bCs/>
          <w:color w:val="FF0000"/>
          <w:sz w:val="19"/>
          <w:szCs w:val="19"/>
          <w:u w:color="FF0000"/>
        </w:rPr>
        <w:t xml:space="preserve"> </w:t>
      </w:r>
      <w:r>
        <w:rPr>
          <w:rFonts w:ascii="Arial" w:hAnsi="Arial"/>
          <w:sz w:val="19"/>
          <w:szCs w:val="19"/>
        </w:rPr>
        <w:t>z</w:t>
      </w:r>
      <w:r>
        <w:rPr>
          <w:rFonts w:ascii="Arial" w:hAnsi="Arial"/>
          <w:sz w:val="19"/>
          <w:szCs w:val="19"/>
        </w:rPr>
        <w:t xml:space="preserve">ł </w:t>
      </w:r>
      <w:r>
        <w:rPr>
          <w:rFonts w:ascii="Arial" w:hAnsi="Arial"/>
          <w:sz w:val="19"/>
          <w:szCs w:val="19"/>
        </w:rPr>
        <w:t xml:space="preserve">lub </w:t>
      </w:r>
      <w:r>
        <w:rPr>
          <w:rFonts w:ascii="Arial" w:hAnsi="Arial"/>
          <w:sz w:val="19"/>
          <w:szCs w:val="19"/>
        </w:rPr>
        <w:t>łą</w:t>
      </w:r>
      <w:r>
        <w:rPr>
          <w:rFonts w:ascii="Arial" w:hAnsi="Arial"/>
          <w:sz w:val="19"/>
          <w:szCs w:val="19"/>
        </w:rPr>
        <w:t>czone z biletami na wystaw</w:t>
      </w:r>
      <w:r>
        <w:rPr>
          <w:rFonts w:ascii="Arial" w:hAnsi="Arial"/>
          <w:sz w:val="19"/>
          <w:szCs w:val="19"/>
        </w:rPr>
        <w:t xml:space="preserve">ę </w:t>
      </w:r>
      <w:r>
        <w:rPr>
          <w:rFonts w:ascii="Arial" w:hAnsi="Arial"/>
          <w:sz w:val="19"/>
          <w:szCs w:val="19"/>
        </w:rPr>
        <w:t>sta</w:t>
      </w:r>
      <w:r>
        <w:rPr>
          <w:rFonts w:ascii="Arial" w:hAnsi="Arial"/>
          <w:sz w:val="19"/>
          <w:szCs w:val="19"/>
        </w:rPr>
        <w:t xml:space="preserve">łą </w:t>
      </w:r>
      <w:r>
        <w:rPr>
          <w:rFonts w:ascii="Arial" w:hAnsi="Arial"/>
          <w:sz w:val="19"/>
          <w:szCs w:val="19"/>
        </w:rPr>
        <w:t>i czasow</w:t>
      </w:r>
      <w:r>
        <w:rPr>
          <w:rFonts w:ascii="Arial" w:hAnsi="Arial"/>
          <w:sz w:val="19"/>
          <w:szCs w:val="19"/>
        </w:rPr>
        <w:t>ą</w:t>
      </w:r>
      <w:r>
        <w:rPr>
          <w:rFonts w:ascii="Arial" w:hAnsi="Arial"/>
          <w:sz w:val="19"/>
          <w:szCs w:val="19"/>
        </w:rPr>
        <w:t>, w czwartki wst</w:t>
      </w:r>
      <w:r>
        <w:rPr>
          <w:rFonts w:ascii="Arial" w:hAnsi="Arial"/>
          <w:sz w:val="19"/>
          <w:szCs w:val="19"/>
        </w:rPr>
        <w:t>ę</w:t>
      </w:r>
      <w:r>
        <w:rPr>
          <w:rFonts w:ascii="Arial" w:hAnsi="Arial"/>
          <w:sz w:val="19"/>
          <w:szCs w:val="19"/>
        </w:rPr>
        <w:t>p bezp</w:t>
      </w:r>
      <w:r>
        <w:rPr>
          <w:rFonts w:ascii="Arial" w:hAnsi="Arial"/>
          <w:sz w:val="19"/>
          <w:szCs w:val="19"/>
        </w:rPr>
        <w:t>ł</w:t>
      </w:r>
      <w:r>
        <w:rPr>
          <w:rFonts w:ascii="Arial" w:hAnsi="Arial"/>
          <w:sz w:val="19"/>
          <w:szCs w:val="19"/>
        </w:rPr>
        <w:t>atny.</w:t>
      </w:r>
    </w:p>
    <w:p w:rsidR="00A7446C" w:rsidRDefault="003E080F">
      <w:pPr>
        <w:spacing w:before="120" w:line="360" w:lineRule="auto"/>
        <w:jc w:val="both"/>
        <w:rPr>
          <w:rStyle w:val="Brak"/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Pierwsze wydarzenia towarzysz</w:t>
      </w:r>
      <w:r>
        <w:rPr>
          <w:rFonts w:ascii="Arial" w:hAnsi="Arial"/>
          <w:b/>
          <w:bCs/>
          <w:sz w:val="20"/>
          <w:szCs w:val="20"/>
        </w:rPr>
        <w:t>ą</w:t>
      </w:r>
      <w:r>
        <w:rPr>
          <w:rFonts w:ascii="Arial" w:hAnsi="Arial"/>
          <w:b/>
          <w:bCs/>
          <w:sz w:val="20"/>
          <w:szCs w:val="20"/>
        </w:rPr>
        <w:t xml:space="preserve">ce </w:t>
      </w:r>
      <w:r>
        <w:rPr>
          <w:rFonts w:ascii="Arial" w:hAnsi="Arial"/>
          <w:b/>
          <w:bCs/>
          <w:sz w:val="20"/>
          <w:szCs w:val="20"/>
        </w:rPr>
        <w:t xml:space="preserve">– </w:t>
      </w:r>
      <w:r>
        <w:rPr>
          <w:rFonts w:ascii="Arial" w:hAnsi="Arial"/>
          <w:b/>
          <w:bCs/>
          <w:sz w:val="20"/>
          <w:szCs w:val="20"/>
        </w:rPr>
        <w:t>oprowadzania Olgi Mici</w:t>
      </w:r>
      <w:r>
        <w:rPr>
          <w:rFonts w:ascii="Arial" w:hAnsi="Arial"/>
          <w:b/>
          <w:bCs/>
          <w:sz w:val="20"/>
          <w:szCs w:val="20"/>
        </w:rPr>
        <w:t>ń</w:t>
      </w:r>
      <w:r>
        <w:rPr>
          <w:rFonts w:ascii="Arial" w:hAnsi="Arial"/>
          <w:b/>
          <w:bCs/>
          <w:sz w:val="20"/>
          <w:szCs w:val="20"/>
        </w:rPr>
        <w:t>skiej ju</w:t>
      </w:r>
      <w:r>
        <w:rPr>
          <w:rFonts w:ascii="Arial" w:hAnsi="Arial"/>
          <w:b/>
          <w:bCs/>
          <w:sz w:val="20"/>
          <w:szCs w:val="20"/>
        </w:rPr>
        <w:t xml:space="preserve">ż </w:t>
      </w:r>
      <w:r>
        <w:rPr>
          <w:rFonts w:ascii="Arial" w:hAnsi="Arial"/>
          <w:b/>
          <w:bCs/>
          <w:sz w:val="20"/>
          <w:szCs w:val="20"/>
        </w:rPr>
        <w:t>3, 4 i 5 marca. Szczeg</w:t>
      </w:r>
      <w:r>
        <w:rPr>
          <w:rFonts w:ascii="Arial" w:hAnsi="Arial"/>
          <w:b/>
          <w:bCs/>
          <w:sz w:val="20"/>
          <w:szCs w:val="20"/>
        </w:rPr>
        <w:t>ół</w:t>
      </w:r>
      <w:r>
        <w:rPr>
          <w:rFonts w:ascii="Arial" w:hAnsi="Arial"/>
          <w:b/>
          <w:bCs/>
          <w:sz w:val="20"/>
          <w:szCs w:val="20"/>
        </w:rPr>
        <w:t xml:space="preserve">y </w:t>
      </w:r>
      <w:r>
        <w:rPr>
          <w:rFonts w:ascii="Arial" w:hAnsi="Arial"/>
          <w:b/>
          <w:bCs/>
          <w:sz w:val="20"/>
          <w:szCs w:val="20"/>
        </w:rPr>
        <w:t>wkr</w:t>
      </w:r>
      <w:r>
        <w:rPr>
          <w:rFonts w:ascii="Arial" w:hAnsi="Arial"/>
          <w:b/>
          <w:bCs/>
          <w:sz w:val="20"/>
          <w:szCs w:val="20"/>
        </w:rPr>
        <w:t>ó</w:t>
      </w:r>
      <w:r>
        <w:rPr>
          <w:rFonts w:ascii="Arial" w:hAnsi="Arial"/>
          <w:b/>
          <w:bCs/>
          <w:sz w:val="20"/>
          <w:szCs w:val="20"/>
        </w:rPr>
        <w:t xml:space="preserve">tce: </w:t>
      </w:r>
      <w:hyperlink r:id="rId16" w:history="1">
        <w:r>
          <w:rPr>
            <w:rStyle w:val="Hyperlink0"/>
            <w:sz w:val="20"/>
            <w:szCs w:val="20"/>
          </w:rPr>
          <w:t>https://muzeumwarszawy.pl/wydarzenia/</w:t>
        </w:r>
      </w:hyperlink>
      <w:r>
        <w:rPr>
          <w:rStyle w:val="Brak"/>
          <w:rFonts w:ascii="Arial" w:hAnsi="Arial"/>
          <w:b/>
          <w:bCs/>
          <w:sz w:val="20"/>
          <w:szCs w:val="20"/>
        </w:rPr>
        <w:t xml:space="preserve"> Planowane s</w:t>
      </w:r>
      <w:r>
        <w:rPr>
          <w:rStyle w:val="Brak"/>
          <w:rFonts w:ascii="Arial" w:hAnsi="Arial"/>
          <w:b/>
          <w:bCs/>
          <w:sz w:val="20"/>
          <w:szCs w:val="20"/>
        </w:rPr>
        <w:t>ą </w:t>
      </w:r>
      <w:r>
        <w:rPr>
          <w:rStyle w:val="Brak"/>
          <w:rFonts w:ascii="Arial" w:hAnsi="Arial"/>
          <w:b/>
          <w:bCs/>
          <w:sz w:val="20"/>
          <w:szCs w:val="20"/>
        </w:rPr>
        <w:t>tak</w:t>
      </w:r>
      <w:r>
        <w:rPr>
          <w:rStyle w:val="Brak"/>
          <w:rFonts w:ascii="Arial" w:hAnsi="Arial"/>
          <w:b/>
          <w:bCs/>
          <w:sz w:val="20"/>
          <w:szCs w:val="20"/>
        </w:rPr>
        <w:t>ż</w:t>
      </w:r>
      <w:r>
        <w:rPr>
          <w:rStyle w:val="Brak"/>
          <w:rFonts w:ascii="Arial" w:hAnsi="Arial"/>
          <w:b/>
          <w:bCs/>
          <w:sz w:val="20"/>
          <w:szCs w:val="20"/>
        </w:rPr>
        <w:t>e warsztaty i wyk</w:t>
      </w:r>
      <w:r>
        <w:rPr>
          <w:rStyle w:val="Brak"/>
          <w:rFonts w:ascii="Arial" w:hAnsi="Arial"/>
          <w:b/>
          <w:bCs/>
          <w:sz w:val="20"/>
          <w:szCs w:val="20"/>
        </w:rPr>
        <w:t>ł</w:t>
      </w:r>
      <w:r>
        <w:rPr>
          <w:rStyle w:val="Brak"/>
          <w:rFonts w:ascii="Arial" w:hAnsi="Arial"/>
          <w:b/>
          <w:bCs/>
          <w:sz w:val="20"/>
          <w:szCs w:val="20"/>
        </w:rPr>
        <w:t>ady.</w:t>
      </w:r>
    </w:p>
    <w:p w:rsidR="00A7446C" w:rsidRPr="00765A81" w:rsidRDefault="00A7446C">
      <w:pPr>
        <w:spacing w:before="120" w:after="120" w:line="360" w:lineRule="auto"/>
        <w:ind w:firstLine="708"/>
        <w:jc w:val="both"/>
        <w:rPr>
          <w:rStyle w:val="Brak"/>
          <w:rFonts w:ascii="Arial" w:eastAsia="Arial" w:hAnsi="Arial" w:cs="Arial"/>
          <w:b/>
          <w:bCs/>
          <w:sz w:val="8"/>
          <w:szCs w:val="18"/>
        </w:rPr>
      </w:pPr>
    </w:p>
    <w:p w:rsidR="00A7446C" w:rsidRDefault="003E080F">
      <w:pPr>
        <w:spacing w:before="120" w:after="120" w:line="360" w:lineRule="auto"/>
        <w:ind w:firstLine="708"/>
        <w:jc w:val="both"/>
        <w:rPr>
          <w:rStyle w:val="Brak"/>
          <w:rFonts w:ascii="Arial" w:eastAsia="Arial" w:hAnsi="Arial" w:cs="Arial"/>
          <w:b/>
          <w:bCs/>
          <w:sz w:val="18"/>
          <w:szCs w:val="18"/>
        </w:rPr>
      </w:pPr>
      <w:r>
        <w:rPr>
          <w:rStyle w:val="Brak"/>
          <w:rFonts w:ascii="Arial" w:hAnsi="Arial"/>
          <w:b/>
          <w:bCs/>
          <w:sz w:val="18"/>
          <w:szCs w:val="18"/>
        </w:rPr>
        <w:t xml:space="preserve">fotografie, obiekty, inscenizacja </w:t>
      </w:r>
      <w:r>
        <w:rPr>
          <w:rStyle w:val="Brak"/>
          <w:rFonts w:ascii="Arial" w:hAnsi="Arial"/>
          <w:sz w:val="18"/>
          <w:szCs w:val="18"/>
        </w:rPr>
        <w:t>Olga Mici</w:t>
      </w:r>
      <w:r>
        <w:rPr>
          <w:rStyle w:val="Brak"/>
          <w:rFonts w:ascii="Arial" w:hAnsi="Arial"/>
          <w:sz w:val="18"/>
          <w:szCs w:val="18"/>
        </w:rPr>
        <w:t>ń</w:t>
      </w:r>
      <w:r>
        <w:rPr>
          <w:rStyle w:val="Brak"/>
          <w:rFonts w:ascii="Arial" w:hAnsi="Arial"/>
          <w:sz w:val="18"/>
          <w:szCs w:val="18"/>
        </w:rPr>
        <w:t>ska</w:t>
      </w:r>
    </w:p>
    <w:p w:rsidR="00A7446C" w:rsidRDefault="003E080F">
      <w:pPr>
        <w:spacing w:before="120" w:after="120" w:line="360" w:lineRule="auto"/>
        <w:ind w:firstLine="708"/>
        <w:jc w:val="both"/>
        <w:rPr>
          <w:rStyle w:val="Brak"/>
          <w:rFonts w:ascii="Arial" w:eastAsia="Arial" w:hAnsi="Arial" w:cs="Arial"/>
          <w:sz w:val="18"/>
          <w:szCs w:val="18"/>
        </w:rPr>
      </w:pPr>
      <w:r>
        <w:rPr>
          <w:rStyle w:val="Brak"/>
          <w:rFonts w:ascii="Arial" w:hAnsi="Arial"/>
          <w:b/>
          <w:bCs/>
          <w:sz w:val="18"/>
          <w:szCs w:val="18"/>
        </w:rPr>
        <w:t xml:space="preserve">kuratorka </w:t>
      </w:r>
      <w:r>
        <w:rPr>
          <w:rStyle w:val="Brak"/>
          <w:rFonts w:ascii="Arial" w:hAnsi="Arial"/>
          <w:sz w:val="18"/>
          <w:szCs w:val="18"/>
        </w:rPr>
        <w:t>Karolina Zi</w:t>
      </w:r>
      <w:r>
        <w:rPr>
          <w:rStyle w:val="Brak"/>
          <w:rFonts w:ascii="Arial" w:hAnsi="Arial"/>
          <w:sz w:val="18"/>
          <w:szCs w:val="18"/>
        </w:rPr>
        <w:t>ę</w:t>
      </w:r>
      <w:r>
        <w:rPr>
          <w:rStyle w:val="Brak"/>
          <w:rFonts w:ascii="Arial" w:hAnsi="Arial"/>
          <w:sz w:val="18"/>
          <w:szCs w:val="18"/>
        </w:rPr>
        <w:t>bi</w:t>
      </w:r>
      <w:r>
        <w:rPr>
          <w:rStyle w:val="Brak"/>
          <w:rFonts w:ascii="Arial" w:hAnsi="Arial"/>
          <w:sz w:val="18"/>
          <w:szCs w:val="18"/>
        </w:rPr>
        <w:t>ń</w:t>
      </w:r>
      <w:r>
        <w:rPr>
          <w:rStyle w:val="Brak"/>
          <w:rFonts w:ascii="Arial" w:hAnsi="Arial"/>
          <w:sz w:val="18"/>
          <w:szCs w:val="18"/>
        </w:rPr>
        <w:t>ska-Lewandowska</w:t>
      </w:r>
    </w:p>
    <w:p w:rsidR="00A7446C" w:rsidRDefault="003E080F">
      <w:pPr>
        <w:spacing w:before="120" w:after="120" w:line="360" w:lineRule="auto"/>
        <w:ind w:firstLine="708"/>
        <w:jc w:val="both"/>
        <w:rPr>
          <w:rStyle w:val="Brak"/>
          <w:rFonts w:ascii="Arial" w:eastAsia="Arial" w:hAnsi="Arial" w:cs="Arial"/>
          <w:b/>
          <w:bCs/>
          <w:sz w:val="18"/>
          <w:szCs w:val="18"/>
        </w:rPr>
      </w:pPr>
      <w:r>
        <w:rPr>
          <w:rStyle w:val="Brak"/>
          <w:rFonts w:ascii="Arial" w:hAnsi="Arial"/>
          <w:b/>
          <w:bCs/>
          <w:sz w:val="18"/>
          <w:szCs w:val="18"/>
        </w:rPr>
        <w:t>tekst towarzysz</w:t>
      </w:r>
      <w:r>
        <w:rPr>
          <w:rStyle w:val="Brak"/>
          <w:rFonts w:ascii="Arial" w:hAnsi="Arial"/>
          <w:b/>
          <w:bCs/>
          <w:sz w:val="18"/>
          <w:szCs w:val="18"/>
        </w:rPr>
        <w:t>ą</w:t>
      </w:r>
      <w:r>
        <w:rPr>
          <w:rStyle w:val="Brak"/>
          <w:rFonts w:ascii="Arial" w:hAnsi="Arial"/>
          <w:b/>
          <w:bCs/>
          <w:sz w:val="18"/>
          <w:szCs w:val="18"/>
        </w:rPr>
        <w:t xml:space="preserve">cy </w:t>
      </w:r>
      <w:r>
        <w:rPr>
          <w:rStyle w:val="Brak"/>
          <w:rFonts w:ascii="Arial" w:hAnsi="Arial"/>
          <w:sz w:val="18"/>
          <w:szCs w:val="18"/>
          <w:lang w:val="it-IT"/>
        </w:rPr>
        <w:t>Lidia Pa</w:t>
      </w:r>
      <w:proofErr w:type="spellStart"/>
      <w:r>
        <w:rPr>
          <w:rStyle w:val="Brak"/>
          <w:rFonts w:ascii="Arial" w:hAnsi="Arial"/>
          <w:sz w:val="18"/>
          <w:szCs w:val="18"/>
        </w:rPr>
        <w:t>ń</w:t>
      </w:r>
      <w:r>
        <w:rPr>
          <w:rStyle w:val="Brak"/>
          <w:rFonts w:ascii="Arial" w:hAnsi="Arial"/>
          <w:sz w:val="18"/>
          <w:szCs w:val="18"/>
        </w:rPr>
        <w:t>k</w:t>
      </w:r>
      <w:proofErr w:type="spellEnd"/>
      <w:r>
        <w:rPr>
          <w:rStyle w:val="Brak"/>
          <w:rFonts w:ascii="Arial" w:hAnsi="Arial"/>
          <w:sz w:val="18"/>
          <w:szCs w:val="18"/>
          <w:lang w:val="es-ES_tradnl"/>
        </w:rPr>
        <w:t>ó</w:t>
      </w:r>
      <w:r>
        <w:rPr>
          <w:rStyle w:val="Brak"/>
          <w:rFonts w:ascii="Arial" w:hAnsi="Arial"/>
          <w:sz w:val="18"/>
          <w:szCs w:val="18"/>
        </w:rPr>
        <w:t>w</w:t>
      </w:r>
    </w:p>
    <w:p w:rsidR="00A7446C" w:rsidRDefault="003E080F">
      <w:pPr>
        <w:spacing w:before="120" w:after="120" w:line="360" w:lineRule="auto"/>
        <w:ind w:firstLine="708"/>
        <w:jc w:val="both"/>
        <w:rPr>
          <w:rStyle w:val="Brak"/>
          <w:rFonts w:ascii="Arial" w:eastAsia="Arial" w:hAnsi="Arial" w:cs="Arial"/>
          <w:b/>
          <w:bCs/>
          <w:sz w:val="18"/>
          <w:szCs w:val="18"/>
        </w:rPr>
      </w:pPr>
      <w:r>
        <w:rPr>
          <w:rStyle w:val="Brak"/>
          <w:rFonts w:ascii="Arial" w:hAnsi="Arial"/>
          <w:b/>
          <w:bCs/>
          <w:sz w:val="18"/>
          <w:szCs w:val="18"/>
        </w:rPr>
        <w:t xml:space="preserve">produkcja </w:t>
      </w:r>
      <w:r>
        <w:rPr>
          <w:rStyle w:val="Brak"/>
          <w:rFonts w:ascii="Arial" w:hAnsi="Arial"/>
          <w:sz w:val="18"/>
          <w:szCs w:val="18"/>
        </w:rPr>
        <w:t>Marta Galewska</w:t>
      </w:r>
    </w:p>
    <w:p w:rsidR="00A7446C" w:rsidRDefault="00765A81">
      <w:pPr>
        <w:spacing w:before="120" w:after="120" w:line="360" w:lineRule="auto"/>
        <w:ind w:firstLine="708"/>
        <w:jc w:val="both"/>
        <w:rPr>
          <w:rStyle w:val="Brak"/>
          <w:rFonts w:ascii="Arial" w:eastAsia="Arial" w:hAnsi="Arial" w:cs="Arial"/>
          <w:b/>
          <w:bCs/>
          <w:sz w:val="18"/>
          <w:szCs w:val="18"/>
        </w:rPr>
      </w:pPr>
      <w:r>
        <w:rPr>
          <w:rStyle w:val="Brak"/>
          <w:rFonts w:ascii="Arial" w:eastAsia="Arial" w:hAnsi="Arial" w:cs="Arial"/>
          <w:noProof/>
          <w:sz w:val="18"/>
          <w:szCs w:val="18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-687070</wp:posOffset>
            </wp:positionH>
            <wp:positionV relativeFrom="line">
              <wp:posOffset>334921</wp:posOffset>
            </wp:positionV>
            <wp:extent cx="7304572" cy="1390226"/>
            <wp:effectExtent l="0" t="0" r="0" b="0"/>
            <wp:wrapTopAndBottom distT="152400" distB="152400"/>
            <wp:docPr id="1073741835" name="officeArt object" descr="Galeria Rynek 30_GILDIA_lo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Galeria Rynek 30_GILDIA_loga.jpg" descr="Galeria Rynek 30_GILDIA_loga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572" cy="1390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080F">
        <w:rPr>
          <w:rStyle w:val="Brak"/>
          <w:rFonts w:ascii="Arial" w:hAnsi="Arial"/>
          <w:b/>
          <w:bCs/>
          <w:sz w:val="18"/>
          <w:szCs w:val="18"/>
        </w:rPr>
        <w:t xml:space="preserve">projekt plakatu </w:t>
      </w:r>
      <w:r w:rsidR="003E080F">
        <w:rPr>
          <w:rStyle w:val="Brak"/>
          <w:rFonts w:ascii="Arial" w:hAnsi="Arial"/>
          <w:sz w:val="18"/>
          <w:szCs w:val="18"/>
        </w:rPr>
        <w:t xml:space="preserve">Anna </w:t>
      </w:r>
      <w:r w:rsidR="003E080F">
        <w:rPr>
          <w:rStyle w:val="Brak"/>
          <w:rFonts w:ascii="Arial" w:hAnsi="Arial"/>
          <w:sz w:val="18"/>
          <w:szCs w:val="18"/>
        </w:rPr>
        <w:t>Ś</w:t>
      </w:r>
      <w:r w:rsidR="003E080F">
        <w:rPr>
          <w:rStyle w:val="Brak"/>
          <w:rFonts w:ascii="Arial" w:hAnsi="Arial"/>
          <w:sz w:val="18"/>
          <w:szCs w:val="18"/>
        </w:rPr>
        <w:t>wiat</w:t>
      </w:r>
      <w:r w:rsidR="003E080F">
        <w:rPr>
          <w:rStyle w:val="Brak"/>
          <w:rFonts w:ascii="Arial" w:hAnsi="Arial"/>
          <w:sz w:val="18"/>
          <w:szCs w:val="18"/>
        </w:rPr>
        <w:t>ł</w:t>
      </w:r>
      <w:r w:rsidR="003E080F">
        <w:rPr>
          <w:rStyle w:val="Brak"/>
          <w:rFonts w:ascii="Arial" w:hAnsi="Arial"/>
          <w:sz w:val="18"/>
          <w:szCs w:val="18"/>
        </w:rPr>
        <w:t>owska</w:t>
      </w:r>
    </w:p>
    <w:p w:rsidR="00A7446C" w:rsidRDefault="00765A81">
      <w:pPr>
        <w:spacing w:before="120" w:after="120" w:line="360" w:lineRule="auto"/>
        <w:jc w:val="both"/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  <w:b/>
          <w:bCs/>
          <w:sz w:val="20"/>
          <w:szCs w:val="20"/>
        </w:rPr>
        <w:t>Więcej</w:t>
      </w:r>
      <w:r w:rsidR="003E080F">
        <w:rPr>
          <w:rStyle w:val="Brak"/>
          <w:rFonts w:ascii="Arial" w:hAnsi="Arial"/>
          <w:b/>
          <w:bCs/>
          <w:sz w:val="20"/>
          <w:szCs w:val="20"/>
        </w:rPr>
        <w:t xml:space="preserve">: </w:t>
      </w:r>
      <w:hyperlink r:id="rId18" w:history="1">
        <w:r w:rsidR="003E080F">
          <w:rPr>
            <w:rStyle w:val="Hyperlink1"/>
          </w:rPr>
          <w:t>https://muzeumwarszawy.pl/dla-mediow/</w:t>
        </w:r>
      </w:hyperlink>
      <w:bookmarkStart w:id="0" w:name="_GoBack"/>
      <w:bookmarkEnd w:id="0"/>
    </w:p>
    <w:p w:rsidR="00A7446C" w:rsidRDefault="00A7446C">
      <w:pPr>
        <w:spacing w:before="120" w:after="120" w:line="360" w:lineRule="auto"/>
        <w:jc w:val="both"/>
        <w:rPr>
          <w:rStyle w:val="Brak"/>
          <w:rFonts w:ascii="Arial" w:eastAsia="Arial" w:hAnsi="Arial" w:cs="Arial"/>
          <w:b/>
          <w:bCs/>
          <w:sz w:val="18"/>
          <w:szCs w:val="18"/>
        </w:rPr>
      </w:pPr>
    </w:p>
    <w:p w:rsidR="00A7446C" w:rsidRDefault="00A7446C">
      <w:pPr>
        <w:spacing w:before="120" w:after="120" w:line="360" w:lineRule="auto"/>
        <w:jc w:val="both"/>
        <w:rPr>
          <w:rStyle w:val="Brak"/>
          <w:rFonts w:ascii="Arial" w:eastAsia="Arial" w:hAnsi="Arial" w:cs="Arial"/>
          <w:b/>
          <w:bCs/>
          <w:sz w:val="18"/>
          <w:szCs w:val="18"/>
        </w:rPr>
      </w:pPr>
    </w:p>
    <w:p w:rsidR="00A7446C" w:rsidRDefault="003E080F">
      <w:pPr>
        <w:spacing w:before="120" w:after="120" w:line="360" w:lineRule="auto"/>
        <w:jc w:val="both"/>
        <w:rPr>
          <w:rStyle w:val="Brak"/>
          <w:rFonts w:ascii="Arial" w:eastAsia="Arial" w:hAnsi="Arial" w:cs="Arial"/>
          <w:sz w:val="2"/>
          <w:szCs w:val="2"/>
        </w:rPr>
      </w:pPr>
      <w:r>
        <w:rPr>
          <w:rStyle w:val="Brak"/>
          <w:rFonts w:ascii="Arial" w:hAnsi="Arial"/>
          <w:sz w:val="18"/>
          <w:szCs w:val="18"/>
          <w:lang w:val="it-IT"/>
        </w:rPr>
        <w:t>Je</w:t>
      </w:r>
      <w:r>
        <w:rPr>
          <w:rStyle w:val="Brak"/>
          <w:rFonts w:ascii="Arial" w:hAnsi="Arial"/>
          <w:sz w:val="18"/>
          <w:szCs w:val="18"/>
          <w:lang w:val="it-IT"/>
        </w:rPr>
        <w:t>ś</w:t>
      </w:r>
      <w:r>
        <w:rPr>
          <w:rStyle w:val="Brak"/>
          <w:rFonts w:ascii="Arial" w:hAnsi="Arial"/>
          <w:sz w:val="18"/>
          <w:szCs w:val="18"/>
          <w:lang w:val="it-IT"/>
        </w:rPr>
        <w:t>li s</w:t>
      </w:r>
      <w:r>
        <w:rPr>
          <w:rStyle w:val="Brak"/>
          <w:rFonts w:ascii="Arial" w:hAnsi="Arial"/>
          <w:sz w:val="18"/>
          <w:szCs w:val="18"/>
        </w:rPr>
        <w:t xml:space="preserve">ą </w:t>
      </w:r>
      <w:r>
        <w:rPr>
          <w:rStyle w:val="Brak"/>
          <w:rFonts w:ascii="Arial" w:hAnsi="Arial"/>
          <w:sz w:val="18"/>
          <w:szCs w:val="18"/>
        </w:rPr>
        <w:t>Pa</w:t>
      </w:r>
      <w:r>
        <w:rPr>
          <w:rStyle w:val="Brak"/>
          <w:rFonts w:ascii="Arial" w:hAnsi="Arial"/>
          <w:sz w:val="18"/>
          <w:szCs w:val="18"/>
        </w:rPr>
        <w:t>ń</w:t>
      </w:r>
      <w:r>
        <w:rPr>
          <w:rStyle w:val="Brak"/>
          <w:rFonts w:ascii="Arial" w:hAnsi="Arial"/>
          <w:sz w:val="18"/>
          <w:szCs w:val="18"/>
        </w:rPr>
        <w:t>stwo zainteresowani oprowadzaniem po wystawie lub potrzebuj</w:t>
      </w:r>
      <w:r>
        <w:rPr>
          <w:rStyle w:val="Brak"/>
          <w:rFonts w:ascii="Arial" w:hAnsi="Arial"/>
          <w:sz w:val="18"/>
          <w:szCs w:val="18"/>
        </w:rPr>
        <w:t xml:space="preserve">ą </w:t>
      </w:r>
      <w:r>
        <w:rPr>
          <w:rStyle w:val="Brak"/>
          <w:rFonts w:ascii="Arial" w:hAnsi="Arial"/>
          <w:sz w:val="18"/>
          <w:szCs w:val="18"/>
        </w:rPr>
        <w:t>dodatkowych materia</w:t>
      </w:r>
      <w:r>
        <w:rPr>
          <w:rStyle w:val="Brak"/>
          <w:rFonts w:ascii="Arial" w:hAnsi="Arial"/>
          <w:sz w:val="18"/>
          <w:szCs w:val="18"/>
        </w:rPr>
        <w:t>łó</w:t>
      </w:r>
      <w:r>
        <w:rPr>
          <w:rStyle w:val="Brak"/>
          <w:rFonts w:ascii="Arial" w:hAnsi="Arial"/>
          <w:sz w:val="18"/>
          <w:szCs w:val="18"/>
        </w:rPr>
        <w:t>w,</w:t>
      </w:r>
      <w:r>
        <w:rPr>
          <w:rStyle w:val="Brak"/>
          <w:rFonts w:ascii="Arial" w:hAnsi="Arial"/>
          <w:sz w:val="18"/>
          <w:szCs w:val="18"/>
        </w:rPr>
        <w:t xml:space="preserve"> zapraszamy do kontaktu:</w:t>
      </w:r>
    </w:p>
    <w:p w:rsidR="00A7446C" w:rsidRDefault="003E080F">
      <w:pPr>
        <w:spacing w:before="60" w:after="60" w:line="276" w:lineRule="auto"/>
        <w:jc w:val="both"/>
        <w:rPr>
          <w:rStyle w:val="Brak"/>
          <w:rFonts w:ascii="Arial" w:eastAsia="Arial" w:hAnsi="Arial" w:cs="Arial"/>
          <w:color w:val="7F7F7F"/>
          <w:sz w:val="18"/>
          <w:szCs w:val="18"/>
          <w:u w:color="7F7F7F"/>
        </w:rPr>
      </w:pPr>
      <w:r>
        <w:rPr>
          <w:rStyle w:val="Brak"/>
          <w:rFonts w:ascii="Arial" w:hAnsi="Arial"/>
          <w:color w:val="7F7F7F"/>
          <w:sz w:val="18"/>
          <w:szCs w:val="18"/>
          <w:u w:color="7F7F7F"/>
        </w:rPr>
        <w:t>Aleksandra Migacz</w:t>
      </w:r>
    </w:p>
    <w:p w:rsidR="00A7446C" w:rsidRDefault="003E080F">
      <w:pPr>
        <w:spacing w:before="60" w:after="60" w:line="276" w:lineRule="auto"/>
        <w:jc w:val="both"/>
        <w:rPr>
          <w:rStyle w:val="Brak"/>
          <w:rFonts w:ascii="Arial" w:eastAsia="Arial" w:hAnsi="Arial" w:cs="Arial"/>
          <w:color w:val="7F7F7F"/>
          <w:sz w:val="18"/>
          <w:szCs w:val="18"/>
          <w:u w:color="7F7F7F"/>
        </w:rPr>
      </w:pPr>
      <w:r>
        <w:rPr>
          <w:rStyle w:val="Brak"/>
          <w:rFonts w:ascii="Arial" w:hAnsi="Arial"/>
          <w:color w:val="7F7F7F"/>
          <w:sz w:val="18"/>
          <w:szCs w:val="18"/>
          <w:u w:color="7F7F7F"/>
        </w:rPr>
        <w:t>Muzeum Warszawy</w:t>
      </w:r>
    </w:p>
    <w:p w:rsidR="00A7446C" w:rsidRDefault="003E080F">
      <w:pPr>
        <w:spacing w:before="60" w:after="60" w:line="276" w:lineRule="auto"/>
        <w:jc w:val="both"/>
        <w:rPr>
          <w:rStyle w:val="Brak"/>
          <w:rFonts w:ascii="Arial" w:eastAsia="Arial" w:hAnsi="Arial" w:cs="Arial"/>
          <w:color w:val="7F7F7F"/>
          <w:sz w:val="18"/>
          <w:szCs w:val="18"/>
          <w:u w:color="7F7F7F"/>
        </w:rPr>
      </w:pPr>
      <w:r>
        <w:rPr>
          <w:rStyle w:val="Brak"/>
          <w:rFonts w:ascii="Arial" w:hAnsi="Arial"/>
          <w:color w:val="7F7F7F"/>
          <w:sz w:val="18"/>
          <w:szCs w:val="18"/>
          <w:u w:color="7F7F7F"/>
        </w:rPr>
        <w:t>+48 22</w:t>
      </w:r>
      <w:r>
        <w:rPr>
          <w:rStyle w:val="Brak"/>
          <w:rFonts w:ascii="Arial" w:hAnsi="Arial"/>
          <w:color w:val="7F7F7F"/>
          <w:sz w:val="18"/>
          <w:szCs w:val="18"/>
          <w:u w:color="7F7F7F"/>
        </w:rPr>
        <w:t> </w:t>
      </w:r>
      <w:r>
        <w:rPr>
          <w:rStyle w:val="Brak"/>
          <w:rFonts w:ascii="Arial" w:hAnsi="Arial"/>
          <w:color w:val="7F7F7F"/>
          <w:sz w:val="18"/>
          <w:szCs w:val="18"/>
          <w:u w:color="7F7F7F"/>
        </w:rPr>
        <w:t>277 43 45</w:t>
      </w:r>
    </w:p>
    <w:p w:rsidR="00A7446C" w:rsidRDefault="003E080F">
      <w:pPr>
        <w:spacing w:before="60" w:after="60" w:line="276" w:lineRule="auto"/>
        <w:jc w:val="both"/>
      </w:pPr>
      <w:hyperlink r:id="rId19" w:history="1">
        <w:r>
          <w:rPr>
            <w:rStyle w:val="Hyperlink2"/>
          </w:rPr>
          <w:t>aleksandra.migacz@muzeumwarszawy.pl</w:t>
        </w:r>
      </w:hyperlink>
    </w:p>
    <w:sectPr w:rsidR="00A7446C">
      <w:headerReference w:type="default" r:id="rId20"/>
      <w:footerReference w:type="default" r:id="rId21"/>
      <w:pgSz w:w="11900" w:h="16840"/>
      <w:pgMar w:top="993" w:right="1276" w:bottom="1134" w:left="1276" w:header="709" w:footer="2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80F" w:rsidRDefault="003E080F">
      <w:r>
        <w:separator/>
      </w:r>
    </w:p>
  </w:endnote>
  <w:endnote w:type="continuationSeparator" w:id="0">
    <w:p w:rsidR="003E080F" w:rsidRDefault="003E0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6C" w:rsidRDefault="003E080F">
    <w:pPr>
      <w:tabs>
        <w:tab w:val="center" w:pos="4536"/>
        <w:tab w:val="right" w:pos="9000"/>
        <w:tab w:val="right" w:pos="9072"/>
      </w:tabs>
      <w:spacing w:line="360" w:lineRule="auto"/>
    </w:pPr>
    <w:r>
      <w:rPr>
        <w:rStyle w:val="BrakA"/>
        <w:noProof/>
      </w:rPr>
      <w:drawing>
        <wp:inline distT="0" distB="0" distL="0" distR="0">
          <wp:extent cx="516891" cy="45720"/>
          <wp:effectExtent l="0" t="0" r="0" b="0"/>
          <wp:docPr id="1073741826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91" cy="45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A7446C" w:rsidRDefault="003E080F">
    <w:pPr>
      <w:tabs>
        <w:tab w:val="center" w:pos="4536"/>
        <w:tab w:val="right" w:pos="9000"/>
        <w:tab w:val="right" w:pos="9072"/>
      </w:tabs>
      <w:spacing w:line="276" w:lineRule="auto"/>
    </w:pPr>
    <w:r>
      <w:rPr>
        <w:rFonts w:ascii="Arial" w:hAnsi="Arial"/>
        <w:color w:val="A6A6A6"/>
        <w:sz w:val="16"/>
        <w:szCs w:val="16"/>
        <w:u w:color="A6A6A6"/>
      </w:rPr>
      <w:t xml:space="preserve">Muzeum </w:t>
    </w:r>
    <w:r>
      <w:rPr>
        <w:rFonts w:ascii="Arial" w:hAnsi="Arial"/>
        <w:color w:val="A6A6A6"/>
        <w:sz w:val="16"/>
        <w:szCs w:val="16"/>
        <w:u w:color="A6A6A6"/>
      </w:rPr>
      <w:t>Warszawy</w:t>
    </w:r>
  </w:p>
  <w:p w:rsidR="00A7446C" w:rsidRDefault="003E080F">
    <w:pPr>
      <w:tabs>
        <w:tab w:val="center" w:pos="4536"/>
        <w:tab w:val="right" w:pos="9000"/>
        <w:tab w:val="right" w:pos="9072"/>
      </w:tabs>
      <w:spacing w:line="276" w:lineRule="auto"/>
    </w:pPr>
    <w:r>
      <w:rPr>
        <w:rFonts w:ascii="Arial" w:hAnsi="Arial"/>
        <w:color w:val="A6A6A6"/>
        <w:sz w:val="16"/>
        <w:szCs w:val="16"/>
        <w:u w:color="A6A6A6"/>
      </w:rPr>
      <w:t>Rynek Starego Miasta 28-42, 00-272 Warszawa</w:t>
    </w:r>
  </w:p>
  <w:p w:rsidR="00A7446C" w:rsidRDefault="003E080F">
    <w:pPr>
      <w:tabs>
        <w:tab w:val="center" w:pos="4536"/>
        <w:tab w:val="right" w:pos="9000"/>
        <w:tab w:val="right" w:pos="9072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</w:rPr>
    </w:pPr>
    <w:r>
      <w:rPr>
        <w:rFonts w:ascii="Arial" w:hAnsi="Arial"/>
        <w:color w:val="A6A6A6"/>
        <w:sz w:val="16"/>
        <w:szCs w:val="16"/>
        <w:u w:color="A6A6A6"/>
      </w:rPr>
      <w:t>tel. (+48) 22 635 16 25 / fax (+48) 22 831 94 91</w:t>
    </w:r>
  </w:p>
  <w:p w:rsidR="00A7446C" w:rsidRDefault="003E080F">
    <w:pPr>
      <w:tabs>
        <w:tab w:val="center" w:pos="4536"/>
        <w:tab w:val="right" w:pos="9000"/>
        <w:tab w:val="right" w:pos="9072"/>
      </w:tabs>
      <w:spacing w:line="276" w:lineRule="auto"/>
    </w:pPr>
    <w:r>
      <w:rPr>
        <w:rFonts w:ascii="Arial" w:hAnsi="Arial"/>
        <w:color w:val="A6A6A6"/>
        <w:sz w:val="16"/>
        <w:szCs w:val="16"/>
        <w:u w:color="A6A6A6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80F" w:rsidRDefault="003E080F">
      <w:r>
        <w:separator/>
      </w:r>
    </w:p>
  </w:footnote>
  <w:footnote w:type="continuationSeparator" w:id="0">
    <w:p w:rsidR="003E080F" w:rsidRDefault="003E0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6C" w:rsidRDefault="003E080F">
    <w:pPr>
      <w:tabs>
        <w:tab w:val="center" w:pos="4536"/>
        <w:tab w:val="right" w:pos="9000"/>
        <w:tab w:val="right" w:pos="9072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212090</wp:posOffset>
          </wp:positionV>
          <wp:extent cx="1143000" cy="397510"/>
          <wp:effectExtent l="0" t="0" r="0" b="0"/>
          <wp:wrapNone/>
          <wp:docPr id="1073741825" name="officeArt object" descr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png" descr="image3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46C"/>
    <w:rsid w:val="003E080F"/>
    <w:rsid w:val="00765A81"/>
    <w:rsid w:val="00A7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E31AB"/>
  <w15:docId w15:val="{B9D7EB2F-CB9F-49F0-B0D0-A2B587A1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mbria" w:hAnsi="Cambria" w:cs="Arial Unicode MS"/>
      <w:color w:val="000000"/>
      <w:sz w:val="24"/>
      <w:szCs w:val="24"/>
      <w:u w:color="000000"/>
    </w:rPr>
  </w:style>
  <w:style w:type="paragraph" w:styleId="Nagwek2">
    <w:name w:val="heading 2"/>
    <w:uiPriority w:val="9"/>
    <w:unhideWhenUsed/>
    <w:qFormat/>
    <w:pPr>
      <w:tabs>
        <w:tab w:val="center" w:pos="4536"/>
        <w:tab w:val="right" w:pos="9072"/>
      </w:tabs>
      <w:outlineLvl w:val="1"/>
    </w:pPr>
    <w:rPr>
      <w:rFonts w:ascii="Cambria" w:eastAsia="Cambria" w:hAnsi="Cambria" w:cs="Cambria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rakA">
    <w:name w:val="Brak A"/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Arial" w:eastAsia="Arial" w:hAnsi="Arial" w:cs="Arial"/>
      <w:b/>
      <w:bCs/>
      <w:outline w:val="0"/>
      <w:color w:val="0000FF"/>
      <w:u w:val="single" w:color="0000FF"/>
    </w:rPr>
  </w:style>
  <w:style w:type="character" w:customStyle="1" w:styleId="Hyperlink1">
    <w:name w:val="Hyperlink.1"/>
    <w:basedOn w:val="Brak"/>
    <w:rPr>
      <w:rFonts w:ascii="Arial" w:eastAsia="Arial" w:hAnsi="Arial" w:cs="Arial"/>
      <w:b/>
      <w:bCs/>
      <w:outline w:val="0"/>
      <w:color w:val="0000FF"/>
      <w:sz w:val="20"/>
      <w:szCs w:val="20"/>
      <w:u w:val="single" w:color="0000FF"/>
    </w:rPr>
  </w:style>
  <w:style w:type="character" w:customStyle="1" w:styleId="Hyperlink2">
    <w:name w:val="Hyperlink.2"/>
    <w:basedOn w:val="Brak"/>
    <w:rPr>
      <w:rFonts w:ascii="Arial" w:eastAsia="Arial" w:hAnsi="Arial" w:cs="Arial"/>
      <w:b/>
      <w:bCs/>
      <w:outline w:val="0"/>
      <w:color w:val="0000FF"/>
      <w:sz w:val="18"/>
      <w:szCs w:val="18"/>
      <w:u w:val="single" w:color="0000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5A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5A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5A81"/>
    <w:rPr>
      <w:rFonts w:ascii="Cambria" w:hAnsi="Cambria" w:cs="Arial Unicode MS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5A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5A81"/>
    <w:rPr>
      <w:rFonts w:ascii="Cambria" w:hAnsi="Cambria" w:cs="Arial Unicode MS"/>
      <w:b/>
      <w:bCs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5A8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A81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muzeumwarszawy.pl/dla-mediow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muzeumwarszawy.pl/wydarzeni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aleksandra.migacz@muzeumwarszawy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0FCD2-8A52-415F-BAB8-8077CD3E4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819</Words>
  <Characters>4915</Characters>
  <Application>Microsoft Office Word</Application>
  <DocSecurity>0</DocSecurity>
  <Lines>40</Lines>
  <Paragraphs>11</Paragraphs>
  <ScaleCrop>false</ScaleCrop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Migacz</cp:lastModifiedBy>
  <cp:revision>2</cp:revision>
  <dcterms:created xsi:type="dcterms:W3CDTF">2022-02-28T10:12:00Z</dcterms:created>
  <dcterms:modified xsi:type="dcterms:W3CDTF">2022-02-28T10:17:00Z</dcterms:modified>
</cp:coreProperties>
</file>