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49D33" w14:textId="248B37D3" w:rsidR="00D441CC" w:rsidRPr="008A310A" w:rsidRDefault="008A310A" w:rsidP="008A310A">
      <w:pPr>
        <w:spacing w:after="0" w:line="276" w:lineRule="auto"/>
        <w:jc w:val="both"/>
        <w:rPr>
          <w:rFonts w:ascii="Arial" w:hAnsi="Arial" w:cs="Arial"/>
          <w:b/>
          <w:kern w:val="2"/>
          <w:sz w:val="32"/>
          <w:szCs w:val="32"/>
          <w:lang w:val="fr-FR"/>
          <w14:ligatures w14:val="standardContextual"/>
        </w:rPr>
      </w:pPr>
      <w:bookmarkStart w:id="0" w:name="_GoBack"/>
      <w:r w:rsidRPr="008A310A">
        <w:rPr>
          <w:rFonts w:ascii="Arial" w:hAnsi="Arial" w:cs="Arial"/>
          <w:b/>
          <w:kern w:val="2"/>
          <w:sz w:val="32"/>
          <w:szCs w:val="32"/>
          <w:lang w:val="fr-FR"/>
          <w14:ligatures w14:val="standardContextual"/>
        </w:rPr>
        <w:t xml:space="preserve">7: </w:t>
      </w:r>
      <w:r w:rsidR="00BA5FC6" w:rsidRPr="008A310A">
        <w:rPr>
          <w:rFonts w:ascii="Arial" w:hAnsi="Arial" w:cs="Arial"/>
          <w:b/>
          <w:kern w:val="2"/>
          <w:sz w:val="32"/>
          <w:szCs w:val="32"/>
          <w:lang w:val="fr-FR"/>
          <w14:ligatures w14:val="standardContextual"/>
        </w:rPr>
        <w:t>A Picnic by the Vistula River</w:t>
      </w:r>
    </w:p>
    <w:bookmarkEnd w:id="0"/>
    <w:p w14:paraId="37E79F26" w14:textId="77777777" w:rsidR="008A310A" w:rsidRDefault="008A310A" w:rsidP="008A310A">
      <w:pPr>
        <w:spacing w:line="360" w:lineRule="auto"/>
        <w:rPr>
          <w:rFonts w:ascii="Arial" w:eastAsia="Calibri" w:hAnsi="Arial" w:cs="Arial"/>
          <w:kern w:val="2"/>
          <w:sz w:val="24"/>
          <w:szCs w:val="24"/>
          <w:lang w:val="fr-FR"/>
        </w:rPr>
      </w:pPr>
    </w:p>
    <w:p w14:paraId="1166DFF7" w14:textId="11DBCA2B" w:rsidR="002E2A08" w:rsidRPr="008A310A" w:rsidRDefault="002E2A08" w:rsidP="008A310A">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 xml:space="preserve">The vast majority of Warsaw residents were unable to take longer vacations away the city. Nevertheless, less affluent inhabitants commonly took advantage of the available opportunities for a short respite in nature. They tried to emulate the higher social circles for whom spending leisure time outside Warsaw was a way of life. </w:t>
      </w:r>
      <w:proofErr w:type="spellStart"/>
      <w:r w:rsidRPr="008A310A">
        <w:rPr>
          <w:rFonts w:ascii="Arial" w:eastAsia="Calibri" w:hAnsi="Arial" w:cs="Arial"/>
          <w:kern w:val="2"/>
          <w:sz w:val="24"/>
          <w:szCs w:val="24"/>
          <w:lang w:val="fr-FR"/>
        </w:rPr>
        <w:t>Bielany</w:t>
      </w:r>
      <w:proofErr w:type="spellEnd"/>
      <w:r w:rsidRPr="008A310A">
        <w:rPr>
          <w:rFonts w:ascii="Arial" w:eastAsia="Calibri" w:hAnsi="Arial" w:cs="Arial"/>
          <w:kern w:val="2"/>
          <w:sz w:val="24"/>
          <w:szCs w:val="24"/>
          <w:lang w:val="fr-FR"/>
        </w:rPr>
        <w:t xml:space="preserve">, in particular, was very popular among Warsaw residents. </w:t>
      </w:r>
      <w:proofErr w:type="spellStart"/>
      <w:r w:rsidRPr="008A310A">
        <w:rPr>
          <w:rFonts w:ascii="Arial" w:eastAsia="Calibri" w:hAnsi="Arial" w:cs="Arial"/>
          <w:kern w:val="2"/>
          <w:sz w:val="24"/>
          <w:szCs w:val="24"/>
          <w:lang w:val="fr-FR"/>
        </w:rPr>
        <w:t>Stanisław</w:t>
      </w:r>
      <w:proofErr w:type="spellEnd"/>
      <w:r w:rsidRPr="008A310A">
        <w:rPr>
          <w:rFonts w:ascii="Arial" w:eastAsia="Calibri" w:hAnsi="Arial" w:cs="Arial"/>
          <w:kern w:val="2"/>
          <w:sz w:val="24"/>
          <w:szCs w:val="24"/>
          <w:lang w:val="fr-FR"/>
        </w:rPr>
        <w:t xml:space="preserve"> August </w:t>
      </w:r>
      <w:proofErr w:type="spellStart"/>
      <w:r w:rsidRPr="008A310A">
        <w:rPr>
          <w:rFonts w:ascii="Arial" w:eastAsia="Calibri" w:hAnsi="Arial" w:cs="Arial"/>
          <w:kern w:val="2"/>
          <w:sz w:val="24"/>
          <w:szCs w:val="24"/>
          <w:lang w:val="fr-FR"/>
        </w:rPr>
        <w:t>Poniatowski</w:t>
      </w:r>
      <w:proofErr w:type="spellEnd"/>
      <w:r w:rsidRPr="008A310A">
        <w:rPr>
          <w:rFonts w:ascii="Arial" w:eastAsia="Calibri" w:hAnsi="Arial" w:cs="Arial"/>
          <w:kern w:val="2"/>
          <w:sz w:val="24"/>
          <w:szCs w:val="24"/>
          <w:lang w:val="fr-FR"/>
        </w:rPr>
        <w:t xml:space="preserve"> initiated the tradition of celebratory Pentecost festivities at the </w:t>
      </w:r>
      <w:proofErr w:type="spellStart"/>
      <w:r w:rsidRPr="008A310A">
        <w:rPr>
          <w:rFonts w:ascii="Arial" w:eastAsia="Calibri" w:hAnsi="Arial" w:cs="Arial"/>
          <w:kern w:val="2"/>
          <w:sz w:val="24"/>
          <w:szCs w:val="24"/>
          <w:lang w:val="fr-FR"/>
        </w:rPr>
        <w:t>Camaldolese</w:t>
      </w:r>
      <w:proofErr w:type="spellEnd"/>
      <w:r w:rsidRPr="008A310A">
        <w:rPr>
          <w:rFonts w:ascii="Arial" w:eastAsia="Calibri" w:hAnsi="Arial" w:cs="Arial"/>
          <w:kern w:val="2"/>
          <w:sz w:val="24"/>
          <w:szCs w:val="24"/>
          <w:lang w:val="fr-FR"/>
        </w:rPr>
        <w:t xml:space="preserve"> Monastery in the </w:t>
      </w:r>
      <w:proofErr w:type="spellStart"/>
      <w:r w:rsidRPr="008A310A">
        <w:rPr>
          <w:rFonts w:ascii="Arial" w:eastAsia="Calibri" w:hAnsi="Arial" w:cs="Arial"/>
          <w:kern w:val="2"/>
          <w:sz w:val="24"/>
          <w:szCs w:val="24"/>
          <w:lang w:val="fr-FR"/>
        </w:rPr>
        <w:t>Bielański</w:t>
      </w:r>
      <w:proofErr w:type="spellEnd"/>
      <w:r w:rsidRPr="008A310A">
        <w:rPr>
          <w:rFonts w:ascii="Arial" w:eastAsia="Calibri" w:hAnsi="Arial" w:cs="Arial"/>
          <w:kern w:val="2"/>
          <w:sz w:val="24"/>
          <w:szCs w:val="24"/>
          <w:lang w:val="fr-FR"/>
        </w:rPr>
        <w:t xml:space="preserve"> Forest. Events included competitions, performances, concerts, feasts, and illuminations. The royal court was accompanied by aristocrats, landowners, and wealthy burghers. The common people who arrived in large numbers watched the elite’s entertainment and enjoyed attractions prepared especially for them. People of all social classes enjoyed the festivities side by side.</w:t>
      </w:r>
    </w:p>
    <w:p w14:paraId="31EC1167" w14:textId="1336AAF2" w:rsidR="002E2A08" w:rsidRPr="008A310A" w:rsidRDefault="002E2A08" w:rsidP="008A310A">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The popularity of picnics in Bielany lasted throughout the 19th century but, over time, the fair took on a distinctly folk character. On Pentecost Sunday, tens of thousands of Warsaw residents arrived at the forest by boats on the Vistula River, by omnibuses, carriages, or on foot. The main attractions of the Bielany festival were feasts, choral singing, dance parties, the Ferris Wheel, carousels, puppet theaters, magician shows, and shooting ranges. People ate food they had brought with them or purchased on-site, such as tripe, pea soup, and hot sausage. Beer tents were very popular. Often, people would get into brawls that required police intervention. The Bielany picnic is depicted in, among other things, Franciszek Kostrzewski’s work from 1900, presented at the exhibition, and also in the hotographs by Henryk Poddębski from a later period.</w:t>
      </w:r>
    </w:p>
    <w:p w14:paraId="0BE835DE" w14:textId="129135F5" w:rsidR="002E2A08" w:rsidRPr="008A310A" w:rsidRDefault="002E2A08" w:rsidP="008A310A">
      <w:pPr>
        <w:spacing w:line="360" w:lineRule="auto"/>
        <w:rPr>
          <w:rFonts w:ascii="Arial" w:eastAsia="Calibri" w:hAnsi="Arial" w:cs="Arial"/>
          <w:kern w:val="2"/>
          <w:sz w:val="24"/>
          <w:szCs w:val="24"/>
          <w:lang w:val="fr-FR"/>
        </w:rPr>
      </w:pPr>
      <w:proofErr w:type="spellStart"/>
      <w:r w:rsidRPr="008A310A">
        <w:rPr>
          <w:rFonts w:ascii="Arial" w:eastAsia="Calibri" w:hAnsi="Arial" w:cs="Arial"/>
          <w:kern w:val="2"/>
          <w:sz w:val="24"/>
          <w:szCs w:val="24"/>
          <w:lang w:val="fr-FR"/>
        </w:rPr>
        <w:t>Saska</w:t>
      </w:r>
      <w:proofErr w:type="spellEnd"/>
      <w:r w:rsidRPr="008A310A">
        <w:rPr>
          <w:rFonts w:ascii="Arial" w:eastAsia="Calibri" w:hAnsi="Arial" w:cs="Arial"/>
          <w:kern w:val="2"/>
          <w:sz w:val="24"/>
          <w:szCs w:val="24"/>
          <w:lang w:val="fr-FR"/>
        </w:rPr>
        <w:t xml:space="preserve"> </w:t>
      </w:r>
      <w:proofErr w:type="spellStart"/>
      <w:r w:rsidRPr="008A310A">
        <w:rPr>
          <w:rFonts w:ascii="Arial" w:eastAsia="Calibri" w:hAnsi="Arial" w:cs="Arial"/>
          <w:kern w:val="2"/>
          <w:sz w:val="24"/>
          <w:szCs w:val="24"/>
          <w:lang w:val="fr-FR"/>
        </w:rPr>
        <w:t>Kępa</w:t>
      </w:r>
      <w:proofErr w:type="spellEnd"/>
      <w:r w:rsidRPr="008A310A">
        <w:rPr>
          <w:rFonts w:ascii="Arial" w:eastAsia="Calibri" w:hAnsi="Arial" w:cs="Arial"/>
          <w:kern w:val="2"/>
          <w:sz w:val="24"/>
          <w:szCs w:val="24"/>
          <w:lang w:val="fr-FR"/>
        </w:rPr>
        <w:t xml:space="preserve"> also had a rich tradition as a leisure spot. Starting in 1735, King Augustus III Sas organized festivals and holiday celebrations there. By the turn of the 20th century, </w:t>
      </w:r>
      <w:proofErr w:type="spellStart"/>
      <w:r w:rsidRPr="008A310A">
        <w:rPr>
          <w:rFonts w:ascii="Arial" w:eastAsia="Calibri" w:hAnsi="Arial" w:cs="Arial"/>
          <w:kern w:val="2"/>
          <w:sz w:val="24"/>
          <w:szCs w:val="24"/>
          <w:lang w:val="fr-FR"/>
        </w:rPr>
        <w:t>Saska</w:t>
      </w:r>
      <w:proofErr w:type="spellEnd"/>
      <w:r w:rsidRPr="008A310A">
        <w:rPr>
          <w:rFonts w:ascii="Arial" w:eastAsia="Calibri" w:hAnsi="Arial" w:cs="Arial"/>
          <w:kern w:val="2"/>
          <w:sz w:val="24"/>
          <w:szCs w:val="24"/>
          <w:lang w:val="fr-FR"/>
        </w:rPr>
        <w:t xml:space="preserve"> </w:t>
      </w:r>
      <w:proofErr w:type="spellStart"/>
      <w:r w:rsidRPr="008A310A">
        <w:rPr>
          <w:rFonts w:ascii="Arial" w:eastAsia="Calibri" w:hAnsi="Arial" w:cs="Arial"/>
          <w:kern w:val="2"/>
          <w:sz w:val="24"/>
          <w:szCs w:val="24"/>
          <w:lang w:val="fr-FR"/>
        </w:rPr>
        <w:t>Kępa</w:t>
      </w:r>
      <w:proofErr w:type="spellEnd"/>
      <w:r w:rsidRPr="008A310A">
        <w:rPr>
          <w:rFonts w:ascii="Arial" w:eastAsia="Calibri" w:hAnsi="Arial" w:cs="Arial"/>
          <w:kern w:val="2"/>
          <w:sz w:val="24"/>
          <w:szCs w:val="24"/>
          <w:lang w:val="fr-FR"/>
        </w:rPr>
        <w:t xml:space="preserve"> became a favorite picnic spot for the less affluent segment of the society. Visitors enjoyed local snacks, music, dancing, and lively performances. Popular drinking spots included establishments like “Prado,” “Pod </w:t>
      </w:r>
      <w:proofErr w:type="spellStart"/>
      <w:r w:rsidRPr="008A310A">
        <w:rPr>
          <w:rFonts w:ascii="Arial" w:eastAsia="Calibri" w:hAnsi="Arial" w:cs="Arial"/>
          <w:kern w:val="2"/>
          <w:sz w:val="24"/>
          <w:szCs w:val="24"/>
          <w:lang w:val="fr-FR"/>
        </w:rPr>
        <w:t>Kotwicą</w:t>
      </w:r>
      <w:proofErr w:type="spellEnd"/>
      <w:r w:rsidRPr="008A310A">
        <w:rPr>
          <w:rFonts w:ascii="Arial" w:eastAsia="Calibri" w:hAnsi="Arial" w:cs="Arial"/>
          <w:kern w:val="2"/>
          <w:sz w:val="24"/>
          <w:szCs w:val="24"/>
          <w:lang w:val="fr-FR"/>
        </w:rPr>
        <w:t xml:space="preserve">,” and “Pod </w:t>
      </w:r>
      <w:proofErr w:type="spellStart"/>
      <w:r w:rsidRPr="008A310A">
        <w:rPr>
          <w:rFonts w:ascii="Arial" w:eastAsia="Calibri" w:hAnsi="Arial" w:cs="Arial"/>
          <w:kern w:val="2"/>
          <w:sz w:val="24"/>
          <w:szCs w:val="24"/>
          <w:lang w:val="fr-FR"/>
        </w:rPr>
        <w:t>Dębem</w:t>
      </w:r>
      <w:proofErr w:type="spellEnd"/>
      <w:r w:rsidRPr="008A310A">
        <w:rPr>
          <w:rFonts w:ascii="Arial" w:eastAsia="Calibri" w:hAnsi="Arial" w:cs="Arial"/>
          <w:kern w:val="2"/>
          <w:sz w:val="24"/>
          <w:szCs w:val="24"/>
          <w:lang w:val="fr-FR"/>
        </w:rPr>
        <w:t xml:space="preserve">.” The proximity to the river offered opportunities for bathing, and regular steamboat services transported people to the opposite bank from the start of the May </w:t>
      </w:r>
      <w:r w:rsidRPr="008A310A">
        <w:rPr>
          <w:rFonts w:ascii="Arial" w:eastAsia="Calibri" w:hAnsi="Arial" w:cs="Arial"/>
          <w:kern w:val="2"/>
          <w:sz w:val="24"/>
          <w:szCs w:val="24"/>
          <w:lang w:val="fr-FR"/>
        </w:rPr>
        <w:lastRenderedPageBreak/>
        <w:t xml:space="preserve">season. Just like in </w:t>
      </w:r>
      <w:proofErr w:type="spellStart"/>
      <w:r w:rsidRPr="008A310A">
        <w:rPr>
          <w:rFonts w:ascii="Arial" w:eastAsia="Calibri" w:hAnsi="Arial" w:cs="Arial"/>
          <w:kern w:val="2"/>
          <w:sz w:val="24"/>
          <w:szCs w:val="24"/>
          <w:lang w:val="fr-FR"/>
        </w:rPr>
        <w:t>Bielany</w:t>
      </w:r>
      <w:proofErr w:type="spellEnd"/>
      <w:r w:rsidRPr="008A310A">
        <w:rPr>
          <w:rFonts w:ascii="Arial" w:eastAsia="Calibri" w:hAnsi="Arial" w:cs="Arial"/>
          <w:kern w:val="2"/>
          <w:sz w:val="24"/>
          <w:szCs w:val="24"/>
          <w:lang w:val="fr-FR"/>
        </w:rPr>
        <w:t xml:space="preserve">, picnics in </w:t>
      </w:r>
      <w:proofErr w:type="spellStart"/>
      <w:r w:rsidRPr="008A310A">
        <w:rPr>
          <w:rFonts w:ascii="Arial" w:eastAsia="Calibri" w:hAnsi="Arial" w:cs="Arial"/>
          <w:kern w:val="2"/>
          <w:sz w:val="24"/>
          <w:szCs w:val="24"/>
          <w:lang w:val="fr-FR"/>
        </w:rPr>
        <w:t>Saska</w:t>
      </w:r>
      <w:proofErr w:type="spellEnd"/>
      <w:r w:rsidRPr="008A310A">
        <w:rPr>
          <w:rFonts w:ascii="Arial" w:eastAsia="Calibri" w:hAnsi="Arial" w:cs="Arial"/>
          <w:kern w:val="2"/>
          <w:sz w:val="24"/>
          <w:szCs w:val="24"/>
          <w:lang w:val="fr-FR"/>
        </w:rPr>
        <w:t xml:space="preserve"> </w:t>
      </w:r>
      <w:proofErr w:type="spellStart"/>
      <w:r w:rsidRPr="008A310A">
        <w:rPr>
          <w:rFonts w:ascii="Arial" w:eastAsia="Calibri" w:hAnsi="Arial" w:cs="Arial"/>
          <w:kern w:val="2"/>
          <w:sz w:val="24"/>
          <w:szCs w:val="24"/>
          <w:lang w:val="fr-FR"/>
        </w:rPr>
        <w:t>Kępa</w:t>
      </w:r>
      <w:proofErr w:type="spellEnd"/>
      <w:r w:rsidRPr="008A310A">
        <w:rPr>
          <w:rFonts w:ascii="Arial" w:eastAsia="Calibri" w:hAnsi="Arial" w:cs="Arial"/>
          <w:kern w:val="2"/>
          <w:sz w:val="24"/>
          <w:szCs w:val="24"/>
          <w:lang w:val="fr-FR"/>
        </w:rPr>
        <w:t xml:space="preserve"> were </w:t>
      </w:r>
      <w:proofErr w:type="spellStart"/>
      <w:r w:rsidRPr="008A310A">
        <w:rPr>
          <w:rFonts w:ascii="Arial" w:eastAsia="Calibri" w:hAnsi="Arial" w:cs="Arial"/>
          <w:kern w:val="2"/>
          <w:sz w:val="24"/>
          <w:szCs w:val="24"/>
          <w:lang w:val="fr-FR"/>
        </w:rPr>
        <w:t>characterised</w:t>
      </w:r>
      <w:proofErr w:type="spellEnd"/>
      <w:r w:rsidRPr="008A310A">
        <w:rPr>
          <w:rFonts w:ascii="Arial" w:eastAsia="Calibri" w:hAnsi="Arial" w:cs="Arial"/>
          <w:kern w:val="2"/>
          <w:sz w:val="24"/>
          <w:szCs w:val="24"/>
          <w:lang w:val="fr-FR"/>
        </w:rPr>
        <w:t xml:space="preserve"> </w:t>
      </w:r>
      <w:r w:rsidR="00A2312B" w:rsidRPr="008A310A">
        <w:rPr>
          <w:rFonts w:ascii="Arial" w:eastAsia="Calibri" w:hAnsi="Arial" w:cs="Arial"/>
          <w:kern w:val="2"/>
          <w:sz w:val="24"/>
          <w:szCs w:val="24"/>
          <w:lang w:val="fr-FR"/>
        </w:rPr>
        <w:t xml:space="preserve">by </w:t>
      </w:r>
      <w:r w:rsidRPr="008A310A">
        <w:rPr>
          <w:rFonts w:ascii="Arial" w:eastAsia="Calibri" w:hAnsi="Arial" w:cs="Arial"/>
          <w:kern w:val="2"/>
          <w:sz w:val="24"/>
          <w:szCs w:val="24"/>
          <w:lang w:val="fr-FR"/>
        </w:rPr>
        <w:t>a high degree of moral freedom.</w:t>
      </w:r>
    </w:p>
    <w:p w14:paraId="41BB7500" w14:textId="26B281FA" w:rsidR="002E2A08" w:rsidRPr="008A310A" w:rsidRDefault="002E2A08" w:rsidP="008A310A">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 xml:space="preserve">In the second half of the 19th century, the custom of having communal meals outdoors in the spring and summer was established. In Warsaw, various leisure spots developed for different social groups. The working class celebrated in </w:t>
      </w:r>
      <w:proofErr w:type="spellStart"/>
      <w:r w:rsidRPr="008A310A">
        <w:rPr>
          <w:rFonts w:ascii="Arial" w:eastAsia="Calibri" w:hAnsi="Arial" w:cs="Arial"/>
          <w:kern w:val="2"/>
          <w:sz w:val="24"/>
          <w:szCs w:val="24"/>
          <w:lang w:val="fr-FR"/>
        </w:rPr>
        <w:t>Młynów</w:t>
      </w:r>
      <w:proofErr w:type="spellEnd"/>
      <w:r w:rsidRPr="008A310A">
        <w:rPr>
          <w:rFonts w:ascii="Arial" w:eastAsia="Calibri" w:hAnsi="Arial" w:cs="Arial"/>
          <w:kern w:val="2"/>
          <w:sz w:val="24"/>
          <w:szCs w:val="24"/>
          <w:lang w:val="fr-FR"/>
        </w:rPr>
        <w:t xml:space="preserve">, in the gardens in the area of </w:t>
      </w:r>
      <w:proofErr w:type="spellStart"/>
      <w:r w:rsidRPr="008A310A">
        <w:rPr>
          <w:rFonts w:ascii="Arial" w:eastAsia="Calibri" w:hAnsi="Arial" w:cs="Arial"/>
          <w:kern w:val="2"/>
          <w:sz w:val="24"/>
          <w:szCs w:val="24"/>
          <w:lang w:val="fr-FR"/>
        </w:rPr>
        <w:t>Czyste</w:t>
      </w:r>
      <w:proofErr w:type="spellEnd"/>
      <w:r w:rsidRPr="008A310A">
        <w:rPr>
          <w:rFonts w:ascii="Arial" w:eastAsia="Calibri" w:hAnsi="Arial" w:cs="Arial"/>
          <w:kern w:val="2"/>
          <w:sz w:val="24"/>
          <w:szCs w:val="24"/>
          <w:lang w:val="fr-FR"/>
        </w:rPr>
        <w:t xml:space="preserve">, and in the Pole </w:t>
      </w:r>
      <w:proofErr w:type="spellStart"/>
      <w:r w:rsidRPr="008A310A">
        <w:rPr>
          <w:rFonts w:ascii="Arial" w:eastAsia="Calibri" w:hAnsi="Arial" w:cs="Arial"/>
          <w:kern w:val="2"/>
          <w:sz w:val="24"/>
          <w:szCs w:val="24"/>
          <w:lang w:val="fr-FR"/>
        </w:rPr>
        <w:t>Mokotowskie</w:t>
      </w:r>
      <w:proofErr w:type="spellEnd"/>
      <w:r w:rsidRPr="008A310A">
        <w:rPr>
          <w:rFonts w:ascii="Arial" w:eastAsia="Calibri" w:hAnsi="Arial" w:cs="Arial"/>
          <w:kern w:val="2"/>
          <w:sz w:val="24"/>
          <w:szCs w:val="24"/>
          <w:lang w:val="fr-FR"/>
        </w:rPr>
        <w:t xml:space="preserve"> park; the wealthier strata preferred </w:t>
      </w:r>
      <w:proofErr w:type="spellStart"/>
      <w:r w:rsidRPr="008A310A">
        <w:rPr>
          <w:rFonts w:ascii="Arial" w:eastAsia="Calibri" w:hAnsi="Arial" w:cs="Arial"/>
          <w:kern w:val="2"/>
          <w:sz w:val="24"/>
          <w:szCs w:val="24"/>
          <w:lang w:val="fr-FR"/>
        </w:rPr>
        <w:t>Saska</w:t>
      </w:r>
      <w:proofErr w:type="spellEnd"/>
      <w:r w:rsidRPr="008A310A">
        <w:rPr>
          <w:rFonts w:ascii="Arial" w:eastAsia="Calibri" w:hAnsi="Arial" w:cs="Arial"/>
          <w:kern w:val="2"/>
          <w:sz w:val="24"/>
          <w:szCs w:val="24"/>
          <w:lang w:val="fr-FR"/>
        </w:rPr>
        <w:t xml:space="preserve"> </w:t>
      </w:r>
      <w:proofErr w:type="spellStart"/>
      <w:r w:rsidRPr="008A310A">
        <w:rPr>
          <w:rFonts w:ascii="Arial" w:eastAsia="Calibri" w:hAnsi="Arial" w:cs="Arial"/>
          <w:kern w:val="2"/>
          <w:sz w:val="24"/>
          <w:szCs w:val="24"/>
          <w:lang w:val="fr-FR"/>
        </w:rPr>
        <w:t>Kępa</w:t>
      </w:r>
      <w:proofErr w:type="spellEnd"/>
      <w:r w:rsidRPr="008A310A">
        <w:rPr>
          <w:rFonts w:ascii="Arial" w:eastAsia="Calibri" w:hAnsi="Arial" w:cs="Arial"/>
          <w:kern w:val="2"/>
          <w:sz w:val="24"/>
          <w:szCs w:val="24"/>
          <w:lang w:val="fr-FR"/>
        </w:rPr>
        <w:t xml:space="preserve"> and suburban locations. They brought provisions such as roasted meats, bread, and fruits from home, and bought pretzels, doughnuts, sausages, or sandwiches from street vendors. Konrad </w:t>
      </w:r>
      <w:proofErr w:type="spellStart"/>
      <w:r w:rsidRPr="008A310A">
        <w:rPr>
          <w:rFonts w:ascii="Arial" w:eastAsia="Calibri" w:hAnsi="Arial" w:cs="Arial"/>
          <w:kern w:val="2"/>
          <w:sz w:val="24"/>
          <w:szCs w:val="24"/>
          <w:lang w:val="fr-FR"/>
        </w:rPr>
        <w:t>Brandel</w:t>
      </w:r>
      <w:proofErr w:type="spellEnd"/>
      <w:r w:rsidRPr="008A310A">
        <w:rPr>
          <w:rFonts w:ascii="Arial" w:eastAsia="Calibri" w:hAnsi="Arial" w:cs="Arial"/>
          <w:kern w:val="2"/>
          <w:sz w:val="24"/>
          <w:szCs w:val="24"/>
          <w:lang w:val="fr-FR"/>
        </w:rPr>
        <w:t xml:space="preserve"> captured picnic scenes in Warsaw at the end of the 19th century in his photographs, depicting members and supporters of the Warsaw Rowing Society relaxing in gardens of </w:t>
      </w:r>
      <w:proofErr w:type="spellStart"/>
      <w:r w:rsidRPr="008A310A">
        <w:rPr>
          <w:rFonts w:ascii="Arial" w:eastAsia="Calibri" w:hAnsi="Arial" w:cs="Arial"/>
          <w:kern w:val="2"/>
          <w:sz w:val="24"/>
          <w:szCs w:val="24"/>
          <w:lang w:val="fr-FR"/>
        </w:rPr>
        <w:t>Saska</w:t>
      </w:r>
      <w:proofErr w:type="spellEnd"/>
      <w:r w:rsidRPr="008A310A">
        <w:rPr>
          <w:rFonts w:ascii="Arial" w:eastAsia="Calibri" w:hAnsi="Arial" w:cs="Arial"/>
          <w:kern w:val="2"/>
          <w:sz w:val="24"/>
          <w:szCs w:val="24"/>
          <w:lang w:val="fr-FR"/>
        </w:rPr>
        <w:t xml:space="preserve"> </w:t>
      </w:r>
      <w:proofErr w:type="spellStart"/>
      <w:r w:rsidRPr="008A310A">
        <w:rPr>
          <w:rFonts w:ascii="Arial" w:eastAsia="Calibri" w:hAnsi="Arial" w:cs="Arial"/>
          <w:kern w:val="2"/>
          <w:sz w:val="24"/>
          <w:szCs w:val="24"/>
          <w:lang w:val="fr-FR"/>
        </w:rPr>
        <w:t>Kępa</w:t>
      </w:r>
      <w:proofErr w:type="spellEnd"/>
      <w:r w:rsidRPr="008A310A">
        <w:rPr>
          <w:rFonts w:ascii="Arial" w:eastAsia="Calibri" w:hAnsi="Arial" w:cs="Arial"/>
          <w:kern w:val="2"/>
          <w:sz w:val="24"/>
          <w:szCs w:val="24"/>
          <w:lang w:val="fr-FR"/>
        </w:rPr>
        <w:t xml:space="preserve">, or </w:t>
      </w:r>
      <w:proofErr w:type="spellStart"/>
      <w:r w:rsidRPr="008A310A">
        <w:rPr>
          <w:rFonts w:ascii="Arial" w:eastAsia="Calibri" w:hAnsi="Arial" w:cs="Arial"/>
          <w:kern w:val="2"/>
          <w:sz w:val="24"/>
          <w:szCs w:val="24"/>
          <w:lang w:val="fr-FR"/>
        </w:rPr>
        <w:t>labourers</w:t>
      </w:r>
      <w:proofErr w:type="spellEnd"/>
      <w:r w:rsidRPr="008A310A">
        <w:rPr>
          <w:rFonts w:ascii="Arial" w:eastAsia="Calibri" w:hAnsi="Arial" w:cs="Arial"/>
          <w:kern w:val="2"/>
          <w:sz w:val="24"/>
          <w:szCs w:val="24"/>
          <w:lang w:val="fr-FR"/>
        </w:rPr>
        <w:t xml:space="preserve"> in </w:t>
      </w:r>
      <w:proofErr w:type="spellStart"/>
      <w:r w:rsidRPr="008A310A">
        <w:rPr>
          <w:rFonts w:ascii="Arial" w:eastAsia="Calibri" w:hAnsi="Arial" w:cs="Arial"/>
          <w:kern w:val="2"/>
          <w:sz w:val="24"/>
          <w:szCs w:val="24"/>
          <w:lang w:val="fr-FR"/>
        </w:rPr>
        <w:t>Młynów</w:t>
      </w:r>
      <w:proofErr w:type="spellEnd"/>
      <w:r w:rsidRPr="008A310A">
        <w:rPr>
          <w:rFonts w:ascii="Arial" w:eastAsia="Calibri" w:hAnsi="Arial" w:cs="Arial"/>
          <w:kern w:val="2"/>
          <w:sz w:val="24"/>
          <w:szCs w:val="24"/>
          <w:lang w:val="fr-FR"/>
        </w:rPr>
        <w:t>. Although more and more city residents would eat outdoors, for the wealthy elite, eating outside without a proper setting was considered unacceptable.</w:t>
      </w:r>
    </w:p>
    <w:p w14:paraId="7C7559F3" w14:textId="77777777" w:rsidR="002E2A08" w:rsidRPr="008A310A" w:rsidRDefault="002E2A08" w:rsidP="008A310A">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During the interwar period, picnicking remained popular for health reasons. Doctors recommended spending time outdoors, taking water and sun baths to boost vitality. The picnic spots expanded to include beaches along the Vistula River.</w:t>
      </w:r>
    </w:p>
    <w:p w14:paraId="5AE309E8" w14:textId="08485F77" w:rsidR="002E2A08" w:rsidRPr="008A310A" w:rsidRDefault="002E2A08" w:rsidP="008A310A">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 xml:space="preserve">After World War II, the tradition of individual picnicking partially declined. Instead, authorities encouraged residents to participate in communal festivals as part of state celebrations, such as </w:t>
      </w:r>
      <w:r w:rsidR="00E44807" w:rsidRPr="008A310A">
        <w:rPr>
          <w:rFonts w:ascii="Arial" w:eastAsia="Calibri" w:hAnsi="Arial" w:cs="Arial"/>
          <w:kern w:val="2"/>
          <w:sz w:val="24"/>
          <w:szCs w:val="24"/>
          <w:lang w:val="fr-FR"/>
        </w:rPr>
        <w:t xml:space="preserve">1 </w:t>
      </w:r>
      <w:r w:rsidRPr="008A310A">
        <w:rPr>
          <w:rFonts w:ascii="Arial" w:eastAsia="Calibri" w:hAnsi="Arial" w:cs="Arial"/>
          <w:kern w:val="2"/>
          <w:sz w:val="24"/>
          <w:szCs w:val="24"/>
          <w:lang w:val="fr-FR"/>
        </w:rPr>
        <w:t xml:space="preserve">May and </w:t>
      </w:r>
      <w:r w:rsidR="00E44807" w:rsidRPr="008A310A">
        <w:rPr>
          <w:rFonts w:ascii="Arial" w:eastAsia="Calibri" w:hAnsi="Arial" w:cs="Arial"/>
          <w:kern w:val="2"/>
          <w:sz w:val="24"/>
          <w:szCs w:val="24"/>
          <w:lang w:val="fr-FR"/>
        </w:rPr>
        <w:t xml:space="preserve">22 </w:t>
      </w:r>
      <w:r w:rsidRPr="008A310A">
        <w:rPr>
          <w:rFonts w:ascii="Arial" w:eastAsia="Calibri" w:hAnsi="Arial" w:cs="Arial"/>
          <w:kern w:val="2"/>
          <w:sz w:val="24"/>
          <w:szCs w:val="24"/>
          <w:lang w:val="fr-FR"/>
        </w:rPr>
        <w:t>July. The festival menu included roasted sausages or blood sausage, sometimes soups, ice cream, and cotton candy. Sunday picnics became popular, and with the introduction of free Saturdays, picnicking on Saturdays also became common in suburban areas</w:t>
      </w:r>
      <w:r w:rsidR="00E44807" w:rsidRPr="008A310A">
        <w:rPr>
          <w:rFonts w:ascii="Arial" w:eastAsia="Calibri" w:hAnsi="Arial" w:cs="Arial"/>
          <w:kern w:val="2"/>
          <w:sz w:val="24"/>
          <w:szCs w:val="24"/>
          <w:lang w:val="fr-FR"/>
        </w:rPr>
        <w:t>.</w:t>
      </w:r>
    </w:p>
    <w:p w14:paraId="01581694" w14:textId="47122D6E" w:rsidR="00E44807" w:rsidRPr="008A310A" w:rsidRDefault="00E44807" w:rsidP="008A310A">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Today, picnicking is making a comeback, and new forms of it are emerging. Popular forms of outdoor relaxation that include eating are: barbecuing by the Vistula River or Czerniakowskie Lake, having picnics in parks, and spending time in beer gardens along the Vistula boulevards. Breakfast markets organized in Żoliborz or Mokotów, as well as other outdoor events combined with tasting new flavours and dishes, have become new ways to spend leisure time in the city.</w:t>
      </w:r>
    </w:p>
    <w:p w14:paraId="2B66E0D1" w14:textId="77777777" w:rsidR="00E44807" w:rsidRPr="008A310A" w:rsidRDefault="00E44807" w:rsidP="008A310A">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This section of the exhibition, which also marks the conclusion of the entire exhibition, ends with contemporary works by female artists.</w:t>
      </w:r>
    </w:p>
    <w:p w14:paraId="599B511A" w14:textId="51008E86" w:rsidR="00E44807" w:rsidRPr="008A310A" w:rsidRDefault="00E44807" w:rsidP="008A310A">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lastRenderedPageBreak/>
        <w:t xml:space="preserve">In her photo reportage Warsaw Beach from last year, from which a selection of photos is presented in the exhibition, Anna </w:t>
      </w:r>
      <w:proofErr w:type="spellStart"/>
      <w:r w:rsidRPr="008A310A">
        <w:rPr>
          <w:rFonts w:ascii="Arial" w:eastAsia="Calibri" w:hAnsi="Arial" w:cs="Arial"/>
          <w:kern w:val="2"/>
          <w:sz w:val="24"/>
          <w:szCs w:val="24"/>
          <w:lang w:val="fr-FR"/>
        </w:rPr>
        <w:t>Bedyńska</w:t>
      </w:r>
      <w:proofErr w:type="spellEnd"/>
      <w:r w:rsidRPr="008A310A">
        <w:rPr>
          <w:rFonts w:ascii="Arial" w:eastAsia="Calibri" w:hAnsi="Arial" w:cs="Arial"/>
          <w:kern w:val="2"/>
          <w:sz w:val="24"/>
          <w:szCs w:val="24"/>
          <w:lang w:val="fr-FR"/>
        </w:rPr>
        <w:t xml:space="preserve"> captures how Warsaw residents spend their leisure time by the Vistula River. Like an anthropologist or sociologist, she highlights the preferences to eat outdoors, different types of grilled foods, and picnic accessories. Warsaw beaches are democratic and accessible to everyone, which inspired the author’s sociological and anthropological observations—and for us, culinary ones as well. Grilling and sharing meals and snacks have long been integral to beach outings. These practices reveal differences in diets, serving methods, and eating habits. Some people grill meat, others grill vegetables; some bring prepared sandwiches and fruits. Some pack their picnic provisions in picnic baskets with dishes and cutlery, others use aluminum trays and plastic cups. There are even those who elegantly set up tables for their meals.</w:t>
      </w:r>
    </w:p>
    <w:p w14:paraId="3CF883F5" w14:textId="0BE957D9" w:rsidR="00F34CA2" w:rsidRPr="008A310A" w:rsidRDefault="00E44807" w:rsidP="008A310A">
      <w:pPr>
        <w:spacing w:line="360" w:lineRule="auto"/>
        <w:rPr>
          <w:rFonts w:ascii="Arial" w:eastAsia="Calibri" w:hAnsi="Arial" w:cs="Arial"/>
          <w:kern w:val="2"/>
          <w:sz w:val="24"/>
          <w:szCs w:val="24"/>
          <w:lang w:val="fr-FR"/>
        </w:rPr>
      </w:pPr>
      <w:r w:rsidRPr="008A310A">
        <w:rPr>
          <w:rFonts w:ascii="Arial" w:eastAsia="Calibri" w:hAnsi="Arial" w:cs="Arial"/>
          <w:kern w:val="2"/>
          <w:sz w:val="24"/>
          <w:szCs w:val="24"/>
          <w:lang w:val="fr-FR"/>
        </w:rPr>
        <w:t xml:space="preserve">In this section, we bring installation </w:t>
      </w:r>
      <w:r w:rsidR="00D0328D" w:rsidRPr="008A310A">
        <w:rPr>
          <w:rFonts w:ascii="Arial" w:eastAsia="Calibri" w:hAnsi="Arial" w:cs="Arial"/>
          <w:kern w:val="2"/>
          <w:sz w:val="24"/>
          <w:szCs w:val="24"/>
          <w:lang w:val="fr-FR"/>
        </w:rPr>
        <w:t xml:space="preserve">by Bettina Bereś, </w:t>
      </w:r>
      <w:r w:rsidRPr="008A310A">
        <w:rPr>
          <w:rFonts w:ascii="Arial" w:eastAsia="Calibri" w:hAnsi="Arial" w:cs="Arial"/>
          <w:kern w:val="2"/>
          <w:sz w:val="24"/>
          <w:szCs w:val="24"/>
          <w:lang w:val="fr-FR"/>
        </w:rPr>
        <w:t xml:space="preserve">titled The Reception outdoors, </w:t>
      </w:r>
      <w:r w:rsidR="004F7484" w:rsidRPr="008A310A">
        <w:rPr>
          <w:rFonts w:ascii="Arial" w:eastAsia="Calibri" w:hAnsi="Arial" w:cs="Arial"/>
          <w:kern w:val="2"/>
          <w:sz w:val="24"/>
          <w:szCs w:val="24"/>
          <w:lang w:val="fr-FR"/>
        </w:rPr>
        <w:t>thus</w:t>
      </w:r>
      <w:r w:rsidRPr="008A310A">
        <w:rPr>
          <w:rFonts w:ascii="Arial" w:eastAsia="Calibri" w:hAnsi="Arial" w:cs="Arial"/>
          <w:kern w:val="2"/>
          <w:sz w:val="24"/>
          <w:szCs w:val="24"/>
          <w:lang w:val="fr-FR"/>
        </w:rPr>
        <w:t xml:space="preserve"> transform</w:t>
      </w:r>
      <w:r w:rsidR="004F7484" w:rsidRPr="008A310A">
        <w:rPr>
          <w:rFonts w:ascii="Arial" w:eastAsia="Calibri" w:hAnsi="Arial" w:cs="Arial"/>
          <w:kern w:val="2"/>
          <w:sz w:val="24"/>
          <w:szCs w:val="24"/>
          <w:lang w:val="fr-FR"/>
        </w:rPr>
        <w:t>ing it</w:t>
      </w:r>
      <w:r w:rsidRPr="008A310A">
        <w:rPr>
          <w:rFonts w:ascii="Arial" w:eastAsia="Calibri" w:hAnsi="Arial" w:cs="Arial"/>
          <w:kern w:val="2"/>
          <w:sz w:val="24"/>
          <w:szCs w:val="24"/>
          <w:lang w:val="fr-FR"/>
        </w:rPr>
        <w:t xml:space="preserve"> into a garden table. The work </w:t>
      </w:r>
      <w:r w:rsidR="004F7484" w:rsidRPr="008A310A">
        <w:rPr>
          <w:rFonts w:ascii="Arial" w:eastAsia="Calibri" w:hAnsi="Arial" w:cs="Arial"/>
          <w:kern w:val="2"/>
          <w:sz w:val="24"/>
          <w:szCs w:val="24"/>
          <w:lang w:val="fr-FR"/>
        </w:rPr>
        <w:t xml:space="preserve">is a </w:t>
      </w:r>
      <w:r w:rsidRPr="008A310A">
        <w:rPr>
          <w:rFonts w:ascii="Arial" w:eastAsia="Calibri" w:hAnsi="Arial" w:cs="Arial"/>
          <w:kern w:val="2"/>
          <w:sz w:val="24"/>
          <w:szCs w:val="24"/>
          <w:lang w:val="fr-FR"/>
        </w:rPr>
        <w:t>reference</w:t>
      </w:r>
      <w:r w:rsidR="004F7484" w:rsidRPr="008A310A">
        <w:rPr>
          <w:rFonts w:ascii="Arial" w:eastAsia="Calibri" w:hAnsi="Arial" w:cs="Arial"/>
          <w:kern w:val="2"/>
          <w:sz w:val="24"/>
          <w:szCs w:val="24"/>
          <w:lang w:val="fr-FR"/>
        </w:rPr>
        <w:t xml:space="preserve"> to</w:t>
      </w:r>
      <w:r w:rsidRPr="008A310A">
        <w:rPr>
          <w:rFonts w:ascii="Arial" w:eastAsia="Calibri" w:hAnsi="Arial" w:cs="Arial"/>
          <w:kern w:val="2"/>
          <w:sz w:val="24"/>
          <w:szCs w:val="24"/>
          <w:lang w:val="fr-FR"/>
        </w:rPr>
        <w:t xml:space="preserve"> the family history of her mother and </w:t>
      </w:r>
      <w:r w:rsidR="004F7484" w:rsidRPr="008A310A">
        <w:rPr>
          <w:rFonts w:ascii="Arial" w:eastAsia="Calibri" w:hAnsi="Arial" w:cs="Arial"/>
          <w:kern w:val="2"/>
          <w:sz w:val="24"/>
          <w:szCs w:val="24"/>
          <w:lang w:val="fr-FR"/>
        </w:rPr>
        <w:t xml:space="preserve">mother’s </w:t>
      </w:r>
      <w:r w:rsidRPr="008A310A">
        <w:rPr>
          <w:rFonts w:ascii="Arial" w:eastAsia="Calibri" w:hAnsi="Arial" w:cs="Arial"/>
          <w:kern w:val="2"/>
          <w:sz w:val="24"/>
          <w:szCs w:val="24"/>
          <w:lang w:val="fr-FR"/>
        </w:rPr>
        <w:t>brother from childhood</w:t>
      </w:r>
      <w:r w:rsidR="004F7484" w:rsidRPr="008A310A">
        <w:rPr>
          <w:rFonts w:ascii="Arial" w:eastAsia="Calibri" w:hAnsi="Arial" w:cs="Arial"/>
          <w:kern w:val="2"/>
          <w:sz w:val="24"/>
          <w:szCs w:val="24"/>
          <w:lang w:val="fr-FR"/>
        </w:rPr>
        <w:t>—o</w:t>
      </w:r>
      <w:r w:rsidRPr="008A310A">
        <w:rPr>
          <w:rFonts w:ascii="Arial" w:eastAsia="Calibri" w:hAnsi="Arial" w:cs="Arial"/>
          <w:kern w:val="2"/>
          <w:sz w:val="24"/>
          <w:szCs w:val="24"/>
          <w:lang w:val="fr-FR"/>
        </w:rPr>
        <w:t>ne evening</w:t>
      </w:r>
      <w:r w:rsidR="004F7484" w:rsidRPr="008A310A">
        <w:rPr>
          <w:rFonts w:ascii="Arial" w:eastAsia="Calibri" w:hAnsi="Arial" w:cs="Arial"/>
          <w:kern w:val="2"/>
          <w:sz w:val="24"/>
          <w:szCs w:val="24"/>
          <w:lang w:val="fr-FR"/>
        </w:rPr>
        <w:t>, the siblings</w:t>
      </w:r>
      <w:r w:rsidRPr="008A310A">
        <w:rPr>
          <w:rFonts w:ascii="Arial" w:eastAsia="Calibri" w:hAnsi="Arial" w:cs="Arial"/>
          <w:kern w:val="2"/>
          <w:sz w:val="24"/>
          <w:szCs w:val="24"/>
          <w:lang w:val="fr-FR"/>
        </w:rPr>
        <w:t xml:space="preserve"> sneaked into an empty room with a table set for a reception and began to feast on the elaborate dishes </w:t>
      </w:r>
      <w:r w:rsidR="004F7484" w:rsidRPr="008A310A">
        <w:rPr>
          <w:rFonts w:ascii="Arial" w:eastAsia="Calibri" w:hAnsi="Arial" w:cs="Arial"/>
          <w:kern w:val="2"/>
          <w:sz w:val="24"/>
          <w:szCs w:val="24"/>
          <w:lang w:val="fr-FR"/>
        </w:rPr>
        <w:t>served on it</w:t>
      </w:r>
      <w:r w:rsidRPr="008A310A">
        <w:rPr>
          <w:rFonts w:ascii="Arial" w:eastAsia="Calibri" w:hAnsi="Arial" w:cs="Arial"/>
          <w:kern w:val="2"/>
          <w:sz w:val="24"/>
          <w:szCs w:val="24"/>
          <w:lang w:val="fr-FR"/>
        </w:rPr>
        <w:t xml:space="preserve">. With a touch of irony, the artist evokes this memory through pickled porcini mushrooms, </w:t>
      </w:r>
      <w:r w:rsidR="004F7484" w:rsidRPr="008A310A">
        <w:rPr>
          <w:rFonts w:ascii="Arial" w:eastAsia="Calibri" w:hAnsi="Arial" w:cs="Arial"/>
          <w:kern w:val="2"/>
          <w:sz w:val="24"/>
          <w:szCs w:val="24"/>
          <w:lang w:val="fr-FR"/>
        </w:rPr>
        <w:t>“</w:t>
      </w:r>
      <w:r w:rsidRPr="008A310A">
        <w:rPr>
          <w:rFonts w:ascii="Arial" w:eastAsia="Calibri" w:hAnsi="Arial" w:cs="Arial"/>
          <w:kern w:val="2"/>
          <w:sz w:val="24"/>
          <w:szCs w:val="24"/>
          <w:lang w:val="fr-FR"/>
        </w:rPr>
        <w:t>nothing</w:t>
      </w:r>
      <w:r w:rsidR="004F7484" w:rsidRPr="008A310A">
        <w:rPr>
          <w:rFonts w:ascii="Arial" w:eastAsia="Calibri" w:hAnsi="Arial" w:cs="Arial"/>
          <w:kern w:val="2"/>
          <w:sz w:val="24"/>
          <w:szCs w:val="24"/>
          <w:lang w:val="fr-FR"/>
        </w:rPr>
        <w:t>”</w:t>
      </w:r>
      <w:r w:rsidRPr="008A310A">
        <w:rPr>
          <w:rFonts w:ascii="Arial" w:eastAsia="Calibri" w:hAnsi="Arial" w:cs="Arial"/>
          <w:kern w:val="2"/>
          <w:sz w:val="24"/>
          <w:szCs w:val="24"/>
          <w:lang w:val="fr-FR"/>
        </w:rPr>
        <w:t xml:space="preserve"> soup, and mayonnaise herring, embroidering their names onto the tablecloth.</w:t>
      </w:r>
    </w:p>
    <w:sectPr w:rsidR="00F34CA2" w:rsidRPr="008A3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64"/>
    <w:rsid w:val="00227B64"/>
    <w:rsid w:val="002E2A08"/>
    <w:rsid w:val="003425C7"/>
    <w:rsid w:val="004768D9"/>
    <w:rsid w:val="004F7484"/>
    <w:rsid w:val="005051E4"/>
    <w:rsid w:val="005E1A7E"/>
    <w:rsid w:val="00696FA8"/>
    <w:rsid w:val="006E0677"/>
    <w:rsid w:val="006E3774"/>
    <w:rsid w:val="007758F8"/>
    <w:rsid w:val="00870E88"/>
    <w:rsid w:val="008A310A"/>
    <w:rsid w:val="00926365"/>
    <w:rsid w:val="00A2312B"/>
    <w:rsid w:val="00BA5FC6"/>
    <w:rsid w:val="00D0328D"/>
    <w:rsid w:val="00D441CC"/>
    <w:rsid w:val="00E44807"/>
    <w:rsid w:val="00E61DD7"/>
    <w:rsid w:val="00E87BFC"/>
    <w:rsid w:val="00F34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3755"/>
  <w15:chartTrackingRefBased/>
  <w15:docId w15:val="{07EDBAAB-C076-934D-AE38-448EB3F7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7B6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4740">
      <w:bodyDiv w:val="1"/>
      <w:marLeft w:val="0"/>
      <w:marRight w:val="0"/>
      <w:marTop w:val="0"/>
      <w:marBottom w:val="0"/>
      <w:divBdr>
        <w:top w:val="none" w:sz="0" w:space="0" w:color="auto"/>
        <w:left w:val="none" w:sz="0" w:space="0" w:color="auto"/>
        <w:bottom w:val="none" w:sz="0" w:space="0" w:color="auto"/>
        <w:right w:val="none" w:sz="0" w:space="0" w:color="auto"/>
      </w:divBdr>
      <w:divsChild>
        <w:div w:id="2008901673">
          <w:marLeft w:val="0"/>
          <w:marRight w:val="0"/>
          <w:marTop w:val="0"/>
          <w:marBottom w:val="0"/>
          <w:divBdr>
            <w:top w:val="none" w:sz="0" w:space="0" w:color="auto"/>
            <w:left w:val="none" w:sz="0" w:space="0" w:color="auto"/>
            <w:bottom w:val="none" w:sz="0" w:space="0" w:color="auto"/>
            <w:right w:val="none" w:sz="0" w:space="0" w:color="auto"/>
          </w:divBdr>
          <w:divsChild>
            <w:div w:id="1822767278">
              <w:marLeft w:val="0"/>
              <w:marRight w:val="0"/>
              <w:marTop w:val="0"/>
              <w:marBottom w:val="0"/>
              <w:divBdr>
                <w:top w:val="none" w:sz="0" w:space="0" w:color="auto"/>
                <w:left w:val="none" w:sz="0" w:space="0" w:color="auto"/>
                <w:bottom w:val="none" w:sz="0" w:space="0" w:color="auto"/>
                <w:right w:val="none" w:sz="0" w:space="0" w:color="auto"/>
              </w:divBdr>
              <w:divsChild>
                <w:div w:id="871530317">
                  <w:marLeft w:val="0"/>
                  <w:marRight w:val="0"/>
                  <w:marTop w:val="0"/>
                  <w:marBottom w:val="0"/>
                  <w:divBdr>
                    <w:top w:val="none" w:sz="0" w:space="0" w:color="auto"/>
                    <w:left w:val="none" w:sz="0" w:space="0" w:color="auto"/>
                    <w:bottom w:val="none" w:sz="0" w:space="0" w:color="auto"/>
                    <w:right w:val="none" w:sz="0" w:space="0" w:color="auto"/>
                  </w:divBdr>
                  <w:divsChild>
                    <w:div w:id="19253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19038">
      <w:bodyDiv w:val="1"/>
      <w:marLeft w:val="0"/>
      <w:marRight w:val="0"/>
      <w:marTop w:val="0"/>
      <w:marBottom w:val="0"/>
      <w:divBdr>
        <w:top w:val="none" w:sz="0" w:space="0" w:color="auto"/>
        <w:left w:val="none" w:sz="0" w:space="0" w:color="auto"/>
        <w:bottom w:val="none" w:sz="0" w:space="0" w:color="auto"/>
        <w:right w:val="none" w:sz="0" w:space="0" w:color="auto"/>
      </w:divBdr>
    </w:div>
    <w:div w:id="259028807">
      <w:bodyDiv w:val="1"/>
      <w:marLeft w:val="0"/>
      <w:marRight w:val="0"/>
      <w:marTop w:val="0"/>
      <w:marBottom w:val="0"/>
      <w:divBdr>
        <w:top w:val="none" w:sz="0" w:space="0" w:color="auto"/>
        <w:left w:val="none" w:sz="0" w:space="0" w:color="auto"/>
        <w:bottom w:val="none" w:sz="0" w:space="0" w:color="auto"/>
        <w:right w:val="none" w:sz="0" w:space="0" w:color="auto"/>
      </w:divBdr>
      <w:divsChild>
        <w:div w:id="2089421315">
          <w:marLeft w:val="0"/>
          <w:marRight w:val="0"/>
          <w:marTop w:val="0"/>
          <w:marBottom w:val="0"/>
          <w:divBdr>
            <w:top w:val="none" w:sz="0" w:space="0" w:color="auto"/>
            <w:left w:val="none" w:sz="0" w:space="0" w:color="auto"/>
            <w:bottom w:val="none" w:sz="0" w:space="0" w:color="auto"/>
            <w:right w:val="none" w:sz="0" w:space="0" w:color="auto"/>
          </w:divBdr>
          <w:divsChild>
            <w:div w:id="734475564">
              <w:marLeft w:val="0"/>
              <w:marRight w:val="0"/>
              <w:marTop w:val="0"/>
              <w:marBottom w:val="0"/>
              <w:divBdr>
                <w:top w:val="none" w:sz="0" w:space="0" w:color="auto"/>
                <w:left w:val="none" w:sz="0" w:space="0" w:color="auto"/>
                <w:bottom w:val="none" w:sz="0" w:space="0" w:color="auto"/>
                <w:right w:val="none" w:sz="0" w:space="0" w:color="auto"/>
              </w:divBdr>
              <w:divsChild>
                <w:div w:id="1128277282">
                  <w:marLeft w:val="0"/>
                  <w:marRight w:val="0"/>
                  <w:marTop w:val="0"/>
                  <w:marBottom w:val="0"/>
                  <w:divBdr>
                    <w:top w:val="none" w:sz="0" w:space="0" w:color="auto"/>
                    <w:left w:val="none" w:sz="0" w:space="0" w:color="auto"/>
                    <w:bottom w:val="none" w:sz="0" w:space="0" w:color="auto"/>
                    <w:right w:val="none" w:sz="0" w:space="0" w:color="auto"/>
                  </w:divBdr>
                  <w:divsChild>
                    <w:div w:id="4761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5789">
          <w:marLeft w:val="0"/>
          <w:marRight w:val="0"/>
          <w:marTop w:val="0"/>
          <w:marBottom w:val="0"/>
          <w:divBdr>
            <w:top w:val="none" w:sz="0" w:space="0" w:color="auto"/>
            <w:left w:val="none" w:sz="0" w:space="0" w:color="auto"/>
            <w:bottom w:val="none" w:sz="0" w:space="0" w:color="auto"/>
            <w:right w:val="none" w:sz="0" w:space="0" w:color="auto"/>
          </w:divBdr>
          <w:divsChild>
            <w:div w:id="1543326084">
              <w:marLeft w:val="0"/>
              <w:marRight w:val="0"/>
              <w:marTop w:val="0"/>
              <w:marBottom w:val="0"/>
              <w:divBdr>
                <w:top w:val="none" w:sz="0" w:space="0" w:color="auto"/>
                <w:left w:val="none" w:sz="0" w:space="0" w:color="auto"/>
                <w:bottom w:val="none" w:sz="0" w:space="0" w:color="auto"/>
                <w:right w:val="none" w:sz="0" w:space="0" w:color="auto"/>
              </w:divBdr>
              <w:divsChild>
                <w:div w:id="1554999816">
                  <w:marLeft w:val="0"/>
                  <w:marRight w:val="0"/>
                  <w:marTop w:val="0"/>
                  <w:marBottom w:val="0"/>
                  <w:divBdr>
                    <w:top w:val="none" w:sz="0" w:space="0" w:color="auto"/>
                    <w:left w:val="none" w:sz="0" w:space="0" w:color="auto"/>
                    <w:bottom w:val="none" w:sz="0" w:space="0" w:color="auto"/>
                    <w:right w:val="none" w:sz="0" w:space="0" w:color="auto"/>
                  </w:divBdr>
                  <w:divsChild>
                    <w:div w:id="5626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17849">
      <w:bodyDiv w:val="1"/>
      <w:marLeft w:val="0"/>
      <w:marRight w:val="0"/>
      <w:marTop w:val="0"/>
      <w:marBottom w:val="0"/>
      <w:divBdr>
        <w:top w:val="none" w:sz="0" w:space="0" w:color="auto"/>
        <w:left w:val="none" w:sz="0" w:space="0" w:color="auto"/>
        <w:bottom w:val="none" w:sz="0" w:space="0" w:color="auto"/>
        <w:right w:val="none" w:sz="0" w:space="0" w:color="auto"/>
      </w:divBdr>
    </w:div>
    <w:div w:id="547183354">
      <w:bodyDiv w:val="1"/>
      <w:marLeft w:val="0"/>
      <w:marRight w:val="0"/>
      <w:marTop w:val="0"/>
      <w:marBottom w:val="0"/>
      <w:divBdr>
        <w:top w:val="none" w:sz="0" w:space="0" w:color="auto"/>
        <w:left w:val="none" w:sz="0" w:space="0" w:color="auto"/>
        <w:bottom w:val="none" w:sz="0" w:space="0" w:color="auto"/>
        <w:right w:val="none" w:sz="0" w:space="0" w:color="auto"/>
      </w:divBdr>
      <w:divsChild>
        <w:div w:id="455607563">
          <w:marLeft w:val="0"/>
          <w:marRight w:val="0"/>
          <w:marTop w:val="0"/>
          <w:marBottom w:val="0"/>
          <w:divBdr>
            <w:top w:val="none" w:sz="0" w:space="0" w:color="auto"/>
            <w:left w:val="none" w:sz="0" w:space="0" w:color="auto"/>
            <w:bottom w:val="none" w:sz="0" w:space="0" w:color="auto"/>
            <w:right w:val="none" w:sz="0" w:space="0" w:color="auto"/>
          </w:divBdr>
          <w:divsChild>
            <w:div w:id="1267888427">
              <w:marLeft w:val="0"/>
              <w:marRight w:val="0"/>
              <w:marTop w:val="0"/>
              <w:marBottom w:val="0"/>
              <w:divBdr>
                <w:top w:val="none" w:sz="0" w:space="0" w:color="auto"/>
                <w:left w:val="none" w:sz="0" w:space="0" w:color="auto"/>
                <w:bottom w:val="none" w:sz="0" w:space="0" w:color="auto"/>
                <w:right w:val="none" w:sz="0" w:space="0" w:color="auto"/>
              </w:divBdr>
              <w:divsChild>
                <w:div w:id="939918785">
                  <w:marLeft w:val="0"/>
                  <w:marRight w:val="0"/>
                  <w:marTop w:val="0"/>
                  <w:marBottom w:val="0"/>
                  <w:divBdr>
                    <w:top w:val="none" w:sz="0" w:space="0" w:color="auto"/>
                    <w:left w:val="none" w:sz="0" w:space="0" w:color="auto"/>
                    <w:bottom w:val="none" w:sz="0" w:space="0" w:color="auto"/>
                    <w:right w:val="none" w:sz="0" w:space="0" w:color="auto"/>
                  </w:divBdr>
                  <w:divsChild>
                    <w:div w:id="4389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2768">
          <w:marLeft w:val="0"/>
          <w:marRight w:val="0"/>
          <w:marTop w:val="0"/>
          <w:marBottom w:val="0"/>
          <w:divBdr>
            <w:top w:val="none" w:sz="0" w:space="0" w:color="auto"/>
            <w:left w:val="none" w:sz="0" w:space="0" w:color="auto"/>
            <w:bottom w:val="none" w:sz="0" w:space="0" w:color="auto"/>
            <w:right w:val="none" w:sz="0" w:space="0" w:color="auto"/>
          </w:divBdr>
          <w:divsChild>
            <w:div w:id="163058426">
              <w:marLeft w:val="0"/>
              <w:marRight w:val="0"/>
              <w:marTop w:val="0"/>
              <w:marBottom w:val="0"/>
              <w:divBdr>
                <w:top w:val="none" w:sz="0" w:space="0" w:color="auto"/>
                <w:left w:val="none" w:sz="0" w:space="0" w:color="auto"/>
                <w:bottom w:val="none" w:sz="0" w:space="0" w:color="auto"/>
                <w:right w:val="none" w:sz="0" w:space="0" w:color="auto"/>
              </w:divBdr>
              <w:divsChild>
                <w:div w:id="1368022837">
                  <w:marLeft w:val="0"/>
                  <w:marRight w:val="0"/>
                  <w:marTop w:val="0"/>
                  <w:marBottom w:val="0"/>
                  <w:divBdr>
                    <w:top w:val="none" w:sz="0" w:space="0" w:color="auto"/>
                    <w:left w:val="none" w:sz="0" w:space="0" w:color="auto"/>
                    <w:bottom w:val="none" w:sz="0" w:space="0" w:color="auto"/>
                    <w:right w:val="none" w:sz="0" w:space="0" w:color="auto"/>
                  </w:divBdr>
                  <w:divsChild>
                    <w:div w:id="20991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7815">
      <w:bodyDiv w:val="1"/>
      <w:marLeft w:val="0"/>
      <w:marRight w:val="0"/>
      <w:marTop w:val="0"/>
      <w:marBottom w:val="0"/>
      <w:divBdr>
        <w:top w:val="none" w:sz="0" w:space="0" w:color="auto"/>
        <w:left w:val="none" w:sz="0" w:space="0" w:color="auto"/>
        <w:bottom w:val="none" w:sz="0" w:space="0" w:color="auto"/>
        <w:right w:val="none" w:sz="0" w:space="0" w:color="auto"/>
      </w:divBdr>
    </w:div>
    <w:div w:id="628895711">
      <w:bodyDiv w:val="1"/>
      <w:marLeft w:val="0"/>
      <w:marRight w:val="0"/>
      <w:marTop w:val="0"/>
      <w:marBottom w:val="0"/>
      <w:divBdr>
        <w:top w:val="none" w:sz="0" w:space="0" w:color="auto"/>
        <w:left w:val="none" w:sz="0" w:space="0" w:color="auto"/>
        <w:bottom w:val="none" w:sz="0" w:space="0" w:color="auto"/>
        <w:right w:val="none" w:sz="0" w:space="0" w:color="auto"/>
      </w:divBdr>
    </w:div>
    <w:div w:id="1258177946">
      <w:bodyDiv w:val="1"/>
      <w:marLeft w:val="0"/>
      <w:marRight w:val="0"/>
      <w:marTop w:val="0"/>
      <w:marBottom w:val="0"/>
      <w:divBdr>
        <w:top w:val="none" w:sz="0" w:space="0" w:color="auto"/>
        <w:left w:val="none" w:sz="0" w:space="0" w:color="auto"/>
        <w:bottom w:val="none" w:sz="0" w:space="0" w:color="auto"/>
        <w:right w:val="none" w:sz="0" w:space="0" w:color="auto"/>
      </w:divBdr>
    </w:div>
    <w:div w:id="2146582741">
      <w:bodyDiv w:val="1"/>
      <w:marLeft w:val="0"/>
      <w:marRight w:val="0"/>
      <w:marTop w:val="0"/>
      <w:marBottom w:val="0"/>
      <w:divBdr>
        <w:top w:val="none" w:sz="0" w:space="0" w:color="auto"/>
        <w:left w:val="none" w:sz="0" w:space="0" w:color="auto"/>
        <w:bottom w:val="none" w:sz="0" w:space="0" w:color="auto"/>
        <w:right w:val="none" w:sz="0" w:space="0" w:color="auto"/>
      </w:divBdr>
      <w:divsChild>
        <w:div w:id="1446122083">
          <w:marLeft w:val="0"/>
          <w:marRight w:val="0"/>
          <w:marTop w:val="0"/>
          <w:marBottom w:val="0"/>
          <w:divBdr>
            <w:top w:val="none" w:sz="0" w:space="0" w:color="auto"/>
            <w:left w:val="none" w:sz="0" w:space="0" w:color="auto"/>
            <w:bottom w:val="none" w:sz="0" w:space="0" w:color="auto"/>
            <w:right w:val="none" w:sz="0" w:space="0" w:color="auto"/>
          </w:divBdr>
          <w:divsChild>
            <w:div w:id="627442660">
              <w:marLeft w:val="0"/>
              <w:marRight w:val="0"/>
              <w:marTop w:val="0"/>
              <w:marBottom w:val="0"/>
              <w:divBdr>
                <w:top w:val="none" w:sz="0" w:space="0" w:color="auto"/>
                <w:left w:val="none" w:sz="0" w:space="0" w:color="auto"/>
                <w:bottom w:val="none" w:sz="0" w:space="0" w:color="auto"/>
                <w:right w:val="none" w:sz="0" w:space="0" w:color="auto"/>
              </w:divBdr>
              <w:divsChild>
                <w:div w:id="1254968390">
                  <w:marLeft w:val="0"/>
                  <w:marRight w:val="0"/>
                  <w:marTop w:val="0"/>
                  <w:marBottom w:val="0"/>
                  <w:divBdr>
                    <w:top w:val="none" w:sz="0" w:space="0" w:color="auto"/>
                    <w:left w:val="none" w:sz="0" w:space="0" w:color="auto"/>
                    <w:bottom w:val="none" w:sz="0" w:space="0" w:color="auto"/>
                    <w:right w:val="none" w:sz="0" w:space="0" w:color="auto"/>
                  </w:divBdr>
                  <w:divsChild>
                    <w:div w:id="18643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885</Words>
  <Characters>5312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zuzanna.rozanska@ad.muzeumwarszawy.pl</dc:creator>
  <cp:keywords/>
  <dc:description/>
  <cp:lastModifiedBy>Klaudia Gniady</cp:lastModifiedBy>
  <cp:revision>5</cp:revision>
  <dcterms:created xsi:type="dcterms:W3CDTF">2024-09-13T10:54:00Z</dcterms:created>
  <dcterms:modified xsi:type="dcterms:W3CDTF">2024-10-16T11:47:00Z</dcterms:modified>
</cp:coreProperties>
</file>