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1D50F5" w14:textId="77777777" w:rsidR="00A238EA" w:rsidRPr="0041733B" w:rsidRDefault="00A238EA" w:rsidP="00A238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 w:rsidRPr="0041733B">
        <w:rPr>
          <w:b/>
          <w:sz w:val="28"/>
          <w:szCs w:val="28"/>
        </w:rPr>
        <w:t xml:space="preserve">Zapytanie ofertowe w sprawie zamówienia o szacowanej wartości poniżej </w:t>
      </w:r>
    </w:p>
    <w:p w14:paraId="0AB77E88" w14:textId="77777777" w:rsidR="00A238EA" w:rsidRPr="0041733B" w:rsidRDefault="00A238EA" w:rsidP="00A238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 w:rsidRPr="0041733B">
        <w:rPr>
          <w:b/>
          <w:sz w:val="28"/>
          <w:szCs w:val="28"/>
        </w:rPr>
        <w:t>30000 euro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5158"/>
      </w:tblGrid>
      <w:tr w:rsidR="00A238EA" w:rsidRPr="0041733B" w14:paraId="4CECA2F4" w14:textId="77777777" w:rsidTr="007F3046">
        <w:trPr>
          <w:trHeight w:val="231"/>
        </w:trPr>
        <w:tc>
          <w:tcPr>
            <w:tcW w:w="4340" w:type="dxa"/>
            <w:shd w:val="clear" w:color="auto" w:fill="CCFFFF"/>
          </w:tcPr>
          <w:p w14:paraId="3C7DCB5F" w14:textId="77777777" w:rsidR="00A238EA" w:rsidRPr="0041733B" w:rsidRDefault="00A238EA" w:rsidP="007F3046">
            <w:pPr>
              <w:rPr>
                <w:b/>
              </w:rPr>
            </w:pPr>
            <w:r w:rsidRPr="0041733B">
              <w:rPr>
                <w:b/>
              </w:rPr>
              <w:t>2)Nazwa nadana zamówieniu:</w:t>
            </w:r>
          </w:p>
        </w:tc>
        <w:tc>
          <w:tcPr>
            <w:tcW w:w="5158" w:type="dxa"/>
            <w:shd w:val="clear" w:color="auto" w:fill="auto"/>
          </w:tcPr>
          <w:p w14:paraId="40EFDC8B" w14:textId="77777777" w:rsidR="00A238EA" w:rsidRPr="0041733B" w:rsidRDefault="00A238EA" w:rsidP="007F3046">
            <w:pPr>
              <w:jc w:val="both"/>
              <w:rPr>
                <w:b/>
              </w:rPr>
            </w:pPr>
            <w:bookmarkStart w:id="0" w:name="_GoBack"/>
            <w:r>
              <w:rPr>
                <w:b/>
              </w:rPr>
              <w:t>Dostawa wyposażenia – zastawa stołowa</w:t>
            </w:r>
            <w:bookmarkEnd w:id="0"/>
            <w:r w:rsidRPr="0041733B">
              <w:rPr>
                <w:b/>
              </w:rPr>
              <w:t>.</w:t>
            </w:r>
          </w:p>
        </w:tc>
      </w:tr>
      <w:tr w:rsidR="00A238EA" w:rsidRPr="0041733B" w14:paraId="56040E9E" w14:textId="77777777" w:rsidTr="007F3046">
        <w:trPr>
          <w:trHeight w:val="278"/>
        </w:trPr>
        <w:tc>
          <w:tcPr>
            <w:tcW w:w="4340" w:type="dxa"/>
            <w:shd w:val="clear" w:color="auto" w:fill="CCFFFF"/>
          </w:tcPr>
          <w:p w14:paraId="2D34380B" w14:textId="77777777" w:rsidR="00A238EA" w:rsidRPr="0041733B" w:rsidRDefault="00A238EA" w:rsidP="007F3046">
            <w:pPr>
              <w:rPr>
                <w:b/>
              </w:rPr>
            </w:pPr>
            <w:r w:rsidRPr="0041733B">
              <w:rPr>
                <w:b/>
              </w:rPr>
              <w:t>3)Opis przedmiotu zamówienia:</w:t>
            </w:r>
          </w:p>
        </w:tc>
        <w:tc>
          <w:tcPr>
            <w:tcW w:w="5158" w:type="dxa"/>
            <w:shd w:val="clear" w:color="auto" w:fill="auto"/>
          </w:tcPr>
          <w:p w14:paraId="4756C9D3" w14:textId="77777777" w:rsidR="00A238EA" w:rsidRDefault="00A238EA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41733B">
              <w:rPr>
                <w:szCs w:val="20"/>
              </w:rPr>
              <w:t xml:space="preserve">Przedmiotem zamówienia jest </w:t>
            </w:r>
            <w:r>
              <w:rPr>
                <w:szCs w:val="20"/>
              </w:rPr>
              <w:t>dostawa</w:t>
            </w:r>
            <w:r w:rsidRPr="0041733B">
              <w:rPr>
                <w:szCs w:val="20"/>
              </w:rPr>
              <w:t xml:space="preserve"> </w:t>
            </w:r>
          </w:p>
          <w:p w14:paraId="659E00A6" w14:textId="77777777" w:rsidR="00C26143" w:rsidRDefault="00A238EA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41733B">
              <w:rPr>
                <w:szCs w:val="20"/>
              </w:rPr>
              <w:t>wyposażenia</w:t>
            </w:r>
            <w:r>
              <w:rPr>
                <w:szCs w:val="20"/>
              </w:rPr>
              <w:t xml:space="preserve"> stołowego,</w:t>
            </w:r>
            <w:r w:rsidR="00C26143">
              <w:rPr>
                <w:szCs w:val="20"/>
              </w:rPr>
              <w:t xml:space="preserve"> określonego</w:t>
            </w:r>
          </w:p>
          <w:p w14:paraId="1F97A858" w14:textId="0CD86B6E" w:rsidR="00A238EA" w:rsidRPr="0041733B" w:rsidRDefault="00C26143" w:rsidP="007F3046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>
              <w:rPr>
                <w:szCs w:val="20"/>
              </w:rPr>
              <w:t>w</w:t>
            </w:r>
            <w:r w:rsidR="00A238EA" w:rsidRPr="0041733B">
              <w:rPr>
                <w:szCs w:val="20"/>
              </w:rPr>
              <w:t>załączniku nr 2.</w:t>
            </w:r>
          </w:p>
          <w:p w14:paraId="18220CDE" w14:textId="77777777" w:rsidR="00A238EA" w:rsidRPr="0041733B" w:rsidRDefault="00A238EA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41733B">
              <w:rPr>
                <w:szCs w:val="20"/>
              </w:rPr>
              <w:t>Szczegółowy opis przedmiotu zamówienia określa załącznik nr 2 do niniejszego zapytania.</w:t>
            </w:r>
          </w:p>
          <w:p w14:paraId="6D544C67" w14:textId="77777777" w:rsidR="00A238EA" w:rsidRPr="0041733B" w:rsidRDefault="00A238EA" w:rsidP="007F3046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41733B">
              <w:rPr>
                <w:szCs w:val="20"/>
              </w:rPr>
              <w:t>Zamawiający nie dopuszcza składania ofert częściowych. Ofertę należy złożyć na cały zakres zamówienia.</w:t>
            </w:r>
          </w:p>
        </w:tc>
      </w:tr>
      <w:tr w:rsidR="00A238EA" w:rsidRPr="0041733B" w14:paraId="27959FDC" w14:textId="77777777" w:rsidTr="007F3046">
        <w:trPr>
          <w:trHeight w:val="277"/>
        </w:trPr>
        <w:tc>
          <w:tcPr>
            <w:tcW w:w="4340" w:type="dxa"/>
            <w:shd w:val="clear" w:color="auto" w:fill="CCFFFF"/>
          </w:tcPr>
          <w:p w14:paraId="74B19F55" w14:textId="798BC827" w:rsidR="00A238EA" w:rsidRPr="0041733B" w:rsidRDefault="00A238EA" w:rsidP="007F3046">
            <w:pPr>
              <w:rPr>
                <w:b/>
              </w:rPr>
            </w:pPr>
            <w:r w:rsidRPr="0041733B">
              <w:rPr>
                <w:b/>
              </w:rPr>
              <w:t>4)Pożądany termin wykonania:</w:t>
            </w:r>
          </w:p>
        </w:tc>
        <w:tc>
          <w:tcPr>
            <w:tcW w:w="5158" w:type="dxa"/>
            <w:shd w:val="clear" w:color="auto" w:fill="auto"/>
          </w:tcPr>
          <w:p w14:paraId="5D3A7B36" w14:textId="77777777" w:rsidR="00A238EA" w:rsidRPr="0041733B" w:rsidRDefault="00A238EA" w:rsidP="007F3046">
            <w:pPr>
              <w:autoSpaceDE w:val="0"/>
              <w:autoSpaceDN w:val="0"/>
              <w:adjustRightInd w:val="0"/>
            </w:pPr>
            <w:r w:rsidRPr="0041733B">
              <w:t>Termin dostawy:</w:t>
            </w:r>
            <w:r>
              <w:t xml:space="preserve"> do 10.04</w:t>
            </w:r>
            <w:r w:rsidRPr="0041733B">
              <w:t>.2017r.</w:t>
            </w:r>
          </w:p>
        </w:tc>
      </w:tr>
      <w:tr w:rsidR="00A238EA" w:rsidRPr="0041733B" w14:paraId="6FDD9A9C" w14:textId="77777777" w:rsidTr="007F3046">
        <w:trPr>
          <w:trHeight w:val="278"/>
        </w:trPr>
        <w:tc>
          <w:tcPr>
            <w:tcW w:w="9498" w:type="dxa"/>
            <w:gridSpan w:val="2"/>
            <w:shd w:val="clear" w:color="auto" w:fill="CCFFFF"/>
          </w:tcPr>
          <w:p w14:paraId="32227B36" w14:textId="77777777" w:rsidR="00A238EA" w:rsidRPr="0041733B" w:rsidRDefault="00A238EA" w:rsidP="007F3046">
            <w:pPr>
              <w:rPr>
                <w:b/>
              </w:rPr>
            </w:pPr>
            <w:r w:rsidRPr="0041733B">
              <w:rPr>
                <w:b/>
                <w:sz w:val="22"/>
                <w:szCs w:val="22"/>
              </w:rPr>
              <w:t>5)Kryteria udziału:</w:t>
            </w:r>
          </w:p>
        </w:tc>
      </w:tr>
      <w:tr w:rsidR="00A238EA" w:rsidRPr="0041733B" w14:paraId="660B5611" w14:textId="77777777" w:rsidTr="007F3046">
        <w:trPr>
          <w:trHeight w:val="334"/>
        </w:trPr>
        <w:tc>
          <w:tcPr>
            <w:tcW w:w="4340" w:type="dxa"/>
            <w:shd w:val="clear" w:color="auto" w:fill="CCFFFF"/>
          </w:tcPr>
          <w:p w14:paraId="23814444" w14:textId="77777777" w:rsidR="00A238EA" w:rsidRPr="0041733B" w:rsidRDefault="00A238EA" w:rsidP="007F3046">
            <w:pPr>
              <w:rPr>
                <w:sz w:val="20"/>
                <w:szCs w:val="20"/>
              </w:rPr>
            </w:pPr>
            <w:r w:rsidRPr="0041733B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5158" w:type="dxa"/>
            <w:shd w:val="clear" w:color="auto" w:fill="auto"/>
          </w:tcPr>
          <w:p w14:paraId="3124A644" w14:textId="77777777" w:rsidR="00A238EA" w:rsidRPr="0041733B" w:rsidRDefault="00A238EA" w:rsidP="007F3046">
            <w:r w:rsidRPr="0041733B">
              <w:rPr>
                <w:sz w:val="22"/>
                <w:szCs w:val="22"/>
              </w:rPr>
              <w:t>nie dotyczy</w:t>
            </w:r>
          </w:p>
        </w:tc>
      </w:tr>
      <w:tr w:rsidR="00A238EA" w:rsidRPr="0041733B" w14:paraId="434D37A0" w14:textId="77777777" w:rsidTr="007F3046">
        <w:trPr>
          <w:trHeight w:val="332"/>
        </w:trPr>
        <w:tc>
          <w:tcPr>
            <w:tcW w:w="4340" w:type="dxa"/>
            <w:shd w:val="clear" w:color="auto" w:fill="CCFFFF"/>
          </w:tcPr>
          <w:p w14:paraId="5BF1C26F" w14:textId="77777777" w:rsidR="00A238EA" w:rsidRPr="0041733B" w:rsidRDefault="00A238EA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5.2</w:t>
            </w:r>
            <w:r w:rsidRPr="0041733B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5158" w:type="dxa"/>
          </w:tcPr>
          <w:p w14:paraId="64BD0A9E" w14:textId="77777777" w:rsidR="00A238EA" w:rsidRPr="0041733B" w:rsidRDefault="00A238EA" w:rsidP="007F3046">
            <w:r w:rsidRPr="0041733B">
              <w:rPr>
                <w:sz w:val="22"/>
                <w:szCs w:val="22"/>
              </w:rPr>
              <w:t>nie dotyczy</w:t>
            </w:r>
          </w:p>
        </w:tc>
      </w:tr>
      <w:tr w:rsidR="00A238EA" w:rsidRPr="0041733B" w14:paraId="14AC0B59" w14:textId="77777777" w:rsidTr="007F3046">
        <w:trPr>
          <w:trHeight w:val="515"/>
        </w:trPr>
        <w:tc>
          <w:tcPr>
            <w:tcW w:w="4340" w:type="dxa"/>
            <w:shd w:val="clear" w:color="auto" w:fill="CCFFFF"/>
          </w:tcPr>
          <w:p w14:paraId="045BC201" w14:textId="77777777" w:rsidR="00A238EA" w:rsidRPr="0041733B" w:rsidRDefault="00A238EA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5.3</w:t>
            </w:r>
            <w:r w:rsidRPr="0041733B">
              <w:rPr>
                <w:sz w:val="20"/>
                <w:szCs w:val="20"/>
              </w:rPr>
              <w:t>)Dysponowanie osobami zdolnymi do</w:t>
            </w:r>
          </w:p>
          <w:p w14:paraId="4F2E61C6" w14:textId="77777777" w:rsidR="00A238EA" w:rsidRPr="0041733B" w:rsidRDefault="00A238EA" w:rsidP="007F3046">
            <w:pPr>
              <w:rPr>
                <w:sz w:val="20"/>
                <w:szCs w:val="20"/>
                <w:u w:val="single"/>
              </w:rPr>
            </w:pPr>
            <w:r w:rsidRPr="0041733B">
              <w:rPr>
                <w:sz w:val="20"/>
                <w:szCs w:val="20"/>
              </w:rPr>
              <w:t xml:space="preserve">     wykonania zamówienia:</w:t>
            </w:r>
          </w:p>
        </w:tc>
        <w:tc>
          <w:tcPr>
            <w:tcW w:w="5158" w:type="dxa"/>
          </w:tcPr>
          <w:p w14:paraId="4169D8B9" w14:textId="77777777" w:rsidR="00A238EA" w:rsidRPr="0041733B" w:rsidRDefault="00A238EA" w:rsidP="007F3046">
            <w:r w:rsidRPr="0041733B">
              <w:rPr>
                <w:sz w:val="22"/>
                <w:szCs w:val="22"/>
              </w:rPr>
              <w:t>nie dotyczy</w:t>
            </w:r>
          </w:p>
        </w:tc>
      </w:tr>
      <w:tr w:rsidR="00A238EA" w:rsidRPr="0041733B" w14:paraId="5B3E84F8" w14:textId="77777777" w:rsidTr="007F3046">
        <w:trPr>
          <w:trHeight w:val="316"/>
        </w:trPr>
        <w:tc>
          <w:tcPr>
            <w:tcW w:w="4340" w:type="dxa"/>
            <w:shd w:val="clear" w:color="auto" w:fill="CCFFFF"/>
          </w:tcPr>
          <w:p w14:paraId="481EBCDC" w14:textId="028A76EF" w:rsidR="00A238EA" w:rsidRPr="0041733B" w:rsidRDefault="00A238EA" w:rsidP="007F30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5.4</w:t>
            </w:r>
            <w:r w:rsidRPr="0041733B">
              <w:rPr>
                <w:sz w:val="20"/>
                <w:szCs w:val="20"/>
              </w:rPr>
              <w:t>) Sytuacja ekonomicznej i finansowania</w:t>
            </w:r>
          </w:p>
        </w:tc>
        <w:tc>
          <w:tcPr>
            <w:tcW w:w="5158" w:type="dxa"/>
          </w:tcPr>
          <w:p w14:paraId="5E4013A5" w14:textId="77777777" w:rsidR="00A238EA" w:rsidRPr="0041733B" w:rsidRDefault="00A238EA" w:rsidP="007F3046">
            <w:r w:rsidRPr="0041733B">
              <w:rPr>
                <w:sz w:val="22"/>
                <w:szCs w:val="22"/>
              </w:rPr>
              <w:t>nie dotyczy</w:t>
            </w:r>
          </w:p>
        </w:tc>
      </w:tr>
      <w:tr w:rsidR="00A238EA" w:rsidRPr="0041733B" w14:paraId="41B47D15" w14:textId="77777777" w:rsidTr="007F3046">
        <w:tc>
          <w:tcPr>
            <w:tcW w:w="4340" w:type="dxa"/>
            <w:shd w:val="clear" w:color="auto" w:fill="CCFFFF"/>
          </w:tcPr>
          <w:p w14:paraId="08800ABE" w14:textId="77777777" w:rsidR="00A238EA" w:rsidRPr="0041733B" w:rsidRDefault="00A238EA" w:rsidP="007F3046">
            <w:pPr>
              <w:rPr>
                <w:b/>
              </w:rPr>
            </w:pPr>
            <w:r w:rsidRPr="0041733B">
              <w:rPr>
                <w:b/>
              </w:rPr>
              <w:t>6)Miejsce i forma składania ofert:</w:t>
            </w:r>
          </w:p>
        </w:tc>
        <w:tc>
          <w:tcPr>
            <w:tcW w:w="5158" w:type="dxa"/>
          </w:tcPr>
          <w:p w14:paraId="3328DD09" w14:textId="77777777" w:rsidR="00A238EA" w:rsidRPr="0041733B" w:rsidRDefault="00A238EA" w:rsidP="007F3046">
            <w:r w:rsidRPr="0041733B">
              <w:rPr>
                <w:sz w:val="22"/>
                <w:szCs w:val="22"/>
              </w:rPr>
              <w:t xml:space="preserve">W siedzibie w godzinach pracy Muzeum (poniedziałek – piątek, 8.00 – 16.00) lub </w:t>
            </w:r>
            <w:r w:rsidRPr="0041733B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41733B">
                <w:rPr>
                  <w:color w:val="0000FF"/>
                  <w:sz w:val="22"/>
                  <w:szCs w:val="22"/>
                  <w:u w:val="single"/>
                  <w:lang w:val="en-US"/>
                </w:rPr>
                <w:t>janusz.kurczak@muzeumwarszawy.pl</w:t>
              </w:r>
            </w:hyperlink>
            <w:r w:rsidRPr="0041733B"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A238EA" w:rsidRPr="0041733B" w14:paraId="659D9AC8" w14:textId="77777777" w:rsidTr="007F3046">
        <w:trPr>
          <w:trHeight w:val="427"/>
        </w:trPr>
        <w:tc>
          <w:tcPr>
            <w:tcW w:w="4340" w:type="dxa"/>
            <w:shd w:val="clear" w:color="auto" w:fill="CCFFFF"/>
          </w:tcPr>
          <w:p w14:paraId="442F6E2A" w14:textId="77777777" w:rsidR="00A238EA" w:rsidRPr="0041733B" w:rsidRDefault="00A238EA" w:rsidP="007F3046">
            <w:pPr>
              <w:rPr>
                <w:b/>
              </w:rPr>
            </w:pPr>
            <w:r w:rsidRPr="0041733B">
              <w:rPr>
                <w:b/>
              </w:rPr>
              <w:t>7)Termin składania ofert:</w:t>
            </w:r>
          </w:p>
        </w:tc>
        <w:tc>
          <w:tcPr>
            <w:tcW w:w="5158" w:type="dxa"/>
          </w:tcPr>
          <w:p w14:paraId="6AA20B6F" w14:textId="77777777" w:rsidR="00A238EA" w:rsidRPr="0041733B" w:rsidRDefault="00A238EA" w:rsidP="007F3046">
            <w:r>
              <w:rPr>
                <w:sz w:val="22"/>
                <w:szCs w:val="22"/>
              </w:rPr>
              <w:t>Do dnia 10.03.2017 r., do godziny 12</w:t>
            </w:r>
            <w:r w:rsidRPr="0041733B">
              <w:rPr>
                <w:sz w:val="22"/>
                <w:szCs w:val="22"/>
              </w:rPr>
              <w:t>:00</w:t>
            </w:r>
          </w:p>
        </w:tc>
      </w:tr>
      <w:tr w:rsidR="00A238EA" w:rsidRPr="0041733B" w14:paraId="49D6C7B4" w14:textId="77777777" w:rsidTr="007F3046">
        <w:trPr>
          <w:trHeight w:val="555"/>
        </w:trPr>
        <w:tc>
          <w:tcPr>
            <w:tcW w:w="4340" w:type="dxa"/>
            <w:shd w:val="clear" w:color="auto" w:fill="CCFFFF"/>
          </w:tcPr>
          <w:p w14:paraId="6A47D55A" w14:textId="77777777" w:rsidR="00A238EA" w:rsidRPr="0041733B" w:rsidRDefault="00A238EA" w:rsidP="007F3046">
            <w:pPr>
              <w:rPr>
                <w:b/>
              </w:rPr>
            </w:pPr>
            <w:r w:rsidRPr="0041733B">
              <w:rPr>
                <w:b/>
              </w:rPr>
              <w:t>8)Kryterium oceny ofert</w:t>
            </w:r>
          </w:p>
        </w:tc>
        <w:tc>
          <w:tcPr>
            <w:tcW w:w="5158" w:type="dxa"/>
          </w:tcPr>
          <w:p w14:paraId="60D0D0B5" w14:textId="77777777" w:rsidR="00A238EA" w:rsidRPr="0041733B" w:rsidRDefault="00A238EA" w:rsidP="007F3046">
            <w:pPr>
              <w:rPr>
                <w:u w:val="single"/>
              </w:rPr>
            </w:pPr>
            <w:r w:rsidRPr="0041733B">
              <w:rPr>
                <w:sz w:val="22"/>
                <w:szCs w:val="22"/>
                <w:u w:val="single"/>
              </w:rPr>
              <w:t>Kryterium oceny ofert:</w:t>
            </w:r>
          </w:p>
          <w:p w14:paraId="45E3A8FD" w14:textId="77777777" w:rsidR="00A238EA" w:rsidRPr="0041733B" w:rsidRDefault="00A238EA" w:rsidP="007F3046">
            <w:pPr>
              <w:rPr>
                <w:b/>
              </w:rPr>
            </w:pPr>
            <w:r w:rsidRPr="0041733B">
              <w:rPr>
                <w:b/>
                <w:sz w:val="22"/>
                <w:szCs w:val="22"/>
              </w:rPr>
              <w:t>1. Cena brutto – 100%</w:t>
            </w:r>
          </w:p>
        </w:tc>
      </w:tr>
      <w:tr w:rsidR="00A238EA" w:rsidRPr="0041733B" w14:paraId="46BD7886" w14:textId="77777777" w:rsidTr="007F3046">
        <w:trPr>
          <w:trHeight w:val="523"/>
        </w:trPr>
        <w:tc>
          <w:tcPr>
            <w:tcW w:w="4340" w:type="dxa"/>
            <w:shd w:val="clear" w:color="auto" w:fill="CCFFFF"/>
          </w:tcPr>
          <w:p w14:paraId="4FB81D68" w14:textId="77777777" w:rsidR="00A238EA" w:rsidRPr="0041733B" w:rsidRDefault="00A238EA" w:rsidP="007F3046">
            <w:pPr>
              <w:rPr>
                <w:b/>
              </w:rPr>
            </w:pPr>
            <w:r w:rsidRPr="0041733B">
              <w:rPr>
                <w:b/>
              </w:rPr>
              <w:t>9)Osoba do kontaktu ze strony zamawiającego:</w:t>
            </w:r>
          </w:p>
        </w:tc>
        <w:tc>
          <w:tcPr>
            <w:tcW w:w="5158" w:type="dxa"/>
          </w:tcPr>
          <w:p w14:paraId="654CF087" w14:textId="77777777" w:rsidR="00A238EA" w:rsidRPr="0041733B" w:rsidRDefault="00A238EA" w:rsidP="007F3046">
            <w:r>
              <w:rPr>
                <w:sz w:val="22"/>
                <w:szCs w:val="22"/>
              </w:rPr>
              <w:t>Katarzyna Maciantowicz - Siołkowska</w:t>
            </w:r>
          </w:p>
          <w:p w14:paraId="53B44B66" w14:textId="77777777" w:rsidR="00A238EA" w:rsidRPr="0041733B" w:rsidRDefault="00A238EA" w:rsidP="007F3046">
            <w:r>
              <w:rPr>
                <w:sz w:val="22"/>
                <w:szCs w:val="22"/>
              </w:rPr>
              <w:t>Tel. 502 244 737</w:t>
            </w:r>
          </w:p>
        </w:tc>
      </w:tr>
      <w:tr w:rsidR="00A238EA" w:rsidRPr="0041733B" w14:paraId="742319CB" w14:textId="77777777" w:rsidTr="007F3046">
        <w:trPr>
          <w:trHeight w:val="416"/>
        </w:trPr>
        <w:tc>
          <w:tcPr>
            <w:tcW w:w="9498" w:type="dxa"/>
            <w:gridSpan w:val="2"/>
            <w:shd w:val="clear" w:color="auto" w:fill="CCFFFF"/>
          </w:tcPr>
          <w:p w14:paraId="6DC578CE" w14:textId="77777777" w:rsidR="00A238EA" w:rsidRPr="0041733B" w:rsidRDefault="00A238EA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1733B">
              <w:rPr>
                <w:b/>
                <w:i/>
              </w:rPr>
              <w:t xml:space="preserve">Muzeum Warszawy 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4BB865A8" w14:textId="77777777" w:rsidR="00A238EA" w:rsidRPr="0041733B" w:rsidRDefault="00A238EA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1733B">
              <w:rPr>
                <w:b/>
                <w:i/>
              </w:rPr>
              <w:t xml:space="preserve">Muzeum Warszawy zastrzega sobie prawo kontaktu jedynie z wybranymi podmiotami. </w:t>
            </w:r>
          </w:p>
          <w:p w14:paraId="7C20AA61" w14:textId="77777777" w:rsidR="00A238EA" w:rsidRPr="0041733B" w:rsidRDefault="00A238EA" w:rsidP="007F3046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41733B">
              <w:rPr>
                <w:b/>
                <w:i/>
              </w:rPr>
              <w:t xml:space="preserve">Niniejsze ogłoszenie nie stanowi oferty w rozumieniu kodeksu cywilnego i nie może stanowić podstawy do wysuwania roszczeń względem Muzeum Warszawy </w:t>
            </w:r>
          </w:p>
          <w:p w14:paraId="0C354EF7" w14:textId="77777777" w:rsidR="00A238EA" w:rsidRPr="0041733B" w:rsidRDefault="00A238EA" w:rsidP="007F3046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41733B">
              <w:rPr>
                <w:b/>
                <w:i/>
              </w:rPr>
              <w:t>Muzeum nie ponosi kosztów sporządzenia oferty.</w:t>
            </w:r>
          </w:p>
        </w:tc>
      </w:tr>
    </w:tbl>
    <w:p w14:paraId="01A16634" w14:textId="77777777" w:rsidR="00A238EA" w:rsidRPr="0041733B" w:rsidRDefault="00A238EA" w:rsidP="00A238EA">
      <w:pPr>
        <w:rPr>
          <w:rFonts w:ascii="Arial" w:hAnsi="Arial" w:cs="Arial"/>
          <w:b/>
          <w:sz w:val="32"/>
          <w:szCs w:val="32"/>
        </w:rPr>
      </w:pPr>
    </w:p>
    <w:p w14:paraId="27DA8A45" w14:textId="77777777" w:rsidR="00A238EA" w:rsidRPr="0041733B" w:rsidRDefault="00A238EA" w:rsidP="00A238EA">
      <w:pPr>
        <w:rPr>
          <w:rFonts w:ascii="Arial" w:hAnsi="Arial" w:cs="Arial"/>
          <w:b/>
          <w:sz w:val="20"/>
          <w:szCs w:val="20"/>
          <w:u w:val="single"/>
        </w:rPr>
      </w:pPr>
    </w:p>
    <w:p w14:paraId="05F74772" w14:textId="77777777" w:rsidR="00A238EA" w:rsidRPr="0041733B" w:rsidRDefault="00A238EA" w:rsidP="00A238EA">
      <w:pPr>
        <w:rPr>
          <w:rFonts w:ascii="Arial" w:hAnsi="Arial" w:cs="Arial"/>
          <w:b/>
          <w:sz w:val="20"/>
          <w:szCs w:val="20"/>
          <w:u w:val="single"/>
        </w:rPr>
      </w:pPr>
    </w:p>
    <w:p w14:paraId="7A7C9F3D" w14:textId="77777777" w:rsidR="00A238EA" w:rsidRPr="0041733B" w:rsidRDefault="00A238EA" w:rsidP="00A238EA">
      <w:pPr>
        <w:rPr>
          <w:rFonts w:ascii="Arial" w:hAnsi="Arial" w:cs="Arial"/>
          <w:b/>
          <w:sz w:val="20"/>
          <w:szCs w:val="20"/>
          <w:u w:val="single"/>
        </w:rPr>
      </w:pPr>
    </w:p>
    <w:p w14:paraId="19F5DFE9" w14:textId="77777777" w:rsidR="00A238EA" w:rsidRDefault="00A238EA" w:rsidP="00A238EA">
      <w:pPr>
        <w:rPr>
          <w:rFonts w:ascii="Arial" w:hAnsi="Arial" w:cs="Arial"/>
          <w:b/>
          <w:sz w:val="20"/>
          <w:szCs w:val="20"/>
          <w:u w:val="single"/>
        </w:rPr>
      </w:pPr>
    </w:p>
    <w:p w14:paraId="089BA95E" w14:textId="77777777" w:rsidR="00A238EA" w:rsidRDefault="00A238EA" w:rsidP="00A238EA">
      <w:pPr>
        <w:rPr>
          <w:rFonts w:ascii="Arial" w:hAnsi="Arial" w:cs="Arial"/>
          <w:b/>
          <w:sz w:val="20"/>
          <w:szCs w:val="20"/>
          <w:u w:val="single"/>
        </w:rPr>
      </w:pPr>
    </w:p>
    <w:p w14:paraId="56BD25B5" w14:textId="77777777" w:rsidR="00A238EA" w:rsidRDefault="00A238EA" w:rsidP="00A238EA">
      <w:pPr>
        <w:rPr>
          <w:rFonts w:ascii="Arial" w:hAnsi="Arial" w:cs="Arial"/>
          <w:b/>
          <w:sz w:val="20"/>
          <w:szCs w:val="20"/>
          <w:u w:val="single"/>
        </w:rPr>
      </w:pPr>
    </w:p>
    <w:p w14:paraId="315C7130" w14:textId="77777777" w:rsidR="00A238EA" w:rsidRDefault="00A238EA" w:rsidP="00A238EA">
      <w:pPr>
        <w:rPr>
          <w:rFonts w:ascii="Arial" w:hAnsi="Arial" w:cs="Arial"/>
          <w:b/>
          <w:sz w:val="20"/>
          <w:szCs w:val="20"/>
          <w:u w:val="single"/>
        </w:rPr>
      </w:pPr>
    </w:p>
    <w:p w14:paraId="15015E8E" w14:textId="77777777" w:rsidR="00C26143" w:rsidRDefault="00C26143" w:rsidP="00A238EA">
      <w:pPr>
        <w:rPr>
          <w:rFonts w:ascii="Arial" w:hAnsi="Arial" w:cs="Arial"/>
          <w:b/>
          <w:sz w:val="20"/>
          <w:szCs w:val="20"/>
          <w:u w:val="single"/>
        </w:rPr>
      </w:pPr>
    </w:p>
    <w:p w14:paraId="599EEABB" w14:textId="77777777" w:rsidR="00A238EA" w:rsidRPr="0041733B" w:rsidRDefault="00A238EA" w:rsidP="00A238EA">
      <w:pPr>
        <w:rPr>
          <w:rFonts w:ascii="Arial" w:hAnsi="Arial" w:cs="Arial"/>
          <w:sz w:val="20"/>
          <w:szCs w:val="20"/>
          <w:u w:val="single"/>
        </w:rPr>
      </w:pPr>
      <w:r w:rsidRPr="0041733B">
        <w:rPr>
          <w:rFonts w:ascii="Arial" w:hAnsi="Arial" w:cs="Arial"/>
          <w:b/>
          <w:sz w:val="20"/>
          <w:szCs w:val="20"/>
          <w:u w:val="single"/>
        </w:rPr>
        <w:lastRenderedPageBreak/>
        <w:t>Załącznik numer 1. Formularz ofertowy.</w:t>
      </w:r>
    </w:p>
    <w:p w14:paraId="50EFF73D" w14:textId="282FFCCD" w:rsidR="00A238EA" w:rsidRPr="0041733B" w:rsidRDefault="00A238EA" w:rsidP="00A238EA">
      <w:pPr>
        <w:jc w:val="both"/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 w:rsidRPr="0041733B">
        <w:rPr>
          <w:rFonts w:ascii="Arial" w:hAnsi="Arial" w:cs="Arial"/>
          <w:sz w:val="20"/>
          <w:szCs w:val="20"/>
        </w:rPr>
        <w:t xml:space="preserve">:                                                                                               </w:t>
      </w:r>
      <w:r w:rsidR="00C26143">
        <w:rPr>
          <w:rFonts w:ascii="Arial" w:hAnsi="Arial" w:cs="Arial"/>
          <w:sz w:val="20"/>
          <w:szCs w:val="20"/>
        </w:rPr>
        <w:t xml:space="preserve">            ( miejscowość, data</w:t>
      </w:r>
      <w:r w:rsidRPr="0041733B">
        <w:rPr>
          <w:rFonts w:ascii="Arial" w:hAnsi="Arial" w:cs="Arial"/>
          <w:sz w:val="20"/>
          <w:szCs w:val="20"/>
        </w:rPr>
        <w:t>)</w:t>
      </w:r>
    </w:p>
    <w:p w14:paraId="20ECC07F" w14:textId="77777777" w:rsidR="00A238EA" w:rsidRPr="0041733B" w:rsidRDefault="00A238EA" w:rsidP="00A238E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1733B"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35A179BD" w14:textId="77777777" w:rsidR="00A238EA" w:rsidRPr="0041733B" w:rsidRDefault="00A238EA" w:rsidP="00A238EA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41733B"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0EC82AF2" w14:textId="77777777" w:rsidR="00A238EA" w:rsidRPr="0041733B" w:rsidRDefault="00A238EA" w:rsidP="00A238EA">
      <w:pPr>
        <w:jc w:val="both"/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b/>
          <w:bCs/>
          <w:sz w:val="20"/>
          <w:szCs w:val="20"/>
        </w:rPr>
        <w:t>00-272 Warszawa</w:t>
      </w:r>
    </w:p>
    <w:p w14:paraId="30242CE1" w14:textId="77777777" w:rsidR="00A238EA" w:rsidRPr="0041733B" w:rsidRDefault="00A238EA" w:rsidP="00A238EA">
      <w:pPr>
        <w:jc w:val="both"/>
        <w:rPr>
          <w:rFonts w:ascii="Arial" w:hAnsi="Arial" w:cs="Arial"/>
          <w:b/>
          <w:sz w:val="20"/>
          <w:szCs w:val="20"/>
        </w:rPr>
      </w:pPr>
    </w:p>
    <w:p w14:paraId="76DA7898" w14:textId="77777777" w:rsidR="00A238EA" w:rsidRPr="0041733B" w:rsidRDefault="00A238EA" w:rsidP="00A238EA">
      <w:pPr>
        <w:jc w:val="both"/>
        <w:rPr>
          <w:rFonts w:ascii="Arial" w:hAnsi="Arial" w:cs="Arial"/>
          <w:b/>
          <w:sz w:val="20"/>
          <w:szCs w:val="20"/>
        </w:rPr>
      </w:pPr>
      <w:r w:rsidRPr="0041733B">
        <w:rPr>
          <w:rFonts w:ascii="Arial" w:hAnsi="Arial" w:cs="Arial"/>
          <w:b/>
          <w:sz w:val="20"/>
          <w:szCs w:val="20"/>
        </w:rPr>
        <w:t>Nazwa i adres zgłaszającego</w:t>
      </w:r>
    </w:p>
    <w:p w14:paraId="6A5C28D7" w14:textId="5F5C1642" w:rsidR="00A238EA" w:rsidRPr="00C26143" w:rsidRDefault="00C26143" w:rsidP="00C26143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  <w:r w:rsidR="00A238EA" w:rsidRPr="0041733B">
        <w:rPr>
          <w:rFonts w:ascii="Arial" w:hAnsi="Arial" w:cs="Arial"/>
          <w:sz w:val="20"/>
          <w:szCs w:val="20"/>
        </w:rPr>
        <w:t>Nr telefonu</w:t>
      </w:r>
      <w:r>
        <w:rPr>
          <w:rFonts w:ascii="Arial" w:hAnsi="Arial" w:cs="Arial"/>
          <w:sz w:val="20"/>
          <w:szCs w:val="20"/>
        </w:rPr>
        <w:t>, e-mail</w:t>
      </w:r>
      <w:r w:rsidR="00A238EA" w:rsidRPr="0041733B">
        <w:rPr>
          <w:rFonts w:ascii="Arial" w:hAnsi="Arial" w:cs="Arial"/>
          <w:sz w:val="20"/>
          <w:szCs w:val="20"/>
        </w:rPr>
        <w:t>: …………………………</w:t>
      </w:r>
    </w:p>
    <w:p w14:paraId="6C97A675" w14:textId="77777777" w:rsidR="00A238EA" w:rsidRPr="0041733B" w:rsidRDefault="00A238EA" w:rsidP="00A238EA">
      <w:pPr>
        <w:jc w:val="both"/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sz w:val="20"/>
          <w:szCs w:val="20"/>
        </w:rPr>
        <w:t xml:space="preserve">……………………………..  </w:t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10D9B4FE" w14:textId="77777777" w:rsidR="00A238EA" w:rsidRPr="0041733B" w:rsidRDefault="00A238EA" w:rsidP="00A238EA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41733B">
        <w:rPr>
          <w:rFonts w:ascii="Arial" w:hAnsi="Arial" w:cs="Arial"/>
          <w:sz w:val="20"/>
          <w:szCs w:val="20"/>
          <w:u w:val="single"/>
        </w:rPr>
        <w:t>(pieczątka)</w:t>
      </w:r>
    </w:p>
    <w:p w14:paraId="0B0129B3" w14:textId="77777777" w:rsidR="00A238EA" w:rsidRPr="0041733B" w:rsidRDefault="00A238EA" w:rsidP="00A238EA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 w:rsidRPr="0041733B"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46A97F0F" w14:textId="77777777" w:rsidR="00A238EA" w:rsidRPr="0041733B" w:rsidRDefault="00A238EA" w:rsidP="00A238E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sz w:val="20"/>
          <w:szCs w:val="20"/>
        </w:rPr>
        <w:tab/>
        <w:t xml:space="preserve">Oferujemy wykonanie ………………………………………………………....................., </w:t>
      </w:r>
    </w:p>
    <w:p w14:paraId="6F7C43C7" w14:textId="77777777" w:rsidR="00A238EA" w:rsidRPr="0041733B" w:rsidRDefault="00A238EA" w:rsidP="00A238E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sz w:val="20"/>
          <w:szCs w:val="20"/>
        </w:rPr>
        <w:t xml:space="preserve">zgodnie  z opisem przedmiotu zamówienia i na warunkach zawartych  w  zapytaniu ofertowym za </w:t>
      </w:r>
    </w:p>
    <w:p w14:paraId="0D4127A0" w14:textId="77777777" w:rsidR="00A238EA" w:rsidRPr="0041733B" w:rsidRDefault="00A238EA" w:rsidP="00A238E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b/>
          <w:sz w:val="20"/>
          <w:szCs w:val="20"/>
        </w:rPr>
        <w:t>wynagrodzeniem:</w:t>
      </w:r>
    </w:p>
    <w:p w14:paraId="1799E232" w14:textId="77777777" w:rsidR="00A238EA" w:rsidRPr="0041733B" w:rsidRDefault="00A238EA" w:rsidP="00A238EA">
      <w:pPr>
        <w:spacing w:after="100" w:afterAutospacing="1"/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sz w:val="20"/>
          <w:szCs w:val="20"/>
        </w:rPr>
        <w:t xml:space="preserve">............................................zł </w:t>
      </w:r>
      <w:r w:rsidRPr="0041733B">
        <w:rPr>
          <w:rFonts w:ascii="Arial" w:hAnsi="Arial" w:cs="Arial"/>
          <w:b/>
          <w:sz w:val="20"/>
          <w:szCs w:val="20"/>
        </w:rPr>
        <w:t xml:space="preserve">brutto  </w:t>
      </w:r>
      <w:r w:rsidRPr="0041733B">
        <w:rPr>
          <w:rFonts w:ascii="Arial" w:hAnsi="Arial" w:cs="Arial"/>
          <w:sz w:val="20"/>
          <w:szCs w:val="20"/>
        </w:rPr>
        <w:t>(słownie brutto: ............................................................. .</w:t>
      </w:r>
    </w:p>
    <w:p w14:paraId="32A441CB" w14:textId="364290CE" w:rsidR="00A238EA" w:rsidRPr="0041733B" w:rsidRDefault="00A238EA" w:rsidP="00A238EA">
      <w:pPr>
        <w:spacing w:after="100" w:afterAutospacing="1"/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 w:rsidR="00C26143">
        <w:rPr>
          <w:rFonts w:ascii="Arial" w:hAnsi="Arial" w:cs="Arial"/>
          <w:sz w:val="20"/>
          <w:szCs w:val="20"/>
        </w:rPr>
        <w:t xml:space="preserve"> </w:t>
      </w:r>
      <w:r w:rsidRPr="0041733B">
        <w:rPr>
          <w:rFonts w:ascii="Arial" w:hAnsi="Arial" w:cs="Arial"/>
          <w:b/>
          <w:sz w:val="20"/>
          <w:szCs w:val="20"/>
        </w:rPr>
        <w:t xml:space="preserve">Ponadto: </w:t>
      </w:r>
      <w:r w:rsidRPr="0041733B"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017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2498"/>
        <w:gridCol w:w="2219"/>
        <w:gridCol w:w="2226"/>
        <w:gridCol w:w="2379"/>
      </w:tblGrid>
      <w:tr w:rsidR="00A238EA" w:rsidRPr="0041733B" w14:paraId="6BB57F86" w14:textId="77777777" w:rsidTr="007F3046">
        <w:trPr>
          <w:trHeight w:val="413"/>
        </w:trPr>
        <w:tc>
          <w:tcPr>
            <w:tcW w:w="856" w:type="dxa"/>
            <w:vAlign w:val="center"/>
          </w:tcPr>
          <w:p w14:paraId="627CE08F" w14:textId="77777777" w:rsidR="00A238EA" w:rsidRPr="0041733B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2498" w:type="dxa"/>
            <w:vAlign w:val="center"/>
          </w:tcPr>
          <w:p w14:paraId="6BBFC9A7" w14:textId="77777777" w:rsidR="00A238EA" w:rsidRPr="0041733B" w:rsidRDefault="00A238EA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2219" w:type="dxa"/>
            <w:vAlign w:val="center"/>
          </w:tcPr>
          <w:p w14:paraId="37A8079A" w14:textId="77777777" w:rsidR="00A238EA" w:rsidRPr="0041733B" w:rsidRDefault="00A238EA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sz w:val="20"/>
                <w:szCs w:val="20"/>
              </w:rPr>
              <w:t xml:space="preserve">Odbiorca  </w:t>
            </w:r>
          </w:p>
          <w:p w14:paraId="44386334" w14:textId="77777777" w:rsidR="00A238EA" w:rsidRPr="0041733B" w:rsidRDefault="00A238EA" w:rsidP="007F304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sz w:val="20"/>
                <w:szCs w:val="20"/>
              </w:rPr>
              <w:t>nazwa, adres</w:t>
            </w:r>
          </w:p>
        </w:tc>
        <w:tc>
          <w:tcPr>
            <w:tcW w:w="2226" w:type="dxa"/>
            <w:vAlign w:val="center"/>
          </w:tcPr>
          <w:p w14:paraId="4242ADF0" w14:textId="77777777" w:rsidR="00A238EA" w:rsidRPr="0041733B" w:rsidRDefault="00A238EA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379" w:type="dxa"/>
            <w:vAlign w:val="center"/>
          </w:tcPr>
          <w:p w14:paraId="1317A72F" w14:textId="77777777" w:rsidR="00A238EA" w:rsidRPr="0041733B" w:rsidRDefault="00A238EA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0D756522" w14:textId="77777777" w:rsidR="00A238EA" w:rsidRPr="0041733B" w:rsidRDefault="00A238EA" w:rsidP="007F30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1733B"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A238EA" w:rsidRPr="0041733B" w14:paraId="416EF6C9" w14:textId="77777777" w:rsidTr="007F3046">
        <w:tc>
          <w:tcPr>
            <w:tcW w:w="856" w:type="dxa"/>
            <w:vAlign w:val="center"/>
          </w:tcPr>
          <w:p w14:paraId="2CEA1E09" w14:textId="77777777" w:rsidR="00A238EA" w:rsidRPr="0041733B" w:rsidRDefault="00A238EA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498" w:type="dxa"/>
            <w:vAlign w:val="center"/>
          </w:tcPr>
          <w:p w14:paraId="2C8EF78B" w14:textId="77777777" w:rsidR="00A238EA" w:rsidRPr="0041733B" w:rsidRDefault="00A238EA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03BB52C9" w14:textId="77777777" w:rsidR="00A238EA" w:rsidRPr="0041733B" w:rsidRDefault="00A238EA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2219" w:type="dxa"/>
            <w:vAlign w:val="center"/>
          </w:tcPr>
          <w:p w14:paraId="4463A0D7" w14:textId="77777777" w:rsidR="00A238EA" w:rsidRPr="0041733B" w:rsidRDefault="00A238EA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3D1E3E4F" w14:textId="77777777" w:rsidR="00A238EA" w:rsidRPr="0041733B" w:rsidRDefault="00A238EA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226" w:type="dxa"/>
            <w:vAlign w:val="center"/>
          </w:tcPr>
          <w:p w14:paraId="4C492D3F" w14:textId="77777777" w:rsidR="00A238EA" w:rsidRPr="0041733B" w:rsidRDefault="00A238EA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379" w:type="dxa"/>
            <w:vAlign w:val="center"/>
          </w:tcPr>
          <w:p w14:paraId="2E59ADD8" w14:textId="77777777" w:rsidR="00A238EA" w:rsidRPr="0041733B" w:rsidRDefault="00A238EA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A238EA" w:rsidRPr="0041733B" w14:paraId="30808AAE" w14:textId="77777777" w:rsidTr="007F3046">
        <w:trPr>
          <w:trHeight w:val="860"/>
        </w:trPr>
        <w:tc>
          <w:tcPr>
            <w:tcW w:w="856" w:type="dxa"/>
            <w:vAlign w:val="center"/>
          </w:tcPr>
          <w:p w14:paraId="58FE4327" w14:textId="77777777" w:rsidR="00A238EA" w:rsidRPr="0041733B" w:rsidRDefault="00A238EA" w:rsidP="007F30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498" w:type="dxa"/>
            <w:vAlign w:val="center"/>
          </w:tcPr>
          <w:p w14:paraId="2D63099C" w14:textId="77777777" w:rsidR="00A238EA" w:rsidRPr="0041733B" w:rsidRDefault="00A238EA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4B74625D" w14:textId="77777777" w:rsidR="00A238EA" w:rsidRPr="0041733B" w:rsidRDefault="00A238EA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2219" w:type="dxa"/>
            <w:vAlign w:val="center"/>
          </w:tcPr>
          <w:p w14:paraId="4AEE6892" w14:textId="77777777" w:rsidR="00A238EA" w:rsidRPr="0041733B" w:rsidRDefault="00A238EA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72E7A43" w14:textId="77777777" w:rsidR="00A238EA" w:rsidRPr="0041733B" w:rsidRDefault="00A238EA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226" w:type="dxa"/>
            <w:vAlign w:val="center"/>
          </w:tcPr>
          <w:p w14:paraId="0D153249" w14:textId="77777777" w:rsidR="00A238EA" w:rsidRPr="0041733B" w:rsidRDefault="00A238EA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379" w:type="dxa"/>
            <w:vAlign w:val="center"/>
          </w:tcPr>
          <w:p w14:paraId="0136DB1D" w14:textId="77777777" w:rsidR="00A238EA" w:rsidRPr="0041733B" w:rsidRDefault="00A238EA" w:rsidP="007F304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733B"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2B865891" w14:textId="702F3649" w:rsidR="00A238EA" w:rsidRPr="0041733B" w:rsidRDefault="00A238EA" w:rsidP="00A238EA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color w:val="000000"/>
          <w:sz w:val="20"/>
          <w:szCs w:val="20"/>
        </w:rPr>
        <w:t>Części składowe ceny ofertowej:</w:t>
      </w:r>
    </w:p>
    <w:p w14:paraId="5C008AA4" w14:textId="77777777" w:rsidR="00A238EA" w:rsidRPr="0041733B" w:rsidRDefault="00A238EA" w:rsidP="00A238EA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92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02"/>
        <w:gridCol w:w="2394"/>
        <w:gridCol w:w="2126"/>
      </w:tblGrid>
      <w:tr w:rsidR="00A238EA" w:rsidRPr="0041733B" w14:paraId="021B1A3E" w14:textId="77777777" w:rsidTr="007F3046">
        <w:trPr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D398DC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41733B">
              <w:rPr>
                <w:rFonts w:ascii="Arial" w:eastAsia="MS Mincho" w:hAnsi="Arial" w:cs="Arial"/>
                <w:b/>
                <w:sz w:val="20"/>
                <w:szCs w:val="20"/>
              </w:rPr>
              <w:t>Numer i nazwa części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9BFD40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b/>
                <w:sz w:val="20"/>
                <w:szCs w:val="20"/>
              </w:rPr>
            </w:pPr>
            <w:r w:rsidRPr="0041733B">
              <w:rPr>
                <w:rFonts w:ascii="Arial" w:eastAsia="MS Mincho" w:hAnsi="Arial" w:cs="Arial"/>
                <w:b/>
                <w:sz w:val="20"/>
                <w:szCs w:val="20"/>
              </w:rPr>
              <w:t>Wartość netto [zł]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4F451C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41733B">
              <w:rPr>
                <w:rFonts w:ascii="Arial" w:eastAsia="MS Mincho" w:hAnsi="Arial" w:cs="Arial"/>
                <w:b/>
                <w:sz w:val="20"/>
                <w:szCs w:val="20"/>
              </w:rPr>
              <w:t>Wartość brutto [zł]</w:t>
            </w:r>
          </w:p>
        </w:tc>
      </w:tr>
      <w:tr w:rsidR="00A238EA" w:rsidRPr="0041733B" w14:paraId="545A9302" w14:textId="77777777" w:rsidTr="007F3046">
        <w:trPr>
          <w:trHeight w:hRule="exact" w:val="58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CA728B" w14:textId="77777777" w:rsidR="00A238EA" w:rsidRPr="0041733B" w:rsidRDefault="00A238EA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  <w:r>
              <w:rPr>
                <w:rFonts w:ascii="Arial" w:eastAsia="MS Mincho" w:hAnsi="Arial" w:cs="Arial"/>
                <w:sz w:val="20"/>
                <w:szCs w:val="20"/>
                <w:u w:val="single"/>
              </w:rPr>
              <w:t>Dostawa wyposażenia – zastawa stołowa</w:t>
            </w:r>
            <w:r w:rsidRPr="0041733B">
              <w:rPr>
                <w:rFonts w:ascii="Arial" w:eastAsia="MS Mincho" w:hAnsi="Arial" w:cs="Arial"/>
                <w:sz w:val="20"/>
                <w:szCs w:val="20"/>
                <w:u w:val="single"/>
              </w:rPr>
              <w:t>.</w:t>
            </w:r>
          </w:p>
          <w:p w14:paraId="45993D47" w14:textId="77777777" w:rsidR="00A238EA" w:rsidRPr="0041733B" w:rsidRDefault="00A238EA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22D0A429" w14:textId="77777777" w:rsidR="00A238EA" w:rsidRPr="0041733B" w:rsidRDefault="00A238EA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39368ACB" w14:textId="77777777" w:rsidR="00A238EA" w:rsidRPr="0041733B" w:rsidRDefault="00A238EA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7C7755AD" w14:textId="77777777" w:rsidR="00A238EA" w:rsidRPr="0041733B" w:rsidRDefault="00A238EA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  <w:p w14:paraId="091EB614" w14:textId="77777777" w:rsidR="00A238EA" w:rsidRPr="0041733B" w:rsidRDefault="00A238EA" w:rsidP="007F3046">
            <w:pPr>
              <w:rPr>
                <w:rFonts w:ascii="Arial" w:eastAsia="MS Mincho" w:hAnsi="Arial" w:cs="Arial"/>
                <w:sz w:val="20"/>
                <w:szCs w:val="20"/>
                <w:u w:val="single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BC3DA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D570F0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A238EA" w:rsidRPr="0041733B" w14:paraId="6B4B5EF8" w14:textId="77777777" w:rsidTr="007F3046">
        <w:trPr>
          <w:trHeight w:hRule="exact" w:val="287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C69C2E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41733B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24C21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F6966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A238EA" w:rsidRPr="0041733B" w14:paraId="54ECFB8C" w14:textId="77777777" w:rsidTr="007F3046">
        <w:trPr>
          <w:trHeight w:hRule="exact" w:val="555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87461B" w14:textId="77777777" w:rsidR="00A238EA" w:rsidRPr="0041733B" w:rsidRDefault="00A238EA" w:rsidP="007F3046">
            <w:pPr>
              <w:autoSpaceDE w:val="0"/>
              <w:autoSpaceDN w:val="0"/>
              <w:adjustRightInd w:val="0"/>
              <w:jc w:val="both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956F1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A9534A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A238EA" w:rsidRPr="0041733B" w14:paraId="49D3C8FE" w14:textId="77777777" w:rsidTr="007F3046">
        <w:trPr>
          <w:trHeight w:hRule="exact" w:val="23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B1682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41733B">
              <w:rPr>
                <w:rFonts w:ascii="Arial" w:eastAsia="MS Mincho" w:hAnsi="Arial" w:cs="Arial"/>
                <w:sz w:val="20"/>
                <w:szCs w:val="20"/>
              </w:rPr>
              <w:t>Wartość brutto słownie: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1B3B3D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C6DFA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  <w:tr w:rsidR="00A238EA" w:rsidRPr="0041733B" w14:paraId="410A43CA" w14:textId="77777777" w:rsidTr="007F3046">
        <w:trPr>
          <w:trHeight w:hRule="exact" w:val="353"/>
          <w:jc w:val="center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CD28273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  <w:r w:rsidRPr="0041733B">
              <w:rPr>
                <w:rFonts w:ascii="Arial" w:eastAsia="MS Mincho" w:hAnsi="Arial" w:cs="Arial"/>
                <w:b/>
                <w:sz w:val="20"/>
                <w:szCs w:val="20"/>
              </w:rPr>
              <w:t>RAZEM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2E36F3D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A2F3B7F" w14:textId="77777777" w:rsidR="00A238EA" w:rsidRPr="0041733B" w:rsidRDefault="00A238EA" w:rsidP="007F3046">
            <w:pPr>
              <w:jc w:val="center"/>
              <w:rPr>
                <w:rFonts w:ascii="Arial" w:eastAsia="MS Mincho" w:hAnsi="Arial" w:cs="Arial"/>
                <w:sz w:val="20"/>
                <w:szCs w:val="20"/>
              </w:rPr>
            </w:pPr>
          </w:p>
        </w:tc>
      </w:tr>
    </w:tbl>
    <w:p w14:paraId="41D76F41" w14:textId="77777777" w:rsidR="00A238EA" w:rsidRPr="0041733B" w:rsidRDefault="00A238EA" w:rsidP="00A238EA">
      <w:pPr>
        <w:tabs>
          <w:tab w:val="left" w:pos="2976"/>
        </w:tabs>
        <w:jc w:val="both"/>
        <w:rPr>
          <w:rFonts w:ascii="Arial" w:hAnsi="Arial" w:cs="Arial"/>
          <w:color w:val="000000"/>
          <w:sz w:val="20"/>
          <w:szCs w:val="20"/>
        </w:rPr>
      </w:pPr>
      <w:r w:rsidRPr="0041733B">
        <w:rPr>
          <w:rFonts w:ascii="Arial" w:hAnsi="Arial" w:cs="Arial"/>
          <w:color w:val="000000"/>
          <w:sz w:val="20"/>
          <w:szCs w:val="20"/>
        </w:rPr>
        <w:tab/>
      </w:r>
    </w:p>
    <w:p w14:paraId="00D3E669" w14:textId="77777777" w:rsidR="00A238EA" w:rsidRPr="0041733B" w:rsidRDefault="00A238EA" w:rsidP="00A238EA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41733B">
        <w:rPr>
          <w:rFonts w:ascii="Arial" w:hAnsi="Arial" w:cs="Arial"/>
          <w:color w:val="000000"/>
          <w:sz w:val="20"/>
          <w:szCs w:val="20"/>
        </w:rPr>
        <w:t>Oświadczamy, że spełniamy warunki udziału w postępowaniu o udzielenie zamówienia publicznego.</w:t>
      </w:r>
    </w:p>
    <w:p w14:paraId="5C3AFCCB" w14:textId="77777777" w:rsidR="00A238EA" w:rsidRPr="0041733B" w:rsidRDefault="00A238EA" w:rsidP="00A238EA">
      <w:pPr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sz w:val="20"/>
          <w:szCs w:val="20"/>
        </w:rPr>
        <w:t>Na potwierdzenie posiadania uprawnień do wykonywania określonej działalności lub czynności związanej z przedmiotem zamówienia oświadczam, że ………………………………………………………………………………………………………………………</w:t>
      </w:r>
    </w:p>
    <w:p w14:paraId="5E00EFDB" w14:textId="77777777" w:rsidR="00A238EA" w:rsidRPr="0041733B" w:rsidRDefault="00A238EA" w:rsidP="00A238EA">
      <w:pPr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64FE9061" w14:textId="77777777" w:rsidR="00A238EA" w:rsidRPr="0041733B" w:rsidRDefault="00A238EA" w:rsidP="00A238EA">
      <w:pPr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sz w:val="20"/>
          <w:szCs w:val="20"/>
        </w:rPr>
        <w:t>Wymagany dokument załączam do niniejszej oferty.</w:t>
      </w:r>
    </w:p>
    <w:p w14:paraId="14F5C1B1" w14:textId="77777777" w:rsidR="00A238EA" w:rsidRPr="0041733B" w:rsidRDefault="00A238EA" w:rsidP="00A238EA">
      <w:pPr>
        <w:tabs>
          <w:tab w:val="left" w:pos="540"/>
        </w:tabs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  <w:t xml:space="preserve">       ……………………………………</w:t>
      </w:r>
    </w:p>
    <w:p w14:paraId="33145EB8" w14:textId="5BC11AC6" w:rsidR="00A238EA" w:rsidRPr="0041733B" w:rsidRDefault="00A238EA" w:rsidP="00A238EA">
      <w:pPr>
        <w:tabs>
          <w:tab w:val="left" w:pos="540"/>
        </w:tabs>
        <w:ind w:left="4680" w:hanging="4680"/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  <w:t xml:space="preserve">           </w:t>
      </w:r>
      <w:r w:rsidR="00C26143">
        <w:rPr>
          <w:rFonts w:ascii="Arial" w:hAnsi="Arial" w:cs="Arial"/>
          <w:i/>
          <w:sz w:val="20"/>
          <w:szCs w:val="20"/>
        </w:rPr>
        <w:t xml:space="preserve">    </w:t>
      </w:r>
      <w:r w:rsidRPr="0041733B">
        <w:rPr>
          <w:rFonts w:ascii="Arial" w:hAnsi="Arial" w:cs="Arial"/>
          <w:i/>
          <w:sz w:val="20"/>
          <w:szCs w:val="20"/>
        </w:rPr>
        <w:t xml:space="preserve"> </w:t>
      </w:r>
      <w:r w:rsidR="00C26143">
        <w:rPr>
          <w:rFonts w:ascii="Arial" w:hAnsi="Arial" w:cs="Arial"/>
          <w:sz w:val="20"/>
          <w:szCs w:val="20"/>
        </w:rPr>
        <w:t>(Podpis i pieczątka</w:t>
      </w:r>
      <w:r w:rsidRPr="0041733B">
        <w:rPr>
          <w:rFonts w:ascii="Arial" w:hAnsi="Arial" w:cs="Arial"/>
          <w:sz w:val="20"/>
          <w:szCs w:val="20"/>
        </w:rPr>
        <w:t xml:space="preserve">upoważnionego    </w:t>
      </w:r>
    </w:p>
    <w:p w14:paraId="2F829442" w14:textId="77777777" w:rsidR="00A238EA" w:rsidRPr="0041733B" w:rsidRDefault="00A238EA" w:rsidP="00A238EA">
      <w:pPr>
        <w:ind w:left="5160"/>
        <w:rPr>
          <w:rFonts w:ascii="Arial" w:hAnsi="Arial" w:cs="Arial"/>
          <w:sz w:val="20"/>
          <w:szCs w:val="20"/>
        </w:rPr>
      </w:pPr>
    </w:p>
    <w:p w14:paraId="3F7E7288" w14:textId="77777777" w:rsidR="00A238EA" w:rsidRPr="0041733B" w:rsidRDefault="00A238EA" w:rsidP="00A238EA">
      <w:pPr>
        <w:rPr>
          <w:rFonts w:ascii="Arial" w:hAnsi="Arial" w:cs="Arial"/>
          <w:sz w:val="20"/>
          <w:szCs w:val="20"/>
        </w:rPr>
      </w:pPr>
      <w:r w:rsidRPr="0041733B">
        <w:rPr>
          <w:rFonts w:ascii="Arial" w:hAnsi="Arial" w:cs="Arial"/>
          <w:sz w:val="20"/>
          <w:szCs w:val="20"/>
        </w:rPr>
        <w:t xml:space="preserve">                      </w:t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</w:r>
      <w:r w:rsidRPr="0041733B">
        <w:rPr>
          <w:rFonts w:ascii="Arial" w:hAnsi="Arial" w:cs="Arial"/>
          <w:sz w:val="20"/>
          <w:szCs w:val="20"/>
        </w:rPr>
        <w:tab/>
        <w:t xml:space="preserve">przedstawiciela wykonawcy)   </w:t>
      </w:r>
    </w:p>
    <w:p w14:paraId="70FC9AFA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5D26547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7896"/>
        </w:tabs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Załącznik numer 2. Szczegółowy opis przedmiotu zamówienia. Zastawa stołowa.</w:t>
      </w:r>
    </w:p>
    <w:p w14:paraId="13842365" w14:textId="77777777" w:rsidR="00A238EA" w:rsidRPr="00903137" w:rsidRDefault="00A238EA" w:rsidP="00A238EA">
      <w:pPr>
        <w:pStyle w:val="Nagwek"/>
        <w:tabs>
          <w:tab w:val="clear" w:pos="4536"/>
          <w:tab w:val="clear" w:pos="9072"/>
          <w:tab w:val="left" w:pos="7896"/>
        </w:tabs>
        <w:jc w:val="both"/>
        <w:rPr>
          <w:rFonts w:ascii="Arial" w:hAnsi="Arial" w:cs="Arial"/>
          <w:b/>
          <w:sz w:val="20"/>
          <w:szCs w:val="20"/>
        </w:rPr>
      </w:pPr>
      <w:r w:rsidRPr="00903137">
        <w:rPr>
          <w:rFonts w:ascii="Arial" w:hAnsi="Arial" w:cs="Arial"/>
          <w:b/>
          <w:sz w:val="20"/>
          <w:szCs w:val="20"/>
        </w:rPr>
        <w:t>Kod CPV – 39221200-9</w:t>
      </w:r>
    </w:p>
    <w:p w14:paraId="4F4EA1EC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3288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14:paraId="16A6B879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Filiżanka do espresso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ze spodeczkiem</w:t>
      </w:r>
      <w:r>
        <w:rPr>
          <w:rFonts w:ascii="Arial" w:hAnsi="Arial" w:cs="Arial"/>
          <w:b/>
          <w:sz w:val="20"/>
          <w:szCs w:val="20"/>
        </w:rPr>
        <w:t>– łącznie 30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14FFB65A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6378"/>
      </w:tblGrid>
      <w:tr w:rsidR="00A238EA" w:rsidRPr="004D2687" w14:paraId="2DA09EE6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31035D9C" w14:textId="77777777" w:rsidR="00A238EA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692AE503" w14:textId="77777777" w:rsidR="00A238EA" w:rsidRPr="009C1FDE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58C78BBA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05FCAC3C" w14:textId="77777777" w:rsidR="00A238EA" w:rsidRPr="00C578B2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Filiżanka do espresso ze spodeczkiem.</w:t>
            </w:r>
          </w:p>
          <w:p w14:paraId="496822A2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B057A77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C380A5C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CF2512C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720F873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6E82A2C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3A69E06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2A08FCF6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35DD265C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9C1FDE">
              <w:rPr>
                <w:rFonts w:ascii="Arial" w:hAnsi="Arial" w:cs="Arial"/>
                <w:sz w:val="20"/>
                <w:szCs w:val="20"/>
              </w:rPr>
              <w:t>produkt -w jednej  wersji  graficznej  nadruku,</w:t>
            </w:r>
          </w:p>
          <w:p w14:paraId="00156BB8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 wykonana z porcelany lub z porcelitu w kolorze białym,</w:t>
            </w:r>
          </w:p>
          <w:p w14:paraId="50D23295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pojemność  100 ml (+/- 10 %) ,</w:t>
            </w:r>
          </w:p>
          <w:p w14:paraId="2AEB5593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rozmiar: wysokość: 55 mm (+/- 10 % ) ; średnica: 50</w:t>
            </w:r>
            <w:r>
              <w:rPr>
                <w:rFonts w:ascii="Arial" w:hAnsi="Arial" w:cs="Arial"/>
                <w:sz w:val="20"/>
                <w:szCs w:val="20"/>
              </w:rPr>
              <w:t xml:space="preserve"> mm (+/- 10</w:t>
            </w:r>
            <w:r w:rsidRPr="009C1FDE">
              <w:rPr>
                <w:rFonts w:ascii="Arial" w:hAnsi="Arial" w:cs="Arial"/>
                <w:sz w:val="20"/>
                <w:szCs w:val="20"/>
              </w:rPr>
              <w:t>% ),</w:t>
            </w:r>
          </w:p>
          <w:p w14:paraId="213EA88B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 xml:space="preserve">- wzór typu prostego w kolorze białym, z  klasycznym uchem, lekki ceramiczny, </w:t>
            </w:r>
          </w:p>
          <w:p w14:paraId="7BD4A28D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 xml:space="preserve">- filiżanka posiada komplementarny spodek o średnicy: 11 cm </w:t>
            </w:r>
            <w:r>
              <w:rPr>
                <w:rFonts w:ascii="Arial" w:hAnsi="Arial" w:cs="Arial"/>
                <w:sz w:val="20"/>
                <w:szCs w:val="20"/>
              </w:rPr>
              <w:t>(+/-</w:t>
            </w:r>
            <w:r w:rsidRPr="009C1FDE">
              <w:rPr>
                <w:rFonts w:ascii="Arial" w:hAnsi="Arial" w:cs="Arial"/>
                <w:sz w:val="20"/>
                <w:szCs w:val="20"/>
              </w:rPr>
              <w:t>10 % ); wykonany z porcelany lub z porcelitu w kolorze białym; spodek posiada wzmocnione brzegi, wytrzymałą powłokę oraz jest przystosowany do użytkowania w kuchence mikrofalowej oraz mycia w zmywarkach,</w:t>
            </w:r>
          </w:p>
          <w:p w14:paraId="276CF50F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artykuł ma możliwość oznakowania; technika znakowania: nadruk bezpośredni, 1 kolor na filiżance i 1 kolor na spodku – na spodniej części,</w:t>
            </w:r>
          </w:p>
          <w:p w14:paraId="1A02016A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posiada wzmocnione brzegi, wytrzymałą powłokę,</w:t>
            </w:r>
          </w:p>
          <w:p w14:paraId="59FD057D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 przystosowana do użytkowania w kuchence mikrofalowej oraz mycia w zmywarkach.</w:t>
            </w:r>
          </w:p>
          <w:p w14:paraId="5AC87F46" w14:textId="77777777" w:rsidR="00A238EA" w:rsidRPr="00A3144C" w:rsidRDefault="00A238EA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</w:tbl>
    <w:p w14:paraId="7A483C9A" w14:textId="77777777" w:rsidR="00A238EA" w:rsidRDefault="00A238EA" w:rsidP="00A238E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4049DE93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Poz.2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Filiżanka do herbaty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ze spodeczkiem</w:t>
      </w:r>
      <w:r>
        <w:rPr>
          <w:rFonts w:ascii="Arial" w:hAnsi="Arial" w:cs="Arial"/>
          <w:b/>
          <w:sz w:val="20"/>
          <w:szCs w:val="20"/>
        </w:rPr>
        <w:t>– łącznie 50</w:t>
      </w:r>
      <w:r w:rsidRPr="00381873">
        <w:rPr>
          <w:rFonts w:ascii="Arial" w:hAnsi="Arial" w:cs="Arial"/>
          <w:b/>
          <w:sz w:val="20"/>
          <w:szCs w:val="20"/>
        </w:rPr>
        <w:t>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6CEC8657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6378"/>
      </w:tblGrid>
      <w:tr w:rsidR="00A238EA" w:rsidRPr="004D2687" w14:paraId="79004D1E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48EAA8BF" w14:textId="77777777" w:rsidR="00A238EA" w:rsidRPr="00001CBE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6D588C03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0CFC7B1D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1B9B65D2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 w:rsidRPr="00001CBE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Filiżanka do herbaty ze spodeczkiem</w:t>
            </w: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>.</w:t>
            </w:r>
          </w:p>
          <w:p w14:paraId="339DEEC0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CDCFDD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502DC8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9D2DC17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9524F45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5B80001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EE4FC75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71B5E307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69D36B2B" w14:textId="77777777" w:rsidR="00A238EA" w:rsidRPr="005D2530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5D2530">
              <w:rPr>
                <w:rFonts w:ascii="Arial" w:hAnsi="Arial" w:cs="Arial"/>
                <w:sz w:val="20"/>
                <w:szCs w:val="20"/>
              </w:rPr>
              <w:t xml:space="preserve">- nakład 50 szt. </w:t>
            </w:r>
          </w:p>
          <w:p w14:paraId="6EC3328D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wykonana w jednej  wersji  graficznej  nadruku,</w:t>
            </w:r>
          </w:p>
          <w:p w14:paraId="51773492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 wykonana z porcelany lub z porcelitu w kolorze białym,</w:t>
            </w:r>
          </w:p>
          <w:p w14:paraId="6528ADDD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pojemność minimalnie 180 ml ,</w:t>
            </w:r>
            <w:r w:rsidRPr="009C1FDE">
              <w:rPr>
                <w:rFonts w:ascii="Arial" w:hAnsi="Arial" w:cs="Arial"/>
                <w:sz w:val="20"/>
                <w:szCs w:val="20"/>
              </w:rPr>
              <w:br/>
              <w:t xml:space="preserve">- rozmiar: wysokość: 60 mm (+/- 10 % ) ; średnica: 95 mm </w:t>
            </w:r>
            <w:r>
              <w:rPr>
                <w:rFonts w:ascii="Arial" w:hAnsi="Arial" w:cs="Arial"/>
                <w:sz w:val="20"/>
                <w:szCs w:val="20"/>
              </w:rPr>
              <w:t>(+/-</w:t>
            </w:r>
            <w:r w:rsidRPr="009C1FDE">
              <w:rPr>
                <w:rFonts w:ascii="Arial" w:hAnsi="Arial" w:cs="Arial"/>
                <w:sz w:val="20"/>
                <w:szCs w:val="20"/>
              </w:rPr>
              <w:t>10 % ),</w:t>
            </w:r>
          </w:p>
          <w:p w14:paraId="64A2D58B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wzór typu prostego, z  klasycznym uchem, lekki ceramiczny,</w:t>
            </w:r>
          </w:p>
          <w:p w14:paraId="55E722AA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filiżanka posiada komplementarny spodek o średnicy 14 cm (+/- 10 % ) wykonany z porcelany lub z porcelitu w kolorze białym ; spodek posiada wzmocnione brzegi, wytrzymałą powłokę oraz jest przystosowany do użytkowania w kuchence mikrofalowej oraz mycia w zmywarkach.</w:t>
            </w:r>
          </w:p>
          <w:p w14:paraId="1F29C68D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artykuł ma możliwość oznakowania ; technika znakowania: nadruk bezpośredni, 1 kolor na filiżance  i 1 kolor na spodku,</w:t>
            </w:r>
          </w:p>
          <w:p w14:paraId="20B2CD31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filiżanka posiada wzmocnione brzegi, wytrzymałą powłokę,</w:t>
            </w:r>
          </w:p>
          <w:p w14:paraId="06768C99" w14:textId="77777777" w:rsidR="00A238EA" w:rsidRPr="00E55CF7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 filiżanka jest przystosowana do użytkowania w kuchence mikrof</w:t>
            </w:r>
            <w:r>
              <w:rPr>
                <w:rFonts w:ascii="Arial" w:hAnsi="Arial" w:cs="Arial"/>
                <w:sz w:val="20"/>
                <w:szCs w:val="20"/>
              </w:rPr>
              <w:t>alowej oraz mycia w zmywarkach.</w:t>
            </w:r>
          </w:p>
        </w:tc>
      </w:tr>
    </w:tbl>
    <w:p w14:paraId="4D0BBD7C" w14:textId="77777777" w:rsidR="00A238EA" w:rsidRDefault="00A238EA" w:rsidP="00A238E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56710F7E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Poz.3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Filiżanka do kawy ze spodeczkiem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– łącznie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50 </w:t>
      </w:r>
      <w:r w:rsidRPr="00381873">
        <w:rPr>
          <w:rFonts w:ascii="Arial" w:hAnsi="Arial" w:cs="Arial"/>
          <w:b/>
          <w:sz w:val="20"/>
          <w:szCs w:val="20"/>
        </w:rPr>
        <w:t>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4A6C3F9F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6378"/>
      </w:tblGrid>
      <w:tr w:rsidR="00A238EA" w:rsidRPr="004D2687" w14:paraId="02C6EAB3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35D1915A" w14:textId="77777777" w:rsidR="00A238EA" w:rsidRPr="009C1FDE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43C1F453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4ED6CE90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242680A3" w14:textId="77777777" w:rsidR="00A238EA" w:rsidRPr="009C1FDE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9C1FDE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Filiżanka do kawy ze spodeczkiem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.</w:t>
            </w:r>
          </w:p>
          <w:p w14:paraId="7421BC1D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D3A9FA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D0B4133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3D12D9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ACE3765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42FF31C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E8E55B6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57AE71C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7700D54A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- </w:t>
            </w:r>
            <w:r w:rsidRPr="009C1FDE">
              <w:rPr>
                <w:rFonts w:ascii="Arial" w:hAnsi="Arial" w:cs="Arial"/>
                <w:sz w:val="20"/>
                <w:szCs w:val="20"/>
              </w:rPr>
              <w:t>wykonane w jednej  wersji  graficznej  nadruku,</w:t>
            </w:r>
          </w:p>
          <w:p w14:paraId="760379F5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wykonana z porcelany lub z porcelitu w kolorze białym,</w:t>
            </w:r>
          </w:p>
          <w:p w14:paraId="7E6A926D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 xml:space="preserve">- rozmiar: wysokość: 60 mm(+/- 10 % )  ; średnica: 80 mm (+/-10 %) </w:t>
            </w:r>
          </w:p>
          <w:p w14:paraId="59806B7D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wzór typu prostego, z  klasycznym uchem, lekki ceramiczny,</w:t>
            </w:r>
          </w:p>
          <w:p w14:paraId="2EA8790C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 xml:space="preserve">- filiżanka posiada komplementarny spodek o średnicy 15 cm (+/- 10 % ), wykonany z porcelany lub z porcelitu w kolorze białym;  spodek posiada wzmocnione brzegi, wytrzymałą powłokę oraz jest </w:t>
            </w:r>
            <w:r w:rsidRPr="009C1FDE">
              <w:rPr>
                <w:rFonts w:ascii="Arial" w:hAnsi="Arial" w:cs="Arial"/>
                <w:sz w:val="20"/>
                <w:szCs w:val="20"/>
              </w:rPr>
              <w:lastRenderedPageBreak/>
              <w:t>przystosowany do użytkowania w kuchence mikrofalowej oraz mycia w zmywarkach,</w:t>
            </w:r>
          </w:p>
          <w:p w14:paraId="103884A6" w14:textId="77777777" w:rsidR="00A238EA" w:rsidRPr="009C1FDE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artykuł ma możliwość oznakowania ; technika znakowania: nadruk bezpośredni, 1 kolor na filiżance i 1 kolor na spodku, na jego spodniej stronie,</w:t>
            </w:r>
          </w:p>
          <w:p w14:paraId="63458C20" w14:textId="77777777" w:rsidR="00A238EA" w:rsidRDefault="00A238EA" w:rsidP="007F3046">
            <w:pPr>
              <w:tabs>
                <w:tab w:val="left" w:pos="6300"/>
              </w:tabs>
              <w:rPr>
                <w:rFonts w:ascii="Arial" w:hAnsi="Arial" w:cs="Arial"/>
                <w:sz w:val="20"/>
                <w:szCs w:val="20"/>
              </w:rPr>
            </w:pPr>
            <w:r w:rsidRPr="009C1FDE">
              <w:rPr>
                <w:rFonts w:ascii="Arial" w:hAnsi="Arial" w:cs="Arial"/>
                <w:sz w:val="20"/>
                <w:szCs w:val="20"/>
              </w:rPr>
              <w:t>- filiżanka posiada wzmocnione brzegi, wytrzymałą powłokę,</w:t>
            </w:r>
          </w:p>
          <w:p w14:paraId="7E1D8DD3" w14:textId="77777777" w:rsidR="00A238EA" w:rsidRPr="005D2530" w:rsidRDefault="00A238EA" w:rsidP="007F3046">
            <w:pPr>
              <w:tabs>
                <w:tab w:val="left" w:pos="630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  <w:r w:rsidRPr="009C1FDE">
              <w:rPr>
                <w:rFonts w:ascii="Arial" w:hAnsi="Arial" w:cs="Arial"/>
                <w:sz w:val="20"/>
                <w:szCs w:val="20"/>
              </w:rPr>
              <w:t xml:space="preserve"> filiżanka jest przystosowana do użytkowania w kuchence mikrof</w:t>
            </w:r>
            <w:r>
              <w:rPr>
                <w:rFonts w:ascii="Arial" w:hAnsi="Arial" w:cs="Arial"/>
                <w:sz w:val="20"/>
                <w:szCs w:val="20"/>
              </w:rPr>
              <w:t>alowej oraz mycia w zmywarkach.</w:t>
            </w:r>
          </w:p>
        </w:tc>
      </w:tr>
    </w:tbl>
    <w:p w14:paraId="21BF4E58" w14:textId="77777777" w:rsidR="00A238EA" w:rsidRDefault="00A238EA" w:rsidP="00A238EA">
      <w:pPr>
        <w:pStyle w:val="Nagwek"/>
        <w:tabs>
          <w:tab w:val="clear" w:pos="4536"/>
          <w:tab w:val="clear" w:pos="9072"/>
        </w:tabs>
        <w:ind w:hanging="180"/>
        <w:jc w:val="both"/>
        <w:rPr>
          <w:rFonts w:ascii="Arial" w:hAnsi="Arial" w:cs="Arial"/>
          <w:sz w:val="20"/>
          <w:szCs w:val="20"/>
        </w:rPr>
      </w:pPr>
    </w:p>
    <w:p w14:paraId="432D4C40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Poz.4.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talerz deserowy płytki owalny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50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3BD31BA0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6378"/>
      </w:tblGrid>
      <w:tr w:rsidR="00A238EA" w:rsidRPr="004D2687" w14:paraId="41503C63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2CD7A3F1" w14:textId="77777777" w:rsidR="00A238EA" w:rsidRPr="008946E6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67B90DB8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27D0AAD2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3E297510" w14:textId="77777777" w:rsidR="00A238EA" w:rsidRPr="008946E6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8946E6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Talerz deserowy płytki owalny.</w:t>
            </w:r>
          </w:p>
          <w:p w14:paraId="577CAB25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4BE9D7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FAB645F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D368CAA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0BF553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734D169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05265FD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641F6144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22E35D0C" w14:textId="77777777" w:rsidR="00A238EA" w:rsidRPr="008946E6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8946E6">
              <w:rPr>
                <w:rFonts w:ascii="Arial" w:hAnsi="Arial" w:cs="Arial"/>
                <w:sz w:val="20"/>
                <w:szCs w:val="20"/>
              </w:rPr>
              <w:t>nakład: 50 sztuk,</w:t>
            </w:r>
          </w:p>
          <w:p w14:paraId="07756C0E" w14:textId="77777777" w:rsidR="00A238EA" w:rsidRPr="008946E6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8946E6">
              <w:rPr>
                <w:rFonts w:ascii="Arial" w:hAnsi="Arial" w:cs="Arial"/>
                <w:sz w:val="20"/>
                <w:szCs w:val="20"/>
              </w:rPr>
              <w:t>- wykonane z porcelany lub porcelitu  kolorze białym,</w:t>
            </w:r>
          </w:p>
          <w:p w14:paraId="3EBF0EA2" w14:textId="77777777" w:rsidR="00A238EA" w:rsidRPr="008946E6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8946E6">
              <w:rPr>
                <w:rFonts w:ascii="Arial" w:hAnsi="Arial" w:cs="Arial"/>
                <w:sz w:val="20"/>
                <w:szCs w:val="20"/>
              </w:rPr>
              <w:t>- wzór typu prostego, klasycznego i lekkiego,</w:t>
            </w:r>
          </w:p>
          <w:p w14:paraId="42A12382" w14:textId="77777777" w:rsidR="00A238EA" w:rsidRPr="008946E6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8946E6">
              <w:rPr>
                <w:rFonts w:ascii="Arial" w:hAnsi="Arial" w:cs="Arial"/>
                <w:sz w:val="20"/>
                <w:szCs w:val="20"/>
              </w:rPr>
              <w:t>- średnica: 21 cm (+/- 10 % ),</w:t>
            </w:r>
          </w:p>
          <w:p w14:paraId="3ADC1715" w14:textId="77777777" w:rsidR="00A238EA" w:rsidRPr="008946E6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8946E6">
              <w:rPr>
                <w:rFonts w:ascii="Arial" w:hAnsi="Arial" w:cs="Arial"/>
                <w:sz w:val="20"/>
                <w:szCs w:val="20"/>
              </w:rPr>
              <w:t>- artykuł ma możliwość oznakowania;  technika znakowania: nadruk bezpośredni, 1 wzór graficzny, w 1 miejscu, w 1 kolorze,</w:t>
            </w:r>
          </w:p>
          <w:p w14:paraId="286E46D7" w14:textId="77777777" w:rsidR="00A238EA" w:rsidRPr="008946E6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8946E6">
              <w:rPr>
                <w:rFonts w:ascii="Arial" w:hAnsi="Arial" w:cs="Arial"/>
                <w:sz w:val="20"/>
                <w:szCs w:val="20"/>
              </w:rPr>
              <w:t>- miejsce znakowania: na spodniej stronie talerzyka,</w:t>
            </w:r>
          </w:p>
          <w:p w14:paraId="29A06127" w14:textId="77777777" w:rsidR="00A238EA" w:rsidRPr="008946E6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8946E6">
              <w:rPr>
                <w:rFonts w:ascii="Arial" w:hAnsi="Arial" w:cs="Arial"/>
                <w:sz w:val="20"/>
                <w:szCs w:val="20"/>
              </w:rPr>
              <w:t>- posiada wzmocnione brzegi, wytrzymałą powłokę,</w:t>
            </w:r>
          </w:p>
          <w:p w14:paraId="08BBCDBE" w14:textId="77777777" w:rsidR="00A238EA" w:rsidRPr="005D2530" w:rsidRDefault="00A238EA" w:rsidP="007F3046">
            <w:pPr>
              <w:rPr>
                <w:rFonts w:cs="Garamond"/>
              </w:rPr>
            </w:pPr>
            <w:r w:rsidRPr="008946E6">
              <w:rPr>
                <w:rFonts w:ascii="Arial" w:hAnsi="Arial" w:cs="Arial"/>
                <w:sz w:val="20"/>
                <w:szCs w:val="20"/>
              </w:rPr>
              <w:t>- talerz przystosowany do użytkowania w kuchence mikrofalowej oraz mycia w zmywarkach</w:t>
            </w:r>
          </w:p>
        </w:tc>
      </w:tr>
    </w:tbl>
    <w:p w14:paraId="0B3607FE" w14:textId="77777777" w:rsidR="00A238EA" w:rsidRDefault="00A238EA" w:rsidP="00A238EA">
      <w:pPr>
        <w:rPr>
          <w:rFonts w:ascii="Arial" w:hAnsi="Arial" w:cs="Arial"/>
          <w:sz w:val="20"/>
          <w:szCs w:val="20"/>
        </w:rPr>
      </w:pPr>
    </w:p>
    <w:p w14:paraId="32DD5C9D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Poz.5.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Widelczyk  do deserów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– łącznie 50 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7136B57E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6378"/>
      </w:tblGrid>
      <w:tr w:rsidR="00A238EA" w:rsidRPr="004D2687" w14:paraId="33F23C74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5ADDA765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046BBB04" w14:textId="77777777" w:rsidR="00A238EA" w:rsidRDefault="00A238EA" w:rsidP="007F3046">
            <w:pPr>
              <w:rPr>
                <w:rFonts w:ascii="Arial" w:eastAsia="Andale Sans UI" w:hAnsi="Arial" w:cs="Arial"/>
                <w:b/>
                <w:noProof/>
                <w:color w:val="000000"/>
                <w:kern w:val="3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b/>
                <w:noProof/>
                <w:color w:val="000000"/>
                <w:kern w:val="3"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66C21ED0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6F060A3A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A223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Widelczyk do deserów.</w:t>
            </w:r>
          </w:p>
          <w:p w14:paraId="55C335FA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i/>
                <w:sz w:val="16"/>
                <w:szCs w:val="16"/>
                <w:lang w:eastAsia="en-US"/>
              </w:rPr>
            </w:pPr>
          </w:p>
          <w:p w14:paraId="3CFA88AB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259E195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D300CAF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76383A5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FBE2455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C84D773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F4A394F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6D856011" w14:textId="77777777" w:rsidR="00A238EA" w:rsidRPr="008946E6" w:rsidRDefault="00A238EA" w:rsidP="007F304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</w:rPr>
            </w:pPr>
            <w:r>
              <w:rPr>
                <w:rFonts w:ascii="Arial" w:eastAsia="Andale Sans UI" w:hAnsi="Arial" w:cs="Arial"/>
                <w:b/>
                <w:noProof/>
                <w:color w:val="000000"/>
                <w:kern w:val="3"/>
                <w:sz w:val="20"/>
                <w:szCs w:val="20"/>
              </w:rPr>
              <w:t xml:space="preserve">- </w:t>
            </w:r>
            <w:r w:rsidRPr="008946E6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</w:rPr>
              <w:t>nakład: 50 sztuk,</w:t>
            </w:r>
          </w:p>
          <w:p w14:paraId="30C35A3F" w14:textId="77777777" w:rsidR="00A238EA" w:rsidRPr="008946E6" w:rsidRDefault="00A238EA" w:rsidP="007F304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</w:rPr>
            </w:pPr>
            <w:r w:rsidRPr="008946E6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</w:rPr>
              <w:t>- wykonanie ze stali nierdzewnej 18/08 w kolorze metalu,</w:t>
            </w:r>
          </w:p>
          <w:p w14:paraId="5169F648" w14:textId="77777777" w:rsidR="00A238EA" w:rsidRPr="008946E6" w:rsidRDefault="00A238EA" w:rsidP="007F304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</w:rPr>
            </w:pPr>
            <w:r w:rsidRPr="008946E6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</w:rPr>
              <w:t>- długość: 14 cm (+/- 10%),</w:t>
            </w:r>
          </w:p>
          <w:p w14:paraId="691A085D" w14:textId="77777777" w:rsidR="00A238EA" w:rsidRPr="008946E6" w:rsidRDefault="00A238EA" w:rsidP="007F304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</w:rPr>
            </w:pPr>
            <w:r w:rsidRPr="008946E6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</w:rPr>
              <w:t>- wzór prosty, struktura gładka o zaokrąglonych krawędziach, bez grawerów i zdobień,</w:t>
            </w:r>
          </w:p>
          <w:p w14:paraId="26BFBA51" w14:textId="77777777" w:rsidR="00A238EA" w:rsidRPr="008946E6" w:rsidRDefault="00A238EA" w:rsidP="007F3046">
            <w:pPr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</w:rPr>
            </w:pPr>
            <w:r w:rsidRPr="008946E6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</w:rPr>
              <w:t>- artykuł ma możliwość oznakowania; technika oznakowania: grawer, w 1 wzorze graficznym, w 1 miejscu,</w:t>
            </w:r>
          </w:p>
          <w:p w14:paraId="245B89CC" w14:textId="77777777" w:rsidR="00A238EA" w:rsidRPr="005D2530" w:rsidRDefault="00A238EA" w:rsidP="007F3046">
            <w:pPr>
              <w:rPr>
                <w:rFonts w:eastAsia="Andale Sans UI" w:cs="Tahoma"/>
                <w:noProof/>
                <w:color w:val="000000"/>
                <w:kern w:val="3"/>
              </w:rPr>
            </w:pPr>
            <w:r w:rsidRPr="008946E6">
              <w:rPr>
                <w:rFonts w:ascii="Arial" w:eastAsia="Andale Sans UI" w:hAnsi="Arial" w:cs="Arial"/>
                <w:noProof/>
                <w:color w:val="000000"/>
                <w:kern w:val="3"/>
                <w:sz w:val="20"/>
                <w:szCs w:val="20"/>
              </w:rPr>
              <w:t>- przystosowany do  mycia w zmywarkach</w:t>
            </w:r>
            <w:r w:rsidRPr="007A0C14">
              <w:rPr>
                <w:rFonts w:eastAsia="Andale Sans UI" w:cs="Tahoma"/>
                <w:noProof/>
                <w:color w:val="000000"/>
                <w:kern w:val="3"/>
              </w:rPr>
              <w:t>.</w:t>
            </w:r>
          </w:p>
        </w:tc>
      </w:tr>
    </w:tbl>
    <w:p w14:paraId="40250B3F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682D4920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Poz.6.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Łyżeczki do kawy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– łącznie 50 </w:t>
      </w:r>
      <w:r w:rsidRPr="00381873">
        <w:rPr>
          <w:rFonts w:ascii="Arial" w:hAnsi="Arial" w:cs="Arial"/>
          <w:b/>
          <w:sz w:val="20"/>
          <w:szCs w:val="20"/>
        </w:rPr>
        <w:t>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2C5B3747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  <w:tab w:val="left" w:pos="613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6378"/>
      </w:tblGrid>
      <w:tr w:rsidR="00A238EA" w:rsidRPr="004D2687" w14:paraId="35309A99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426472CA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22947A9D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7356F133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24A7B6F3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A223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Łyżeczka do kawy.</w:t>
            </w:r>
          </w:p>
          <w:p w14:paraId="51225A2C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2DEA3848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D7DE40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1A160B2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7074E1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E4B1EB3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2E56CCD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68BE204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1F6AA2E0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nakład: 5</w:t>
            </w:r>
            <w:r w:rsidRPr="002808D9">
              <w:rPr>
                <w:rFonts w:ascii="Arial" w:hAnsi="Arial" w:cs="Arial"/>
                <w:sz w:val="20"/>
                <w:szCs w:val="20"/>
              </w:rPr>
              <w:t>0 sztuk,</w:t>
            </w:r>
          </w:p>
          <w:p w14:paraId="58F722AC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wykonanie ze stali nierdzewnej 18/08 w kolorze metalu,</w:t>
            </w:r>
          </w:p>
          <w:p w14:paraId="1BF9FC4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długość: 11 cm cm (+/- 10%),</w:t>
            </w:r>
          </w:p>
          <w:p w14:paraId="604FD07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wzór prosty, struktura gładka o zaokrąglonych krawędziach , bez grawerów i zdobień,</w:t>
            </w:r>
          </w:p>
          <w:p w14:paraId="70FD2032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artykuł ma możliwość oznakowania; technika oznakowania: grawer, w 1 wzorze graficznym w 1 miejscu,</w:t>
            </w:r>
          </w:p>
          <w:p w14:paraId="39C91C7E" w14:textId="77777777" w:rsidR="00A238EA" w:rsidRPr="004A223B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 - przystosowana do mycia w zmywarkach.</w:t>
            </w:r>
          </w:p>
        </w:tc>
      </w:tr>
    </w:tbl>
    <w:p w14:paraId="69703327" w14:textId="77777777" w:rsidR="00A238EA" w:rsidRDefault="00A238EA" w:rsidP="00A238EA">
      <w:pPr>
        <w:rPr>
          <w:rFonts w:ascii="Arial" w:hAnsi="Arial" w:cs="Arial"/>
          <w:sz w:val="20"/>
          <w:szCs w:val="20"/>
        </w:rPr>
      </w:pPr>
    </w:p>
    <w:p w14:paraId="1067424D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Poz.7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Łyżeczka do herbaty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50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6467435C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6378"/>
      </w:tblGrid>
      <w:tr w:rsidR="00A238EA" w:rsidRPr="004D2687" w14:paraId="13B1F917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689013E2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7A57C1C7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5867B40F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2DAD9C55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A223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Łyżeczka do herbaty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.</w:t>
            </w:r>
          </w:p>
          <w:p w14:paraId="78532C7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9DDA4ED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70CEDE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60F1CD9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CD25C38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D288A56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174FF5B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nakład: 5</w:t>
            </w:r>
            <w:r w:rsidRPr="002808D9">
              <w:rPr>
                <w:rFonts w:ascii="Arial" w:hAnsi="Arial" w:cs="Arial"/>
                <w:sz w:val="20"/>
                <w:szCs w:val="20"/>
              </w:rPr>
              <w:t>0 sztuk,</w:t>
            </w:r>
          </w:p>
          <w:p w14:paraId="71921351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wykonanie ze stali nierdzewnej 18/08 w kolorze metalu,</w:t>
            </w:r>
          </w:p>
          <w:p w14:paraId="0BFC0037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długość: 12 cm cm (+/- 10%),</w:t>
            </w:r>
          </w:p>
          <w:p w14:paraId="5DA10623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wzór prosty, struktura gładka o zaokrąglonych krawędziach , bez grawerów i zdobień,</w:t>
            </w:r>
          </w:p>
          <w:p w14:paraId="0575437C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lastRenderedPageBreak/>
              <w:t>- artykuł ma możliwość oznakowania; technika oznakowania: grawer, w 1 wzorze graficznym w 1 miejscu,</w:t>
            </w:r>
          </w:p>
          <w:p w14:paraId="7EAAAC8E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przystosowana do mycia w zmywarkach.</w:t>
            </w:r>
          </w:p>
          <w:p w14:paraId="74AAD2D9" w14:textId="77777777" w:rsidR="00A238EA" w:rsidRPr="00A3144C" w:rsidRDefault="00A238EA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</w:tbl>
    <w:p w14:paraId="1D738C93" w14:textId="77777777" w:rsidR="00A238EA" w:rsidRDefault="00A238EA" w:rsidP="00A238EA">
      <w:pPr>
        <w:rPr>
          <w:rFonts w:ascii="Arial" w:hAnsi="Arial" w:cs="Arial"/>
          <w:sz w:val="20"/>
          <w:szCs w:val="20"/>
        </w:rPr>
      </w:pPr>
    </w:p>
    <w:p w14:paraId="74E4B72B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Poz.8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Cukiernica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6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0553EFAD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6378"/>
      </w:tblGrid>
      <w:tr w:rsidR="00A238EA" w:rsidRPr="004D2687" w14:paraId="03590553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001E677D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2974DD42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49A9503D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092DE293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A223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Cukiernica.</w:t>
            </w:r>
          </w:p>
          <w:p w14:paraId="4059D55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159CCA2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D0C49E0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B7B0D3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AB6ADC1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D34967C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57DF6EE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C76C0E2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12D26F54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2808D9">
              <w:rPr>
                <w:rFonts w:ascii="Arial" w:hAnsi="Arial" w:cs="Arial"/>
                <w:sz w:val="20"/>
                <w:szCs w:val="20"/>
              </w:rPr>
              <w:t xml:space="preserve">nakład 6 sztuk, </w:t>
            </w:r>
          </w:p>
          <w:p w14:paraId="2E059919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wykonana z porcelany lub porcelitu w kolorze białym,</w:t>
            </w:r>
          </w:p>
          <w:p w14:paraId="27CF14AC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pojemność: 300 ml (+/- 10 %),</w:t>
            </w:r>
          </w:p>
          <w:p w14:paraId="4E58D3FD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wymiary: średnica: 9,1 cm (+/- 10 %), wysokość: 9,8 cm (+/- 10 %),</w:t>
            </w:r>
          </w:p>
          <w:p w14:paraId="40C97204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artykuł ma możliwość oznakowania; technika oznakowania: nadruk w 1 wzorze graficznym, w 1 kolorze, w 1 miejscu na denku od spodniej stronie,</w:t>
            </w:r>
          </w:p>
          <w:p w14:paraId="0B27ECE1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cukiernica posiada pokrywkę z uchwytem, wykonana z porcelany lub z porcelitu w kolorze białym; pokrywka posiada wzmocnione brzegi, wytrzymałą powłokę oraz  jest przystosowana do użytkowania w kuchence mikrofalowej oraz mycia w zmywarkach; cukiernica posiada otwór przewidziany dla dostarczanej łyżeczki do herbaty, który umożliwia  kompletne przykrycie cukiernicy wieczkiem z łyżeczką zanurzoną w cukrze,</w:t>
            </w:r>
          </w:p>
          <w:p w14:paraId="15B73D05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 - cukiernica posiada wzmocnione brzegi, wytrzymałą powłokę,</w:t>
            </w:r>
          </w:p>
          <w:p w14:paraId="31ACB505" w14:textId="77777777" w:rsidR="00A238EA" w:rsidRPr="00E55CF7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cukiernica  z pokrywą jest przystosowana do użytkowania w kuchence mikrof</w:t>
            </w:r>
            <w:r>
              <w:rPr>
                <w:rFonts w:ascii="Arial" w:hAnsi="Arial" w:cs="Arial"/>
                <w:sz w:val="20"/>
                <w:szCs w:val="20"/>
              </w:rPr>
              <w:t>alowej oraz mycia w zmywarkach.</w:t>
            </w:r>
          </w:p>
        </w:tc>
      </w:tr>
    </w:tbl>
    <w:p w14:paraId="7F7822AD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3ED743FA" w14:textId="77777777" w:rsidR="00A238EA" w:rsidRPr="00381873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Poz.9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Dzbanek szklany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6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6357B4D8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  <w:tab w:val="left" w:pos="3648"/>
          <w:tab w:val="center" w:pos="4446"/>
        </w:tabs>
        <w:ind w:hanging="18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6237"/>
      </w:tblGrid>
      <w:tr w:rsidR="00A238EA" w:rsidRPr="004D2687" w14:paraId="22A1AD97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36C1B94E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40EEC252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47B96AB0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2F8D3F9D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A223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Dzbanek szklany.</w:t>
            </w:r>
          </w:p>
          <w:p w14:paraId="58CE47FE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CACD2EE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D24F7BD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E40CA20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6971DDD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E61AB3C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23F2F1B1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nakład: 6</w:t>
            </w:r>
            <w:r w:rsidRPr="002808D9">
              <w:rPr>
                <w:rFonts w:ascii="Arial" w:hAnsi="Arial" w:cs="Arial"/>
                <w:sz w:val="20"/>
                <w:szCs w:val="20"/>
              </w:rPr>
              <w:t xml:space="preserve"> sztuk, </w:t>
            </w:r>
          </w:p>
          <w:p w14:paraId="3A2EE56C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wykonane ze szkła lekkiego, przezroczystego,</w:t>
            </w:r>
          </w:p>
          <w:p w14:paraId="34243D12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wysokość:  20 cm (+/- 10 %),</w:t>
            </w:r>
          </w:p>
          <w:p w14:paraId="6D47B76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średnica: 97- 75 mm (+/- 10 %), </w:t>
            </w:r>
          </w:p>
          <w:p w14:paraId="7353B86A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pojemność: 1000 ml (+/- 10 %), </w:t>
            </w:r>
          </w:p>
          <w:p w14:paraId="6DD6BE28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artykuł ma możliwość oznakowania; technika oznakowania:  nadruk w 1 miejscu, w 1 wzorze graficznym w 1 kolorze na denku od spodniej strony,</w:t>
            </w:r>
          </w:p>
          <w:p w14:paraId="6249E3EA" w14:textId="77777777" w:rsidR="00A238EA" w:rsidRPr="004A223B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dzbanek jest przystosowany do użytkowania w kuchence mikrofalowej oraz mycia w zmywarkach.</w:t>
            </w:r>
          </w:p>
        </w:tc>
      </w:tr>
    </w:tbl>
    <w:p w14:paraId="2F3EC43F" w14:textId="77777777" w:rsidR="00A238EA" w:rsidRDefault="00A238EA" w:rsidP="00A238EA">
      <w:pPr>
        <w:rPr>
          <w:rFonts w:ascii="Arial" w:hAnsi="Arial" w:cs="Arial"/>
          <w:sz w:val="20"/>
          <w:szCs w:val="20"/>
        </w:rPr>
      </w:pPr>
    </w:p>
    <w:p w14:paraId="15FB645B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Poz.10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Dzbanek termos</w:t>
      </w:r>
      <w:r w:rsidRPr="002808D9">
        <w:rPr>
          <w:rStyle w:val="Pogrubienie"/>
          <w:rFonts w:ascii="Arial" w:hAnsi="Arial" w:cs="Arial"/>
          <w:color w:val="000000"/>
          <w:sz w:val="20"/>
          <w:szCs w:val="20"/>
        </w:rPr>
        <w:t xml:space="preserve"> z klapką i wkładem stalowym</w:t>
      </w:r>
      <w:r>
        <w:rPr>
          <w:rFonts w:ascii="Arial" w:hAnsi="Arial" w:cs="Arial"/>
          <w:b/>
          <w:sz w:val="20"/>
          <w:szCs w:val="20"/>
        </w:rPr>
        <w:t xml:space="preserve"> – łącznie 10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6845A4C3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6237"/>
      </w:tblGrid>
      <w:tr w:rsidR="00A238EA" w:rsidRPr="004D2687" w14:paraId="49BB78AA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52CEC566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6177BDDC" w14:textId="77777777" w:rsidR="00A238EA" w:rsidRDefault="00A238EA" w:rsidP="007F3046">
            <w:pPr>
              <w:rPr>
                <w:rStyle w:val="Pogrubienie"/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Style w:val="Pogrubienie"/>
                <w:rFonts w:ascii="Arial" w:hAnsi="Arial" w:cs="Arial"/>
                <w:color w:val="000000"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56109AF3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3810E022" w14:textId="77777777" w:rsidR="00A238EA" w:rsidRPr="004A223B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4A223B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Dzbanek termos.</w:t>
            </w:r>
          </w:p>
          <w:p w14:paraId="7A73520A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51F33BB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9106E92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66E7E27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7EA70F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7FC828F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D295EB9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723B094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0F3A01A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Pogrubienie"/>
                <w:rFonts w:ascii="Arial" w:hAnsi="Arial" w:cs="Arial"/>
                <w:color w:val="000000"/>
                <w:sz w:val="20"/>
                <w:szCs w:val="20"/>
              </w:rPr>
              <w:t xml:space="preserve">- </w:t>
            </w:r>
            <w:r w:rsidRPr="002808D9">
              <w:rPr>
                <w:rFonts w:ascii="Arial" w:hAnsi="Arial" w:cs="Arial"/>
                <w:sz w:val="20"/>
                <w:szCs w:val="20"/>
              </w:rPr>
              <w:t>nakład: 10 sztuk</w:t>
            </w:r>
          </w:p>
          <w:p w14:paraId="3F5DF5A7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obudowa wykonana ze stali nierdzewnej w kolorze jasnoszarym,</w:t>
            </w:r>
          </w:p>
          <w:p w14:paraId="12A5D1ED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pojemność: 2 l(+/- 10 %), </w:t>
            </w:r>
          </w:p>
          <w:p w14:paraId="7E7324CB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wysokość: 29,5 cm(+/- 10 %), </w:t>
            </w:r>
          </w:p>
          <w:p w14:paraId="22578CB0" w14:textId="77777777" w:rsidR="00A238EA" w:rsidRPr="002808D9" w:rsidRDefault="00A238EA" w:rsidP="007F3046">
            <w:pPr>
              <w:tabs>
                <w:tab w:val="left" w:pos="3264"/>
              </w:tabs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wysokość: 29,5 cm(+/- 10 %),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13BD090B" w14:textId="77777777" w:rsidR="00A238EA" w:rsidRPr="004A223B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artykuł ma możliwość oznakowania; technika oznakowania: grawer w 1 wzorze graficznym, w 1 miejscu.</w:t>
            </w:r>
          </w:p>
        </w:tc>
      </w:tr>
    </w:tbl>
    <w:p w14:paraId="56153FB5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1A2D01F6" w14:textId="77777777" w:rsidR="00C26143" w:rsidRDefault="00C26143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4BB100A6" w14:textId="77777777" w:rsidR="00C26143" w:rsidRDefault="00C26143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6072C8AE" w14:textId="77777777" w:rsidR="00C26143" w:rsidRDefault="00C26143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0839DE05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Poz.11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– Karafka do wody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– łącznie 10 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2F07226F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6237"/>
      </w:tblGrid>
      <w:tr w:rsidR="00A238EA" w:rsidRPr="004D2687" w14:paraId="3C428ACE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3FC0D424" w14:textId="77777777" w:rsidR="00A238EA" w:rsidRPr="00373221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63973E6B" w14:textId="77777777" w:rsidR="00A238EA" w:rsidRPr="00157EB7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57EB7"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05A24F8B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5FD3C4F2" w14:textId="77777777" w:rsidR="00A238EA" w:rsidRPr="00373221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373221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Karafka do wody.</w:t>
            </w:r>
          </w:p>
          <w:p w14:paraId="5A37560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7EC036B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44BCE2D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B3177ED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3D2A84C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38F4659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A8A9CE6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2B1F1DB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0F983148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nakład: 1</w:t>
            </w:r>
            <w:r w:rsidRPr="002808D9">
              <w:rPr>
                <w:rFonts w:ascii="Arial" w:hAnsi="Arial" w:cs="Arial"/>
                <w:sz w:val="20"/>
                <w:szCs w:val="20"/>
              </w:rPr>
              <w:t>0 sztuk,</w:t>
            </w:r>
          </w:p>
          <w:p w14:paraId="5CA75F03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pojemność: 1,25 l (+/- 10 %),</w:t>
            </w:r>
          </w:p>
          <w:p w14:paraId="1BF4D759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średnica: 75 mm (+/- 10 %),</w:t>
            </w:r>
          </w:p>
          <w:p w14:paraId="1AF64255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wysokość: 24 cm (+/- 10 %),</w:t>
            </w:r>
          </w:p>
          <w:p w14:paraId="745B77EA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wykonana z przezroczystego, lekkiego szkła, bez ucha, przeznaczonego do gastronomii, o smukłej linii,</w:t>
            </w:r>
          </w:p>
          <w:p w14:paraId="74143F52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szkło jest hartowane o dużej wytrzymałości na uszkodzenia mechaniczne i termiczne,</w:t>
            </w:r>
          </w:p>
          <w:p w14:paraId="47CE1B9C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 kafarka posiada bezpieczną zaokrąglona krawędź, </w:t>
            </w:r>
          </w:p>
          <w:p w14:paraId="4905FC06" w14:textId="77777777" w:rsidR="00A238EA" w:rsidRPr="00373221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artykuł ma możliwość oznakowania; technika oznakowania: grawer lub nadruk w 1 wzorze graficznym, w 1 miejscu, w 1 kolorze, na spodniej części denka lub na froncie,</w:t>
            </w:r>
            <w:r w:rsidRPr="002808D9">
              <w:rPr>
                <w:rFonts w:ascii="Arial" w:hAnsi="Arial" w:cs="Arial"/>
                <w:sz w:val="20"/>
                <w:szCs w:val="20"/>
              </w:rPr>
              <w:br/>
              <w:t>- jest przystoso</w:t>
            </w:r>
            <w:r>
              <w:rPr>
                <w:rFonts w:ascii="Arial" w:hAnsi="Arial" w:cs="Arial"/>
                <w:sz w:val="20"/>
                <w:szCs w:val="20"/>
              </w:rPr>
              <w:t>wany do mycia w zmywarkach.</w:t>
            </w:r>
          </w:p>
        </w:tc>
      </w:tr>
    </w:tbl>
    <w:p w14:paraId="3ED24769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240A5EAA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Poz.12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Kieliszek szklany do wina czerwonego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50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3CDE593A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  <w:tab w:val="left" w:pos="3648"/>
          <w:tab w:val="center" w:pos="4446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6237"/>
      </w:tblGrid>
      <w:tr w:rsidR="00A238EA" w:rsidRPr="004D2687" w14:paraId="29D8CBFF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3911EC20" w14:textId="77777777" w:rsidR="00A238EA" w:rsidRPr="00373221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7F9C4A3C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0EFA4025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7D16B433" w14:textId="77777777" w:rsidR="00A238EA" w:rsidRPr="00373221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373221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Kieliszek </w:t>
            </w: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 xml:space="preserve">szklany </w:t>
            </w:r>
            <w:r w:rsidRPr="00373221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do wina czerwonego</w:t>
            </w:r>
          </w:p>
          <w:p w14:paraId="6B0BFC11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5D1F59D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2C84EFF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98B40A2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E3B894D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D0F31F3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AFC3588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489E7ECB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03730A2A" w14:textId="77777777" w:rsidR="00A238EA" w:rsidRPr="002808D9" w:rsidRDefault="00A238EA" w:rsidP="007F30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nakład: 5</w:t>
            </w:r>
            <w:r w:rsidRPr="002808D9">
              <w:rPr>
                <w:rFonts w:ascii="Arial" w:hAnsi="Arial" w:cs="Arial"/>
                <w:sz w:val="20"/>
                <w:szCs w:val="20"/>
              </w:rPr>
              <w:t>0 sztuk,</w:t>
            </w:r>
          </w:p>
          <w:p w14:paraId="6F59AD9E" w14:textId="77777777" w:rsidR="00A238EA" w:rsidRPr="002808D9" w:rsidRDefault="00A238EA" w:rsidP="007F30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08D9">
              <w:rPr>
                <w:rFonts w:ascii="Arial" w:hAnsi="Arial" w:cs="Arial"/>
                <w:color w:val="000000"/>
                <w:sz w:val="20"/>
                <w:szCs w:val="20"/>
              </w:rPr>
              <w:t>- wysokość: 21 cm (+/- 10 %),</w:t>
            </w:r>
          </w:p>
          <w:p w14:paraId="5E6687B9" w14:textId="77777777" w:rsidR="00A238EA" w:rsidRPr="002808D9" w:rsidRDefault="00A238EA" w:rsidP="007F30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08D9">
              <w:rPr>
                <w:rFonts w:ascii="Arial" w:hAnsi="Arial" w:cs="Arial"/>
                <w:color w:val="000000"/>
                <w:sz w:val="20"/>
                <w:szCs w:val="20"/>
              </w:rPr>
              <w:t>- średnica: 75 mm (+/- 10 %),</w:t>
            </w:r>
          </w:p>
          <w:p w14:paraId="1E71B1D4" w14:textId="77777777" w:rsidR="00A238EA" w:rsidRPr="002808D9" w:rsidRDefault="00A238EA" w:rsidP="007F30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08D9">
              <w:rPr>
                <w:rFonts w:ascii="Arial" w:hAnsi="Arial" w:cs="Arial"/>
                <w:color w:val="000000"/>
                <w:sz w:val="20"/>
                <w:szCs w:val="20"/>
              </w:rPr>
              <w:t xml:space="preserve">- pojemność: 420 ml (+/- 10 %), </w:t>
            </w:r>
          </w:p>
          <w:p w14:paraId="0ABFE1E5" w14:textId="77777777" w:rsidR="00A238EA" w:rsidRPr="002808D9" w:rsidRDefault="00A238EA" w:rsidP="007F30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08D9">
              <w:rPr>
                <w:rFonts w:ascii="Arial" w:hAnsi="Arial" w:cs="Arial"/>
                <w:color w:val="000000"/>
                <w:sz w:val="20"/>
                <w:szCs w:val="20"/>
              </w:rPr>
              <w:t>- wykonana z przezroczystego, lekkiego szkła, przeznaczonego  do gastronomii, o smukłej linii,</w:t>
            </w:r>
          </w:p>
          <w:p w14:paraId="7E49B36D" w14:textId="77777777" w:rsidR="00A238EA" w:rsidRPr="002808D9" w:rsidRDefault="00A238EA" w:rsidP="007F30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08D9">
              <w:rPr>
                <w:rFonts w:ascii="Arial" w:hAnsi="Arial" w:cs="Arial"/>
                <w:color w:val="000000"/>
                <w:sz w:val="20"/>
                <w:szCs w:val="20"/>
              </w:rPr>
              <w:t>- szkło jest hartowane o dużej wytrzymałości na uszkodzenia mechaniczne i termiczne,</w:t>
            </w:r>
          </w:p>
          <w:p w14:paraId="6C75675D" w14:textId="77777777" w:rsidR="00A238EA" w:rsidRPr="002808D9" w:rsidRDefault="00A238EA" w:rsidP="007F30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08D9">
              <w:rPr>
                <w:rFonts w:ascii="Arial" w:hAnsi="Arial" w:cs="Arial"/>
                <w:color w:val="000000"/>
                <w:sz w:val="20"/>
                <w:szCs w:val="20"/>
              </w:rPr>
              <w:t>- bezpieczna zaokrąglona krawędź i stopka,</w:t>
            </w:r>
          </w:p>
          <w:p w14:paraId="6F0B43E8" w14:textId="77777777" w:rsidR="00A238EA" w:rsidRPr="002808D9" w:rsidRDefault="00A238EA" w:rsidP="007F30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08D9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  <w:r w:rsidRPr="002808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808D9">
              <w:rPr>
                <w:rFonts w:ascii="Arial" w:hAnsi="Arial" w:cs="Arial"/>
                <w:color w:val="000000"/>
                <w:sz w:val="20"/>
                <w:szCs w:val="20"/>
              </w:rPr>
              <w:t>artykuł ma możliwość oznakowania; technika oznakowania:  nadruk w 1 wzorze graficznym, w 1 miejscu, w 1 kolorze,</w:t>
            </w:r>
          </w:p>
          <w:p w14:paraId="1E39157E" w14:textId="77777777" w:rsidR="00A238EA" w:rsidRPr="00373221" w:rsidRDefault="00A238EA" w:rsidP="007F3046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808D9">
              <w:rPr>
                <w:rFonts w:ascii="Arial" w:hAnsi="Arial" w:cs="Arial"/>
                <w:color w:val="000000"/>
                <w:sz w:val="20"/>
                <w:szCs w:val="20"/>
              </w:rPr>
              <w:t>- jest przystosowany do mycia w zmywarkach.</w:t>
            </w:r>
          </w:p>
        </w:tc>
      </w:tr>
    </w:tbl>
    <w:p w14:paraId="317B75DA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6864FEB0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Poz.13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Kieliszek szklany do wina białego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50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058BA59F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6237"/>
      </w:tblGrid>
      <w:tr w:rsidR="00A238EA" w:rsidRPr="004D2687" w14:paraId="144968E3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595D65A7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14:paraId="6F11ADE7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176D6D23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5F498A9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Kieliszek szklany do wina białego</w:t>
            </w:r>
          </w:p>
          <w:p w14:paraId="23563FDC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EDCAA92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288801A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9A72FDA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DE37FD5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BABECB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DA4F642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0C880A70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5A05109A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nakład: 5</w:t>
            </w:r>
            <w:r w:rsidRPr="002808D9">
              <w:rPr>
                <w:rFonts w:ascii="Arial" w:hAnsi="Arial" w:cs="Arial"/>
                <w:sz w:val="20"/>
                <w:szCs w:val="20"/>
              </w:rPr>
              <w:t xml:space="preserve">0 sztuk, </w:t>
            </w:r>
          </w:p>
          <w:p w14:paraId="0F5ABA57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średnica: 70 mm (+/- 10 %), </w:t>
            </w:r>
          </w:p>
          <w:p w14:paraId="26AB5FA4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pojemność: 230 mm (+/- 10 %), </w:t>
            </w:r>
          </w:p>
          <w:p w14:paraId="1780EDB9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wykonana z przezroczystego, lekkiego szkła, przeznaczonego do gastronomii, o smukłej linii,</w:t>
            </w:r>
          </w:p>
          <w:p w14:paraId="482C8F33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szkło jest hartowane o dużej wytrzymałości na uszkodzenia mechaniczne i termiczne,</w:t>
            </w:r>
          </w:p>
          <w:p w14:paraId="707E6BD2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bezpieczna zaokrąglona krawędź i stopka,</w:t>
            </w:r>
          </w:p>
          <w:p w14:paraId="3CFB3E64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artykuł ma możliwość oznakowania; technika oznakowania:  nadruk w 1 wzorze graficznym, w 1 miejscu, w 1 kolorze,</w:t>
            </w:r>
          </w:p>
          <w:p w14:paraId="0D9559C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jest przystosowany do mycia w zmywarkach. </w:t>
            </w:r>
          </w:p>
          <w:p w14:paraId="35A1B36F" w14:textId="77777777" w:rsidR="00A238EA" w:rsidRPr="00A3144C" w:rsidRDefault="00A238EA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</w:tbl>
    <w:p w14:paraId="5C0099F3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1E1EEEFF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Poz.14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Kieliszek szklany do wina musującego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– łącznie 50 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23C37FCF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544"/>
        <w:gridCol w:w="5670"/>
      </w:tblGrid>
      <w:tr w:rsidR="00A238EA" w:rsidRPr="004D2687" w14:paraId="331449F0" w14:textId="77777777" w:rsidTr="007F3046">
        <w:trPr>
          <w:trHeight w:val="209"/>
        </w:trPr>
        <w:tc>
          <w:tcPr>
            <w:tcW w:w="3544" w:type="dxa"/>
            <w:vAlign w:val="center"/>
          </w:tcPr>
          <w:p w14:paraId="1E0AF381" w14:textId="77777777" w:rsidR="00A238EA" w:rsidRPr="00373221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5670" w:type="dxa"/>
          </w:tcPr>
          <w:p w14:paraId="252C6465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26A20804" w14:textId="77777777" w:rsidTr="007F3046">
        <w:trPr>
          <w:trHeight w:val="209"/>
        </w:trPr>
        <w:tc>
          <w:tcPr>
            <w:tcW w:w="3544" w:type="dxa"/>
            <w:vAlign w:val="center"/>
          </w:tcPr>
          <w:p w14:paraId="2C654E76" w14:textId="77777777" w:rsidR="00A238EA" w:rsidRPr="00373221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373221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Kieliszek szklany do wina musującego.</w:t>
            </w:r>
          </w:p>
          <w:p w14:paraId="457FC947" w14:textId="77777777" w:rsidR="00A238EA" w:rsidRPr="00373221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52597C6A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E06BD42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397632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1C357F0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E114F68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9200B9E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6D6A8722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5670" w:type="dxa"/>
          </w:tcPr>
          <w:p w14:paraId="2ACF2248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- </w:t>
            </w:r>
            <w:r w:rsidRPr="002808D9">
              <w:rPr>
                <w:rFonts w:ascii="Arial" w:hAnsi="Arial" w:cs="Arial"/>
                <w:sz w:val="20"/>
                <w:szCs w:val="20"/>
              </w:rPr>
              <w:t>nakład: 60 sztuk,</w:t>
            </w:r>
          </w:p>
          <w:p w14:paraId="6762F29B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średnica: 55 mm (+/- 10 %), </w:t>
            </w:r>
          </w:p>
          <w:p w14:paraId="5A0204F7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pojemność: 210 mm (+/- 10 %), </w:t>
            </w:r>
          </w:p>
          <w:p w14:paraId="1A855DB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lastRenderedPageBreak/>
              <w:t>- wykonana z przezroczystego, lekkiego szkła, przeznaczonego do gastronomii, o smukłej linii,</w:t>
            </w:r>
          </w:p>
          <w:p w14:paraId="0968CAC4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szkło hartowane o dużej wytrzymałości na uszkodzenia mechaniczne i termiczne,</w:t>
            </w:r>
          </w:p>
          <w:p w14:paraId="143764CC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bezpieczna zaokrąglona krawędź i stopka,</w:t>
            </w:r>
          </w:p>
          <w:p w14:paraId="2C22A44D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artykuł ma możliwość oznakowania; technika oznakowania:  nadruk w 1 wzorze graficznym, w 1 miejscu, w 1 kolorze,</w:t>
            </w:r>
          </w:p>
          <w:p w14:paraId="4805EEAC" w14:textId="77777777" w:rsidR="00A238EA" w:rsidRPr="00BB6564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jest przystosowany do mycia w zmywarkach.</w:t>
            </w:r>
          </w:p>
        </w:tc>
      </w:tr>
    </w:tbl>
    <w:p w14:paraId="311A3887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55F759ED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Poz.15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Szklanka wysoka do wody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100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</w:p>
    <w:p w14:paraId="0D41AC7F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6378"/>
      </w:tblGrid>
      <w:tr w:rsidR="00A238EA" w:rsidRPr="004D2687" w14:paraId="0C6E48DA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2B833DFC" w14:textId="77777777" w:rsidR="00A238EA" w:rsidRPr="00373221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64EDA8B6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022ABEC9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7DED9AE6" w14:textId="77777777" w:rsidR="00A238EA" w:rsidRPr="00373221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373221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Szklanka wysoka do wody.</w:t>
            </w:r>
          </w:p>
          <w:p w14:paraId="1F5C633E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657F467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747D3B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9919AC0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1EA82FA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CAF98BF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783AED5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61D6D3E1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098B48EA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2808D9">
              <w:rPr>
                <w:rFonts w:ascii="Arial" w:hAnsi="Arial" w:cs="Arial"/>
                <w:sz w:val="20"/>
                <w:szCs w:val="20"/>
              </w:rPr>
              <w:t>nakład</w:t>
            </w:r>
            <w:r>
              <w:rPr>
                <w:rFonts w:ascii="Arial" w:hAnsi="Arial" w:cs="Arial"/>
                <w:sz w:val="20"/>
                <w:szCs w:val="20"/>
              </w:rPr>
              <w:t>: 10</w:t>
            </w:r>
            <w:r w:rsidRPr="002808D9">
              <w:rPr>
                <w:rFonts w:ascii="Arial" w:hAnsi="Arial" w:cs="Arial"/>
                <w:sz w:val="20"/>
                <w:szCs w:val="20"/>
              </w:rPr>
              <w:t>0 sztuk,</w:t>
            </w:r>
          </w:p>
          <w:p w14:paraId="3F78FB3F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wykonana z przezroczystego, lekkiego szkła przeznaczonego do gastronomii, o smukłej linii,</w:t>
            </w:r>
          </w:p>
          <w:p w14:paraId="1F4B693E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pojemność : 230 ml (+/- 10 %) - wysokość: 8 cm (+/- 10 %),</w:t>
            </w:r>
          </w:p>
          <w:p w14:paraId="2B1142B2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średnica: 7,5 cm (+/- 10 %), </w:t>
            </w:r>
          </w:p>
          <w:p w14:paraId="503871F7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-nadruk artykuł ma możliwość oznakowania; nadruk w  1 wzorze graficznym, w 1 kolorze, w 1 miejscu na spodniej części denka, </w:t>
            </w:r>
          </w:p>
          <w:p w14:paraId="2078FFA0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jest przystosowana do mycia w zmywarkach.</w:t>
            </w:r>
          </w:p>
          <w:p w14:paraId="5CF3705E" w14:textId="77777777" w:rsidR="00A238EA" w:rsidRPr="00A3144C" w:rsidRDefault="00A238EA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</w:tbl>
    <w:p w14:paraId="3CE5E96E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5B38F495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Poz.16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Taca metalowa</w:t>
      </w:r>
      <w:r w:rsidRPr="002808D9">
        <w:rPr>
          <w:rFonts w:ascii="Arial" w:hAnsi="Arial" w:cs="Arial"/>
          <w:b/>
          <w:sz w:val="20"/>
          <w:szCs w:val="20"/>
        </w:rPr>
        <w:t>, prostokątnej ze stali nierdzewnej do serwowania</w:t>
      </w:r>
      <w:r>
        <w:rPr>
          <w:rFonts w:ascii="Arial" w:hAnsi="Arial" w:cs="Arial"/>
          <w:b/>
          <w:sz w:val="20"/>
          <w:szCs w:val="20"/>
        </w:rPr>
        <w:t xml:space="preserve"> duża – łącznie 10 szt.</w:t>
      </w:r>
    </w:p>
    <w:p w14:paraId="330BDDE2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6237"/>
      </w:tblGrid>
      <w:tr w:rsidR="00A238EA" w:rsidRPr="004D2687" w14:paraId="4D3FE5AF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694BF433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14:paraId="21E44536" w14:textId="77777777" w:rsidR="00A238EA" w:rsidRDefault="00A238EA" w:rsidP="007F3046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3DC577B8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275B45D7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taca metalowa, prostokątna</w:t>
            </w:r>
            <w:r w:rsidRPr="002808D9">
              <w:rPr>
                <w:rFonts w:ascii="Arial" w:hAnsi="Arial" w:cs="Arial"/>
                <w:b/>
                <w:sz w:val="20"/>
                <w:szCs w:val="20"/>
              </w:rPr>
              <w:t xml:space="preserve"> ze stali nierdzewnej do serwowania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2808D9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14:paraId="739305B8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A4F6205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2705587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A8DCB40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CBB1A5D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0EF3089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325CDF1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5C5A45AE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0E3007B9" w14:textId="77777777" w:rsidR="00A238EA" w:rsidRPr="002808D9" w:rsidRDefault="00A238EA" w:rsidP="007F3046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2808D9">
              <w:rPr>
                <w:rFonts w:ascii="Arial" w:hAnsi="Arial" w:cs="Arial"/>
                <w:sz w:val="20"/>
                <w:szCs w:val="20"/>
              </w:rPr>
              <w:t>nakład: 10 sztuk,</w:t>
            </w:r>
          </w:p>
          <w:p w14:paraId="63A4F0B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wymiary:  długość 64 cm (+/- 10% ), szerokość: 41 cm (+/- 10% ), wysokość: 2,5 cm (+/- 10%),</w:t>
            </w:r>
          </w:p>
          <w:p w14:paraId="49B3724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wykonana z wysokiej jakości  stali chromowej, w kolorze jasnoszarym,</w:t>
            </w:r>
          </w:p>
          <w:p w14:paraId="0433C073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artykuł ma zaokrąglone krawędzie, gładką strukturę bez grawerów i zdobień, </w:t>
            </w:r>
          </w:p>
          <w:p w14:paraId="506AA729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artykuł ma możliwość oznakowania technika oznakowania;  grawer w 1 wzorze graficznym, w 1  miejscu na spodniej stronie. </w:t>
            </w:r>
          </w:p>
          <w:p w14:paraId="269BB041" w14:textId="77777777" w:rsidR="00A238EA" w:rsidRPr="00A3144C" w:rsidRDefault="00A238EA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</w:tbl>
    <w:p w14:paraId="5B8E99F8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08B5ADEB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Poz.17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Taca metalowa</w:t>
      </w:r>
      <w:r w:rsidRPr="002808D9">
        <w:rPr>
          <w:rFonts w:ascii="Arial" w:hAnsi="Arial" w:cs="Arial"/>
          <w:b/>
          <w:sz w:val="20"/>
          <w:szCs w:val="20"/>
        </w:rPr>
        <w:t>, prostokątnej ze stali nierdzewnej do serwowania</w:t>
      </w:r>
      <w:r>
        <w:rPr>
          <w:rFonts w:ascii="Arial" w:hAnsi="Arial" w:cs="Arial"/>
          <w:b/>
          <w:sz w:val="20"/>
          <w:szCs w:val="20"/>
        </w:rPr>
        <w:t xml:space="preserve"> mała – łącznie 10 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3CDDB649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6237"/>
      </w:tblGrid>
      <w:tr w:rsidR="00A238EA" w:rsidRPr="004D2687" w14:paraId="0A69E224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20A6E4EA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14:paraId="3DA8A90B" w14:textId="77777777" w:rsidR="00A238EA" w:rsidRDefault="00A238EA" w:rsidP="007F3046">
            <w:pPr>
              <w:tabs>
                <w:tab w:val="left" w:pos="558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5C89D75B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1B153C13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taca metalowa, prostokątną</w:t>
            </w:r>
            <w:r w:rsidRPr="002808D9">
              <w:rPr>
                <w:rFonts w:ascii="Arial" w:hAnsi="Arial" w:cs="Arial"/>
                <w:b/>
                <w:sz w:val="20"/>
                <w:szCs w:val="20"/>
              </w:rPr>
              <w:t xml:space="preserve"> ze stali nierdzewnej do serwowania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2808D9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  <w:p w14:paraId="18AE52D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2AC9C7A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2FBF220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6848E90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65E1B7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35015C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25FFE3B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17A90B5B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4B256771" w14:textId="77777777" w:rsidR="00A238EA" w:rsidRPr="002808D9" w:rsidRDefault="00A238EA" w:rsidP="007F3046">
            <w:pPr>
              <w:tabs>
                <w:tab w:val="left" w:pos="558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2808D9">
              <w:rPr>
                <w:rFonts w:ascii="Arial" w:hAnsi="Arial" w:cs="Arial"/>
                <w:sz w:val="20"/>
                <w:szCs w:val="20"/>
              </w:rPr>
              <w:t>nakład: 10 sztuk,</w:t>
            </w:r>
          </w:p>
          <w:p w14:paraId="74FE3B88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wymiary:  długość 46 cm (+/- 10% ), szerokość: 32</w:t>
            </w:r>
            <w:r w:rsidRPr="002808D9">
              <w:rPr>
                <w:rFonts w:ascii="Arial" w:hAnsi="Arial" w:cs="Arial"/>
                <w:sz w:val="20"/>
                <w:szCs w:val="20"/>
              </w:rPr>
              <w:t xml:space="preserve"> cm (+/- 10% ), wysokość: 2,5 cm (+/- 10%),</w:t>
            </w:r>
          </w:p>
          <w:p w14:paraId="583EB64F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wykonana z wysokiej jakości  stali chromowej, w kolorze jasnoszarym,</w:t>
            </w:r>
          </w:p>
          <w:p w14:paraId="78E4CFBC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artykuł ma zaokrąglone krawędzie, gładką strukturę bez grawerów i zdobień, </w:t>
            </w:r>
          </w:p>
          <w:p w14:paraId="7D0253BB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artykuł ma możliwość oznakowania technika oznakowania;  grawer w 1 wzorze graficznym, w 1  miejscu na spodniej stronie. </w:t>
            </w:r>
          </w:p>
          <w:p w14:paraId="5D5337A0" w14:textId="77777777" w:rsidR="00A238EA" w:rsidRPr="00A3144C" w:rsidRDefault="00A238EA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</w:tbl>
    <w:p w14:paraId="2F179CEB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37EBBB90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Poz.18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Półmisek ceramiczny owalny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10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69875522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6237"/>
      </w:tblGrid>
      <w:tr w:rsidR="00A238EA" w:rsidRPr="004D2687" w14:paraId="60D7FFAA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07D9E0AE" w14:textId="77777777" w:rsidR="00A238EA" w:rsidRPr="00B47CD6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4C8D3932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49055998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5978080E" w14:textId="77777777" w:rsidR="00A238EA" w:rsidRPr="00B47CD6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B47CD6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Półmisek ceramiczny owalny.</w:t>
            </w:r>
          </w:p>
          <w:p w14:paraId="6CD9DF1E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7D51808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ABC93FC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F85F56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1243582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5255B9F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538C0B9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4D4655F8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1E5CDFFD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- </w:t>
            </w:r>
            <w:r w:rsidRPr="002808D9">
              <w:rPr>
                <w:rFonts w:ascii="Arial" w:hAnsi="Arial" w:cs="Arial"/>
                <w:sz w:val="20"/>
                <w:szCs w:val="20"/>
              </w:rPr>
              <w:t>nakład : 10 sztuk,</w:t>
            </w:r>
          </w:p>
          <w:p w14:paraId="6C09BF07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długość: 45 cm(+/- 10 %), </w:t>
            </w:r>
          </w:p>
          <w:p w14:paraId="4CF272BE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lastRenderedPageBreak/>
              <w:t xml:space="preserve">- wykonana z porcelany lub z porcelitu w kolorze białym, </w:t>
            </w:r>
          </w:p>
          <w:p w14:paraId="0C28BEF7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artykuł ma możliwość oznakowania; technika oznakowania: nadruk na spodzie, w 1 miejscu, w 1 wzorze graficznym w 1 kolorze na spodniej lub wierzchniej stronie,</w:t>
            </w:r>
          </w:p>
          <w:p w14:paraId="1232B857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 - jest przystosowana do mycia w zmywarkach.</w:t>
            </w:r>
          </w:p>
          <w:p w14:paraId="3ED69455" w14:textId="77777777" w:rsidR="00A238EA" w:rsidRPr="00A3144C" w:rsidRDefault="00A238EA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</w:tbl>
    <w:p w14:paraId="6D4AF874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702A6AFB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Poz.19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Warnik do wody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2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26570E4E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6378"/>
      </w:tblGrid>
      <w:tr w:rsidR="00A238EA" w:rsidRPr="004D2687" w14:paraId="274E2C58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74CC8832" w14:textId="77777777" w:rsidR="00A238EA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6591D967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78F007C7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7D080355" w14:textId="77777777" w:rsidR="00A238EA" w:rsidRPr="00FF2D36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</w:t>
            </w:r>
            <w:r w:rsidRPr="00FF2D36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arnik do wody.</w:t>
            </w:r>
          </w:p>
          <w:p w14:paraId="3774CC2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6C8491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CA899D3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B21FC69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1DD09EF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7D2DBBC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3F4480D5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20F346F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5C5B63FC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nakład : 2</w:t>
            </w:r>
            <w:r w:rsidRPr="002808D9">
              <w:rPr>
                <w:rFonts w:ascii="Arial" w:hAnsi="Arial" w:cs="Arial"/>
                <w:sz w:val="20"/>
                <w:szCs w:val="20"/>
              </w:rPr>
              <w:t xml:space="preserve"> sztuk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2808D9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917965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pojemność: 19l</w:t>
            </w:r>
            <w:r w:rsidRPr="002808D9">
              <w:rPr>
                <w:rFonts w:ascii="Arial" w:hAnsi="Arial" w:cs="Arial"/>
                <w:sz w:val="20"/>
                <w:szCs w:val="20"/>
              </w:rPr>
              <w:t xml:space="preserve"> l(+/- 10 %) , </w:t>
            </w:r>
          </w:p>
          <w:p w14:paraId="58EF284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  <w:r w:rsidRPr="002808D9">
              <w:rPr>
                <w:rFonts w:ascii="Arial" w:hAnsi="Arial" w:cs="Arial"/>
                <w:sz w:val="20"/>
                <w:szCs w:val="20"/>
              </w:rPr>
              <w:t xml:space="preserve">wysokość: 58 cm (+/- 10 %)  , </w:t>
            </w:r>
          </w:p>
          <w:p w14:paraId="69E8E6C2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średnica: 27,5 cm(+/- 10 %) , </w:t>
            </w:r>
          </w:p>
          <w:p w14:paraId="26E99ECF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napięcie 230 V, </w:t>
            </w:r>
          </w:p>
          <w:p w14:paraId="6B7E281D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moc: 2,6 kW, </w:t>
            </w:r>
          </w:p>
          <w:p w14:paraId="61D5D439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wykonany ze stali nierdzewnej wysoko polerowanej, w kolorze jasnoszarym,</w:t>
            </w:r>
          </w:p>
          <w:p w14:paraId="633B79ED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zakres regulacji termostatu od 30-100</w:t>
            </w:r>
            <w:r w:rsidRPr="002808D9">
              <w:rPr>
                <w:rFonts w:ascii="Arial" w:hAnsi="Arial" w:cs="Arial"/>
                <w:sz w:val="20"/>
                <w:szCs w:val="20"/>
                <w:vertAlign w:val="superscript"/>
              </w:rPr>
              <w:t>0</w:t>
            </w:r>
            <w:r w:rsidRPr="002808D9">
              <w:rPr>
                <w:rFonts w:ascii="Arial" w:hAnsi="Arial" w:cs="Arial"/>
                <w:sz w:val="20"/>
                <w:szCs w:val="20"/>
              </w:rPr>
              <w:t xml:space="preserve">C, </w:t>
            </w:r>
          </w:p>
          <w:p w14:paraId="7BC1768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termostat bezpieczeństwa, </w:t>
            </w:r>
          </w:p>
          <w:p w14:paraId="47ECF56E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wskaźnik poziomu płynu w zbiorniku, </w:t>
            </w:r>
          </w:p>
          <w:p w14:paraId="68905573" w14:textId="77777777" w:rsidR="00A238EA" w:rsidRPr="002808D9" w:rsidRDefault="00A238EA" w:rsidP="007F3046">
            <w:pPr>
              <w:tabs>
                <w:tab w:val="left" w:pos="2376"/>
              </w:tabs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bezkroplowy kranik, </w:t>
            </w:r>
            <w:r>
              <w:rPr>
                <w:rFonts w:ascii="Arial" w:hAnsi="Arial" w:cs="Arial"/>
                <w:sz w:val="20"/>
                <w:szCs w:val="20"/>
              </w:rPr>
              <w:tab/>
            </w:r>
          </w:p>
          <w:p w14:paraId="042B0A7A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czas zagotowania płynów  40 min (+/- 10 %)   , </w:t>
            </w:r>
          </w:p>
          <w:p w14:paraId="023D9ACE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grzałka zabudowana, </w:t>
            </w:r>
          </w:p>
          <w:p w14:paraId="106871F5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urządzenie jest przeznaczone do wody, kawy, herbaty</w:t>
            </w:r>
          </w:p>
          <w:p w14:paraId="11E8826D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możliwość oznakowania,</w:t>
            </w:r>
          </w:p>
          <w:p w14:paraId="1FE03F7B" w14:textId="77777777" w:rsidR="00A238EA" w:rsidRPr="00FF2D36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artykuł ma możliwość oznakowania; technika oznakowania: grawer  w 1 mie</w:t>
            </w:r>
            <w:r>
              <w:rPr>
                <w:rFonts w:ascii="Arial" w:hAnsi="Arial" w:cs="Arial"/>
                <w:sz w:val="20"/>
                <w:szCs w:val="20"/>
              </w:rPr>
              <w:t>jscu, w 1 wzorze graficznym, w jednym</w:t>
            </w:r>
            <w:r w:rsidRPr="002808D9">
              <w:rPr>
                <w:rFonts w:ascii="Arial" w:hAnsi="Arial" w:cs="Arial"/>
                <w:sz w:val="20"/>
                <w:szCs w:val="20"/>
              </w:rPr>
              <w:t xml:space="preserve"> kolorze.</w:t>
            </w:r>
          </w:p>
        </w:tc>
      </w:tr>
    </w:tbl>
    <w:p w14:paraId="2B67630B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384F5950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Poz.20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Wazon szklany duży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5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5722345E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6378"/>
      </w:tblGrid>
      <w:tr w:rsidR="00A238EA" w:rsidRPr="004D2687" w14:paraId="3438F607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563FDFFA" w14:textId="77777777" w:rsidR="00A238EA" w:rsidRPr="00FF2D36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6B804DE3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0F880B7B" w14:textId="77777777" w:rsidTr="007F3046">
        <w:trPr>
          <w:trHeight w:val="209"/>
        </w:trPr>
        <w:tc>
          <w:tcPr>
            <w:tcW w:w="2836" w:type="dxa"/>
            <w:vAlign w:val="center"/>
          </w:tcPr>
          <w:p w14:paraId="08432810" w14:textId="77777777" w:rsidR="00A238EA" w:rsidRPr="00FF2D36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FF2D36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Wazon szklany duży.</w:t>
            </w:r>
          </w:p>
          <w:p w14:paraId="1364A629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7473D27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301B4DF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3848F3A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F777118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43A9B6F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769B283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0CF2267B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378" w:type="dxa"/>
          </w:tcPr>
          <w:p w14:paraId="40BAFCD3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nakład: 5</w:t>
            </w:r>
            <w:r w:rsidRPr="002808D9">
              <w:rPr>
                <w:rFonts w:ascii="Arial" w:hAnsi="Arial" w:cs="Arial"/>
                <w:sz w:val="20"/>
                <w:szCs w:val="20"/>
              </w:rPr>
              <w:t xml:space="preserve"> sztuk,</w:t>
            </w:r>
          </w:p>
          <w:p w14:paraId="6081F0B5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materiał: szkło przezroczyste, </w:t>
            </w:r>
          </w:p>
          <w:p w14:paraId="73FC499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wysokość: 50 cm (+/- 10 %), </w:t>
            </w:r>
          </w:p>
          <w:p w14:paraId="309FE6AB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waga: 0,7 cm (+/- 10 %), </w:t>
            </w:r>
          </w:p>
          <w:p w14:paraId="01610C9C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średnica: 18,5 cm (+/- 10 %), </w:t>
            </w:r>
          </w:p>
          <w:p w14:paraId="032D7206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artykuł ma możliwość oznakowania; technika oznakowania: nadruk w  1 wzorze graficznym, w 1 kolorze, w 1 miejscu. </w:t>
            </w:r>
          </w:p>
          <w:p w14:paraId="017C1040" w14:textId="77777777" w:rsidR="00A238EA" w:rsidRPr="00A3144C" w:rsidRDefault="00A238EA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</w:tbl>
    <w:p w14:paraId="712D1690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69C7865B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Poz.21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Wazon szklany mały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 łącznie 5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</w:p>
    <w:p w14:paraId="267A40A1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977"/>
        <w:gridCol w:w="6237"/>
      </w:tblGrid>
      <w:tr w:rsidR="00A238EA" w:rsidRPr="004D2687" w14:paraId="68189CE4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3B0E25B9" w14:textId="77777777" w:rsidR="00A238EA" w:rsidRPr="00FF2D36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28C9FDC1" w14:textId="77777777" w:rsidR="00A238EA" w:rsidRDefault="00A238EA" w:rsidP="007F304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636CDA27" w14:textId="77777777" w:rsidTr="007F3046">
        <w:trPr>
          <w:trHeight w:val="209"/>
        </w:trPr>
        <w:tc>
          <w:tcPr>
            <w:tcW w:w="2977" w:type="dxa"/>
            <w:vAlign w:val="center"/>
          </w:tcPr>
          <w:p w14:paraId="1347D77C" w14:textId="77777777" w:rsidR="00A238EA" w:rsidRPr="00FF2D36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FF2D36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Wazon szklany mały.</w:t>
            </w:r>
          </w:p>
          <w:p w14:paraId="46225ECD" w14:textId="77777777" w:rsidR="00A238EA" w:rsidRPr="00FF2D36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  <w:p w14:paraId="2F9BC580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5F48FFA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12442072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A9D78D9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63208F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88E569A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  <w: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  <w:t xml:space="preserve"> </w:t>
            </w:r>
          </w:p>
          <w:p w14:paraId="779D233D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14:paraId="625DDE6F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nakład: 5</w:t>
            </w:r>
            <w:r w:rsidRPr="002808D9">
              <w:rPr>
                <w:rFonts w:ascii="Arial" w:hAnsi="Arial" w:cs="Arial"/>
                <w:sz w:val="20"/>
                <w:szCs w:val="20"/>
              </w:rPr>
              <w:t xml:space="preserve"> sztuk,</w:t>
            </w:r>
          </w:p>
          <w:p w14:paraId="462B2B28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materiał: szkło przezroczyste,</w:t>
            </w:r>
          </w:p>
          <w:p w14:paraId="0123676A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wysokość: 30 cm (+/- 10 %),</w:t>
            </w:r>
          </w:p>
          <w:p w14:paraId="464304BB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waga: 0,5 cm (+/- 10 %),</w:t>
            </w:r>
          </w:p>
          <w:p w14:paraId="14194EC2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 xml:space="preserve">- średnica: 12 cm (+/- 10 %), </w:t>
            </w:r>
          </w:p>
          <w:p w14:paraId="29EF18BB" w14:textId="77777777" w:rsidR="00A238EA" w:rsidRPr="002808D9" w:rsidRDefault="00A238EA" w:rsidP="007F3046">
            <w:pPr>
              <w:rPr>
                <w:rFonts w:ascii="Arial" w:hAnsi="Arial" w:cs="Arial"/>
                <w:sz w:val="20"/>
                <w:szCs w:val="20"/>
              </w:rPr>
            </w:pPr>
            <w:r w:rsidRPr="002808D9">
              <w:rPr>
                <w:rFonts w:ascii="Arial" w:hAnsi="Arial" w:cs="Arial"/>
                <w:sz w:val="20"/>
                <w:szCs w:val="20"/>
              </w:rPr>
              <w:t>- artykuł ma możliwość oznakowania; technika oznakowania: nadruk w  1 wzorze graficznym, w 1 kolorze, w 1 miejscu.</w:t>
            </w:r>
          </w:p>
          <w:p w14:paraId="549496DF" w14:textId="77777777" w:rsidR="00A238EA" w:rsidRPr="00A3144C" w:rsidRDefault="00A238EA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</w:tr>
    </w:tbl>
    <w:p w14:paraId="61F9EEA5" w14:textId="77777777" w:rsidR="00A238EA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2E899607" w14:textId="77777777" w:rsidR="00C26143" w:rsidRDefault="00C26143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0"/>
          <w:szCs w:val="20"/>
        </w:rPr>
      </w:pPr>
    </w:p>
    <w:p w14:paraId="4C452009" w14:textId="77777777" w:rsidR="00A238EA" w:rsidRPr="001A73C4" w:rsidRDefault="00A238EA" w:rsidP="00A238EA">
      <w:pPr>
        <w:pStyle w:val="Nagwek"/>
        <w:tabs>
          <w:tab w:val="clear" w:pos="4536"/>
          <w:tab w:val="clear" w:pos="9072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Poz.22 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–</w:t>
      </w:r>
      <w:r w:rsidRPr="00381873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Czajniczek do herbaty </w:t>
      </w:r>
      <w:r w:rsidRPr="00381873"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 xml:space="preserve">– łącznie 20 </w:t>
      </w:r>
      <w:r w:rsidRPr="00381873">
        <w:rPr>
          <w:rFonts w:ascii="Arial" w:hAnsi="Arial" w:cs="Arial"/>
          <w:b/>
          <w:sz w:val="20"/>
          <w:szCs w:val="20"/>
        </w:rPr>
        <w:t xml:space="preserve"> szt.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12EAC8EC" w14:textId="77777777" w:rsidR="00A238EA" w:rsidRDefault="00A238EA" w:rsidP="00A238EA">
      <w:pPr>
        <w:pStyle w:val="Nagwek"/>
        <w:tabs>
          <w:tab w:val="clear" w:pos="4536"/>
          <w:tab w:val="clear" w:pos="9072"/>
          <w:tab w:val="left" w:pos="1800"/>
          <w:tab w:val="left" w:pos="3648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tbl>
      <w:tblPr>
        <w:tblStyle w:val="Tabela-Siatka"/>
        <w:tblW w:w="921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6095"/>
      </w:tblGrid>
      <w:tr w:rsidR="00A238EA" w:rsidRPr="004D2687" w14:paraId="393A9F92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542ABC6E" w14:textId="77777777" w:rsidR="00A238EA" w:rsidRPr="00FF2D36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068BB8BB" w14:textId="77777777" w:rsidR="00A238EA" w:rsidRDefault="00A238EA" w:rsidP="007F3046">
            <w:pPr>
              <w:pStyle w:val="Defaul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Opis wymaganych parametrów minimalnych</w:t>
            </w:r>
          </w:p>
        </w:tc>
      </w:tr>
      <w:tr w:rsidR="00A238EA" w:rsidRPr="004D2687" w14:paraId="77C55938" w14:textId="77777777" w:rsidTr="007F3046">
        <w:trPr>
          <w:trHeight w:val="209"/>
        </w:trPr>
        <w:tc>
          <w:tcPr>
            <w:tcW w:w="3119" w:type="dxa"/>
            <w:vAlign w:val="center"/>
          </w:tcPr>
          <w:p w14:paraId="19088260" w14:textId="77777777" w:rsidR="00A238EA" w:rsidRPr="00FF2D36" w:rsidRDefault="00A238EA" w:rsidP="007F3046">
            <w:pPr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</w:pPr>
            <w:r w:rsidRPr="00FF2D36">
              <w:rPr>
                <w:rFonts w:ascii="Arial" w:eastAsiaTheme="minorHAnsi" w:hAnsi="Arial" w:cs="Arial"/>
                <w:b/>
                <w:sz w:val="20"/>
                <w:szCs w:val="20"/>
                <w:lang w:eastAsia="en-US"/>
              </w:rPr>
              <w:t>Czajniczek do herbaty.</w:t>
            </w:r>
          </w:p>
          <w:p w14:paraId="767E6AA6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6ACE50F9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805453D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4D3DF479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CD8B274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0042E695" w14:textId="77777777" w:rsidR="00A238EA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21949ED3" w14:textId="77777777" w:rsidR="00A238EA" w:rsidRPr="004D2687" w:rsidRDefault="00A238EA" w:rsidP="007F3046">
            <w:pPr>
              <w:rPr>
                <w:rFonts w:ascii="Arial" w:eastAsiaTheme="minorHAnsi" w:hAnsi="Arial" w:cs="Arial"/>
                <w:i/>
                <w:sz w:val="16"/>
                <w:szCs w:val="16"/>
                <w:lang w:eastAsia="en-US"/>
              </w:rPr>
            </w:pPr>
          </w:p>
          <w:p w14:paraId="5D9DBD13" w14:textId="77777777" w:rsidR="00A238EA" w:rsidRPr="004D2687" w:rsidRDefault="00A238EA" w:rsidP="007F3046">
            <w:pPr>
              <w:rPr>
                <w:rFonts w:ascii="Arial" w:eastAsiaTheme="minorHAns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6095" w:type="dxa"/>
          </w:tcPr>
          <w:p w14:paraId="076B6184" w14:textId="77777777" w:rsidR="00A238EA" w:rsidRPr="002808D9" w:rsidRDefault="00A238EA" w:rsidP="007F3046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nakład: 20</w:t>
            </w:r>
            <w:r w:rsidRPr="002808D9">
              <w:rPr>
                <w:sz w:val="20"/>
                <w:szCs w:val="20"/>
              </w:rPr>
              <w:t xml:space="preserve"> sztuk,</w:t>
            </w:r>
          </w:p>
          <w:p w14:paraId="3D88AFBD" w14:textId="77777777" w:rsidR="00A238EA" w:rsidRPr="002808D9" w:rsidRDefault="00A238EA" w:rsidP="007F3046">
            <w:pPr>
              <w:pStyle w:val="Default"/>
              <w:rPr>
                <w:sz w:val="20"/>
                <w:szCs w:val="20"/>
              </w:rPr>
            </w:pPr>
            <w:r w:rsidRPr="002808D9">
              <w:rPr>
                <w:sz w:val="20"/>
                <w:szCs w:val="20"/>
              </w:rPr>
              <w:t xml:space="preserve"> - klasyczny czajniczek  z przykrywką,</w:t>
            </w:r>
          </w:p>
          <w:p w14:paraId="3FCAB4A3" w14:textId="77777777" w:rsidR="00A238EA" w:rsidRPr="002808D9" w:rsidRDefault="00A238EA" w:rsidP="007F3046">
            <w:pPr>
              <w:pStyle w:val="Default"/>
              <w:rPr>
                <w:sz w:val="20"/>
                <w:szCs w:val="20"/>
              </w:rPr>
            </w:pPr>
            <w:r w:rsidRPr="002808D9">
              <w:rPr>
                <w:sz w:val="20"/>
                <w:szCs w:val="20"/>
              </w:rPr>
              <w:t xml:space="preserve">- pojemność : 0,45l. (+/- 10 %) , </w:t>
            </w:r>
          </w:p>
          <w:p w14:paraId="5E8095EC" w14:textId="77777777" w:rsidR="00A238EA" w:rsidRPr="002808D9" w:rsidRDefault="00A238EA" w:rsidP="007F3046">
            <w:pPr>
              <w:pStyle w:val="Default"/>
              <w:rPr>
                <w:sz w:val="20"/>
                <w:szCs w:val="20"/>
              </w:rPr>
            </w:pPr>
            <w:r w:rsidRPr="002808D9">
              <w:rPr>
                <w:sz w:val="20"/>
                <w:szCs w:val="20"/>
              </w:rPr>
              <w:t>- wykonany z porcelitu lub z porcelany w kolorze białym,</w:t>
            </w:r>
          </w:p>
          <w:p w14:paraId="06046E3B" w14:textId="77777777" w:rsidR="00A238EA" w:rsidRPr="002808D9" w:rsidRDefault="00A238EA" w:rsidP="007F3046">
            <w:pPr>
              <w:pStyle w:val="Default"/>
              <w:rPr>
                <w:sz w:val="20"/>
                <w:szCs w:val="20"/>
              </w:rPr>
            </w:pPr>
            <w:r w:rsidRPr="002808D9">
              <w:rPr>
                <w:sz w:val="20"/>
                <w:szCs w:val="20"/>
              </w:rPr>
              <w:t xml:space="preserve">- artykuł ma możliwość oznakowania; oznakowania: 1 nadruk w jednym kolorze w jednym wzorze graficznym na powierzchni naczynia, </w:t>
            </w:r>
          </w:p>
          <w:p w14:paraId="73058BB2" w14:textId="77777777" w:rsidR="00A238EA" w:rsidRPr="002808D9" w:rsidRDefault="00A238EA" w:rsidP="007F3046">
            <w:pPr>
              <w:pStyle w:val="Default"/>
              <w:rPr>
                <w:sz w:val="20"/>
                <w:szCs w:val="20"/>
              </w:rPr>
            </w:pPr>
            <w:r w:rsidRPr="002808D9">
              <w:rPr>
                <w:sz w:val="20"/>
                <w:szCs w:val="20"/>
              </w:rPr>
              <w:t>- oznakowanie denka: nadruk w 1 kolorze w 1 wzorze graficznym na spodzie denka.</w:t>
            </w:r>
          </w:p>
          <w:p w14:paraId="36CD29B2" w14:textId="77777777" w:rsidR="00A238EA" w:rsidRPr="00A3144C" w:rsidRDefault="00A238EA" w:rsidP="007F3046">
            <w:pPr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  <w:r w:rsidRPr="002808D9">
              <w:rPr>
                <w:rFonts w:ascii="Arial" w:eastAsia="Calibri" w:hAnsi="Arial" w:cs="Arial"/>
                <w:color w:val="000000"/>
                <w:sz w:val="20"/>
                <w:szCs w:val="20"/>
              </w:rPr>
              <w:t>-  artykuł jest przystosowany do mycia w zmywarkach</w:t>
            </w:r>
          </w:p>
        </w:tc>
      </w:tr>
    </w:tbl>
    <w:p w14:paraId="68FCA517" w14:textId="77777777" w:rsidR="00A238EA" w:rsidRDefault="00A238EA" w:rsidP="00A238EA">
      <w:pPr>
        <w:rPr>
          <w:rFonts w:ascii="Arial" w:hAnsi="Arial" w:cs="Arial"/>
          <w:b/>
          <w:szCs w:val="32"/>
        </w:rPr>
      </w:pPr>
    </w:p>
    <w:p w14:paraId="014B04ED" w14:textId="77777777" w:rsidR="005F0560" w:rsidRDefault="005F0560" w:rsidP="00914090">
      <w:pPr>
        <w:pStyle w:val="Default"/>
        <w:rPr>
          <w:color w:val="auto"/>
          <w:sz w:val="20"/>
          <w:szCs w:val="20"/>
        </w:rPr>
      </w:pPr>
    </w:p>
    <w:sectPr w:rsidR="005F0560" w:rsidSect="00914AC5">
      <w:headerReference w:type="even" r:id="rId9"/>
      <w:headerReference w:type="default" r:id="rId10"/>
      <w:footerReference w:type="default" r:id="rId11"/>
      <w:pgSz w:w="11900" w:h="16840"/>
      <w:pgMar w:top="1697" w:right="1440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1BD0ED" w14:textId="77777777" w:rsidR="001B6B40" w:rsidRDefault="001B6B40" w:rsidP="00532404">
      <w:r>
        <w:separator/>
      </w:r>
    </w:p>
  </w:endnote>
  <w:endnote w:type="continuationSeparator" w:id="0">
    <w:p w14:paraId="25289936" w14:textId="77777777" w:rsidR="001B6B40" w:rsidRDefault="001B6B40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824FB" w14:textId="2013430B" w:rsidR="00914AC5" w:rsidRDefault="00914AC5" w:rsidP="00914AC5">
    <w:pPr>
      <w:pStyle w:val="Stopka"/>
      <w:jc w:val="right"/>
      <w:rPr>
        <w:rFonts w:ascii="Arial" w:hAnsi="Arial" w:cs="Arial"/>
        <w:sz w:val="18"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BC5778D" wp14:editId="4AC7BD04">
          <wp:simplePos x="0" y="0"/>
          <wp:positionH relativeFrom="margin">
            <wp:align>center</wp:align>
          </wp:positionH>
          <wp:positionV relativeFrom="paragraph">
            <wp:posOffset>100330</wp:posOffset>
          </wp:positionV>
          <wp:extent cx="4149725" cy="399415"/>
          <wp:effectExtent l="0" t="0" r="3175" b="635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9725" cy="39941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F72F8" w14:textId="66113316" w:rsidR="00914AC5" w:rsidRDefault="00914AC5" w:rsidP="00914AC5">
    <w:pPr>
      <w:pStyle w:val="Stopka"/>
      <w:jc w:val="right"/>
    </w:pPr>
  </w:p>
  <w:p w14:paraId="28EA805E" w14:textId="1F5BCEA5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474B5BC2" w14:textId="77777777" w:rsidR="00914AC5" w:rsidRDefault="00914AC5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310BF180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Projekt pn. „Modernizacja, konserwacja oraz digitalizacja obiektów zabytkowych siedziby głównej Muzeum Warszawy</w:t>
    </w:r>
  </w:p>
  <w:p w14:paraId="323C950A" w14:textId="77777777" w:rsidR="00914AC5" w:rsidRDefault="00914AC5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  <w:r>
      <w:rPr>
        <w:rFonts w:ascii="Arial" w:hAnsi="Arial"/>
        <w:color w:val="7F7F7F"/>
        <w:sz w:val="13"/>
        <w:szCs w:val="13"/>
      </w:rPr>
      <w:t>przy Rynku Starego Miasta w Warszawie”, realizowany w ramach Programu „Konserwacja i rewitalizacja dziedzictwa kulturowego”.</w:t>
    </w:r>
  </w:p>
  <w:p w14:paraId="592E7CCB" w14:textId="77777777" w:rsidR="00914AC5" w:rsidRDefault="00914AC5" w:rsidP="00914AC5">
    <w:pPr>
      <w:pStyle w:val="Stopka"/>
      <w:jc w:val="center"/>
    </w:pPr>
    <w:r>
      <w:rPr>
        <w:rFonts w:ascii="Arial" w:hAnsi="Arial"/>
        <w:color w:val="7F7F7F"/>
        <w:sz w:val="13"/>
        <w:szCs w:val="13"/>
      </w:rPr>
      <w:t>Wsparcie udzielone z funduszy norweskich i funduszy EOG, pochodzących z Islandii, Liechtensteinu i Norwegii, oraz środków krajowych</w:t>
    </w:r>
  </w:p>
  <w:p w14:paraId="0F26BF83" w14:textId="77777777" w:rsid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  <w:p w14:paraId="5C8DBECF" w14:textId="77777777" w:rsidR="000D370B" w:rsidRPr="000D370B" w:rsidRDefault="000D370B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73411" w14:textId="77777777" w:rsidR="001B6B40" w:rsidRDefault="001B6B40" w:rsidP="00532404">
      <w:r>
        <w:separator/>
      </w:r>
    </w:p>
  </w:footnote>
  <w:footnote w:type="continuationSeparator" w:id="0">
    <w:p w14:paraId="42934B0E" w14:textId="77777777" w:rsidR="001B6B40" w:rsidRDefault="001B6B40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2A0B20" w:rsidRPr="0088634D" w14:paraId="3DFC367C" w14:textId="77777777" w:rsidTr="00D54A45">
      <w:tc>
        <w:tcPr>
          <w:tcW w:w="1152" w:type="dxa"/>
        </w:tcPr>
        <w:p w14:paraId="450C969B" w14:textId="06209C91" w:rsidR="002A0B20" w:rsidRDefault="002A0B20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2A0B20" w:rsidRDefault="002A0B20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2A0B20" w:rsidRDefault="002A0B2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2A0B20" w:rsidRDefault="000D370B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F542E3" w:rsidRPr="00F542E3" w:rsidRDefault="00F542E3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27F20"/>
    <w:rsid w:val="000D370B"/>
    <w:rsid w:val="00114A6B"/>
    <w:rsid w:val="00123CFC"/>
    <w:rsid w:val="001243B7"/>
    <w:rsid w:val="001320F2"/>
    <w:rsid w:val="00134D96"/>
    <w:rsid w:val="00151952"/>
    <w:rsid w:val="001A45E5"/>
    <w:rsid w:val="001B6B40"/>
    <w:rsid w:val="001E73DA"/>
    <w:rsid w:val="0025163C"/>
    <w:rsid w:val="00253131"/>
    <w:rsid w:val="00265277"/>
    <w:rsid w:val="0029571D"/>
    <w:rsid w:val="002A0B20"/>
    <w:rsid w:val="002A1EFB"/>
    <w:rsid w:val="002B7DA9"/>
    <w:rsid w:val="002C31E7"/>
    <w:rsid w:val="00303DE0"/>
    <w:rsid w:val="003061AF"/>
    <w:rsid w:val="00310C98"/>
    <w:rsid w:val="0034138E"/>
    <w:rsid w:val="00343D3F"/>
    <w:rsid w:val="003600C7"/>
    <w:rsid w:val="00362B10"/>
    <w:rsid w:val="003673F5"/>
    <w:rsid w:val="003A3826"/>
    <w:rsid w:val="003C2A4D"/>
    <w:rsid w:val="00403D64"/>
    <w:rsid w:val="00437391"/>
    <w:rsid w:val="0045535B"/>
    <w:rsid w:val="00455A29"/>
    <w:rsid w:val="004631EC"/>
    <w:rsid w:val="0049190A"/>
    <w:rsid w:val="004E2EF5"/>
    <w:rsid w:val="00500C8B"/>
    <w:rsid w:val="00501D3A"/>
    <w:rsid w:val="00522E31"/>
    <w:rsid w:val="00532404"/>
    <w:rsid w:val="005436B6"/>
    <w:rsid w:val="00551CD9"/>
    <w:rsid w:val="00583437"/>
    <w:rsid w:val="005B2BB2"/>
    <w:rsid w:val="005E1A21"/>
    <w:rsid w:val="005E2B2E"/>
    <w:rsid w:val="005F0560"/>
    <w:rsid w:val="006767A2"/>
    <w:rsid w:val="006878DE"/>
    <w:rsid w:val="006A35DC"/>
    <w:rsid w:val="006B3FDB"/>
    <w:rsid w:val="006D614B"/>
    <w:rsid w:val="00706227"/>
    <w:rsid w:val="007076B8"/>
    <w:rsid w:val="00716164"/>
    <w:rsid w:val="007438BF"/>
    <w:rsid w:val="00746CF1"/>
    <w:rsid w:val="00747D1C"/>
    <w:rsid w:val="007541CD"/>
    <w:rsid w:val="00786D1A"/>
    <w:rsid w:val="00796AAA"/>
    <w:rsid w:val="007A16A5"/>
    <w:rsid w:val="007A3385"/>
    <w:rsid w:val="007A3EE3"/>
    <w:rsid w:val="007C318E"/>
    <w:rsid w:val="008114F1"/>
    <w:rsid w:val="008132AD"/>
    <w:rsid w:val="0083147B"/>
    <w:rsid w:val="008722DF"/>
    <w:rsid w:val="00872915"/>
    <w:rsid w:val="00872DB0"/>
    <w:rsid w:val="008918C8"/>
    <w:rsid w:val="00892EF6"/>
    <w:rsid w:val="008976BF"/>
    <w:rsid w:val="00902995"/>
    <w:rsid w:val="00914090"/>
    <w:rsid w:val="00914AC5"/>
    <w:rsid w:val="00917ADE"/>
    <w:rsid w:val="00930AF7"/>
    <w:rsid w:val="009520F6"/>
    <w:rsid w:val="009C03A8"/>
    <w:rsid w:val="009E4CEC"/>
    <w:rsid w:val="00A00181"/>
    <w:rsid w:val="00A238EA"/>
    <w:rsid w:val="00A640B1"/>
    <w:rsid w:val="00A70B0D"/>
    <w:rsid w:val="00A97613"/>
    <w:rsid w:val="00AD339C"/>
    <w:rsid w:val="00AF5EAF"/>
    <w:rsid w:val="00B6541E"/>
    <w:rsid w:val="00B70A8D"/>
    <w:rsid w:val="00B748FF"/>
    <w:rsid w:val="00B74F77"/>
    <w:rsid w:val="00B92AB6"/>
    <w:rsid w:val="00C038EF"/>
    <w:rsid w:val="00C06FC8"/>
    <w:rsid w:val="00C1732E"/>
    <w:rsid w:val="00C26143"/>
    <w:rsid w:val="00C41636"/>
    <w:rsid w:val="00C4176C"/>
    <w:rsid w:val="00C44B6B"/>
    <w:rsid w:val="00C4742B"/>
    <w:rsid w:val="00C8635A"/>
    <w:rsid w:val="00CC7DCB"/>
    <w:rsid w:val="00D00F56"/>
    <w:rsid w:val="00D06627"/>
    <w:rsid w:val="00D07E40"/>
    <w:rsid w:val="00D50220"/>
    <w:rsid w:val="00D540A3"/>
    <w:rsid w:val="00D54A45"/>
    <w:rsid w:val="00D54AF5"/>
    <w:rsid w:val="00D72728"/>
    <w:rsid w:val="00D75380"/>
    <w:rsid w:val="00D87B2B"/>
    <w:rsid w:val="00DF091A"/>
    <w:rsid w:val="00DF6101"/>
    <w:rsid w:val="00E15D1D"/>
    <w:rsid w:val="00E245FD"/>
    <w:rsid w:val="00E52790"/>
    <w:rsid w:val="00E93625"/>
    <w:rsid w:val="00EA25EF"/>
    <w:rsid w:val="00EB4F93"/>
    <w:rsid w:val="00EE4A16"/>
    <w:rsid w:val="00EE56AB"/>
    <w:rsid w:val="00F06F9A"/>
    <w:rsid w:val="00F51C5D"/>
    <w:rsid w:val="00F542E3"/>
    <w:rsid w:val="00F576EF"/>
    <w:rsid w:val="00F62327"/>
    <w:rsid w:val="00F6413C"/>
    <w:rsid w:val="00F67580"/>
    <w:rsid w:val="00F745FC"/>
    <w:rsid w:val="00F81ED6"/>
    <w:rsid w:val="00F95A4C"/>
    <w:rsid w:val="00FB6F66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basedOn w:val="Normalny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5D4E6B-F479-417A-8373-ED2C51A72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2504</Words>
  <Characters>15027</Characters>
  <Application>Microsoft Office Word</Application>
  <DocSecurity>0</DocSecurity>
  <Lines>125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17497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Marcin Dziurdzik</cp:lastModifiedBy>
  <cp:revision>2</cp:revision>
  <cp:lastPrinted>2016-10-20T12:26:00Z</cp:lastPrinted>
  <dcterms:created xsi:type="dcterms:W3CDTF">2017-03-03T13:48:00Z</dcterms:created>
  <dcterms:modified xsi:type="dcterms:W3CDTF">2017-03-03T13:48:00Z</dcterms:modified>
</cp:coreProperties>
</file>