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F1FB2" w14:textId="77777777" w:rsidR="009279B5" w:rsidRPr="00272066" w:rsidRDefault="009279B5" w:rsidP="008C0AA6">
      <w:pPr>
        <w:rPr>
          <w:color w:val="404040" w:themeColor="text1" w:themeTint="BF"/>
        </w:rPr>
      </w:pPr>
      <w:bookmarkStart w:id="0" w:name="_Ref335313638"/>
      <w:bookmarkStart w:id="1" w:name="_Ref335313652"/>
      <w:bookmarkStart w:id="2" w:name="_Ref335313712"/>
      <w:bookmarkStart w:id="3" w:name="_Ref335313740"/>
      <w:bookmarkStart w:id="4" w:name="_Ref335389902"/>
      <w:bookmarkStart w:id="5" w:name="_Toc335390939"/>
      <w:bookmarkStart w:id="6" w:name="_Toc356216616"/>
      <w:bookmarkStart w:id="7" w:name="_GoBack"/>
      <w:bookmarkEnd w:id="7"/>
      <w:r w:rsidRPr="00272066">
        <w:rPr>
          <w:color w:val="404040" w:themeColor="text1" w:themeTint="BF"/>
        </w:rPr>
        <w:br w:type="page"/>
      </w:r>
    </w:p>
    <w:p w14:paraId="1E5F9AC0" w14:textId="77777777" w:rsidR="009279B5" w:rsidRPr="00272066" w:rsidRDefault="009279B5" w:rsidP="00CE338E">
      <w:pPr>
        <w:pStyle w:val="Nagwek1"/>
      </w:pPr>
      <w:bookmarkStart w:id="8" w:name="_Ref335390445"/>
      <w:bookmarkStart w:id="9" w:name="_Toc335390940"/>
      <w:bookmarkEnd w:id="0"/>
      <w:bookmarkEnd w:id="1"/>
      <w:bookmarkEnd w:id="2"/>
      <w:bookmarkEnd w:id="3"/>
      <w:bookmarkEnd w:id="4"/>
      <w:bookmarkEnd w:id="5"/>
      <w:bookmarkEnd w:id="6"/>
      <w:r w:rsidRPr="00272066">
        <w:lastRenderedPageBreak/>
        <w:t>Załącznik 1 do SIWZ  Szczegółowy opis przedmiotu zamówienia</w:t>
      </w:r>
    </w:p>
    <w:p w14:paraId="54C07C3C" w14:textId="77777777" w:rsidR="009279B5" w:rsidRPr="00272066" w:rsidRDefault="009279B5" w:rsidP="009279B5">
      <w:pPr>
        <w:spacing w:after="0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1.Ochrona  Muzeum  Warszawy i oddziałów/obiektów:</w:t>
      </w:r>
    </w:p>
    <w:p w14:paraId="776AE462" w14:textId="77777777" w:rsidR="009279B5" w:rsidRPr="00272066" w:rsidRDefault="009279B5" w:rsidP="009279B5">
      <w:pPr>
        <w:spacing w:after="0"/>
        <w:rPr>
          <w:color w:val="404040" w:themeColor="text1" w:themeTint="BF"/>
        </w:rPr>
      </w:pPr>
    </w:p>
    <w:p w14:paraId="5AC87498" w14:textId="77777777" w:rsidR="009279B5" w:rsidRPr="00272066" w:rsidRDefault="009279B5" w:rsidP="00997A43">
      <w:pPr>
        <w:pStyle w:val="Akapitzlist"/>
        <w:numPr>
          <w:ilvl w:val="0"/>
          <w:numId w:val="5"/>
        </w:numPr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Muzeum  Warszawy –  Rynek Starego Miasta 28/42  i  ul. Nowomiejska 4/6/8 ;  </w:t>
      </w:r>
    </w:p>
    <w:p w14:paraId="572DC1C3" w14:textId="77777777" w:rsidR="009279B5" w:rsidRPr="00272066" w:rsidRDefault="009279B5" w:rsidP="00997A43">
      <w:pPr>
        <w:pStyle w:val="Akapitzlist"/>
        <w:numPr>
          <w:ilvl w:val="0"/>
          <w:numId w:val="5"/>
        </w:numPr>
        <w:spacing w:before="0" w:after="175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Muzeum Woli – ul. Srebrna 12; </w:t>
      </w:r>
    </w:p>
    <w:p w14:paraId="116F27D1" w14:textId="77777777" w:rsidR="009279B5" w:rsidRPr="00272066" w:rsidRDefault="009279B5" w:rsidP="00997A43">
      <w:pPr>
        <w:pStyle w:val="Akapitzlist"/>
        <w:numPr>
          <w:ilvl w:val="0"/>
          <w:numId w:val="5"/>
        </w:numPr>
        <w:spacing w:before="0" w:after="175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Muzeum Drukarstwa – ul. Ząbkowska 23/25 ; </w:t>
      </w:r>
    </w:p>
    <w:p w14:paraId="70572576" w14:textId="77777777" w:rsidR="009279B5" w:rsidRPr="00272066" w:rsidRDefault="009279B5" w:rsidP="00997A43">
      <w:pPr>
        <w:pStyle w:val="Akapitzlist"/>
        <w:numPr>
          <w:ilvl w:val="0"/>
          <w:numId w:val="5"/>
        </w:numPr>
        <w:spacing w:before="0" w:after="175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Muzeum Warszawskiej Pragi – ul. Targowa 50/52; </w:t>
      </w:r>
    </w:p>
    <w:p w14:paraId="5A4503F8" w14:textId="77777777" w:rsidR="009279B5" w:rsidRPr="00272066" w:rsidRDefault="009279B5" w:rsidP="00997A43">
      <w:pPr>
        <w:pStyle w:val="Akapitzlist"/>
        <w:numPr>
          <w:ilvl w:val="0"/>
          <w:numId w:val="5"/>
        </w:numPr>
        <w:spacing w:before="0" w:after="175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Muzeum – Miejsce Pamięci  Palmiry; </w:t>
      </w:r>
    </w:p>
    <w:p w14:paraId="24B634B6" w14:textId="77777777" w:rsidR="009279B5" w:rsidRPr="00272066" w:rsidRDefault="009279B5" w:rsidP="00997A43">
      <w:pPr>
        <w:pStyle w:val="Akapitzlist"/>
        <w:numPr>
          <w:ilvl w:val="0"/>
          <w:numId w:val="5"/>
        </w:numPr>
        <w:spacing w:before="0" w:after="175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Barbakan, Stare Miasto – ul. Nowomiejska; </w:t>
      </w:r>
    </w:p>
    <w:p w14:paraId="7D10E801" w14:textId="77777777" w:rsidR="009279B5" w:rsidRPr="00272066" w:rsidRDefault="009279B5" w:rsidP="009279B5">
      <w:pPr>
        <w:pStyle w:val="Akapitzlist"/>
        <w:spacing w:before="0" w:after="175"/>
        <w:rPr>
          <w:color w:val="404040" w:themeColor="text1" w:themeTint="BF"/>
        </w:rPr>
      </w:pPr>
    </w:p>
    <w:p w14:paraId="0CA16FEB" w14:textId="77777777" w:rsidR="009279B5" w:rsidRPr="00272066" w:rsidRDefault="009279B5" w:rsidP="00997A43">
      <w:pPr>
        <w:pStyle w:val="Akapitzlist"/>
        <w:numPr>
          <w:ilvl w:val="1"/>
          <w:numId w:val="4"/>
        </w:numPr>
        <w:spacing w:before="0" w:after="175"/>
        <w:ind w:left="357" w:hanging="357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Charakterystyka obiektów:</w:t>
      </w:r>
    </w:p>
    <w:p w14:paraId="284F4019" w14:textId="77777777" w:rsidR="009279B5" w:rsidRPr="00272066" w:rsidRDefault="009279B5" w:rsidP="009279B5">
      <w:pPr>
        <w:pStyle w:val="Akapitzlist"/>
        <w:ind w:left="0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Muzeum Warszawy:</w:t>
      </w:r>
    </w:p>
    <w:p w14:paraId="035ABBA1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Obiekt stanowi kilkanaście wielokondygnacyjnych kamienic połączonych ze sobą  o łącznej kubaturze ok. 40000 m³ i powierzchni ok. 9500 m² usytuowanych szeregowo wzdłuż północnej pierzei Rynku Starego Miasta.</w:t>
      </w:r>
    </w:p>
    <w:p w14:paraId="4ADCB9F9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Muzeum udostępnia zbiory na wystawach stałych i czasowych. Organizuje różne imprezy kulturalne. Ruch odbywa się czteroma/pięcioma wejściami od strony Rynku i jednym wejściem od strony ul. Nowomiejskiej. Obiekt zabytkowy.</w:t>
      </w:r>
    </w:p>
    <w:p w14:paraId="10D75EED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</w:p>
    <w:p w14:paraId="316158EE" w14:textId="77777777" w:rsidR="009279B5" w:rsidRPr="00272066" w:rsidRDefault="009279B5" w:rsidP="009279B5">
      <w:pPr>
        <w:pStyle w:val="Akapitzlist"/>
        <w:ind w:left="0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Muzeum Woli:</w:t>
      </w:r>
    </w:p>
    <w:p w14:paraId="7E9D6A17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Budynek wolno stojący, wielokondygnacyjny o kubaturze ok. 1400 m³  i powierzchni ok. 500 m². Obiekt nieogrodzony. Muzeum udostępnia zbiory na wystawach stałych i czasowych. Organizuje różne imprezy kulturalne. Ruch odbywa się jednym wejściem od stronu ul. Srebrnej 12. Obiekt zabytkowy.</w:t>
      </w:r>
    </w:p>
    <w:p w14:paraId="77FBE711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</w:p>
    <w:p w14:paraId="15DC7AFA" w14:textId="77777777" w:rsidR="009279B5" w:rsidRPr="00272066" w:rsidRDefault="009279B5" w:rsidP="009279B5">
      <w:pPr>
        <w:pStyle w:val="Akapitzlist"/>
        <w:ind w:left="0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Muzeum Drukarstwa:</w:t>
      </w:r>
    </w:p>
    <w:p w14:paraId="46668FC7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Muzeum usytuowane w wielokondygnacyjnej kamienicy na parterze: wejście główne od ul. Ząbkowskiej 23/25, wyjście ewakuacyjne (drzwiami wewnętrznymi) na ulicę Ząbkowską i podwórko wewnętrzne. Powierzchnia ok. 160 m². </w:t>
      </w:r>
    </w:p>
    <w:p w14:paraId="67A69FA8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Zamówienie dotyczy interwencji na działanie systemu włamania i napadu.</w:t>
      </w:r>
    </w:p>
    <w:p w14:paraId="7E47CC1D" w14:textId="77777777" w:rsidR="009279B5" w:rsidRPr="00272066" w:rsidRDefault="009279B5" w:rsidP="009279B5">
      <w:pPr>
        <w:rPr>
          <w:color w:val="404040" w:themeColor="text1" w:themeTint="BF"/>
        </w:rPr>
      </w:pPr>
    </w:p>
    <w:p w14:paraId="236E7DCE" w14:textId="77777777" w:rsidR="009279B5" w:rsidRPr="00272066" w:rsidRDefault="009279B5" w:rsidP="009279B5">
      <w:pPr>
        <w:pStyle w:val="Akapitzlist"/>
        <w:ind w:left="0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Muzeum Warszawskiej Pragi:</w:t>
      </w:r>
    </w:p>
    <w:p w14:paraId="60DD18AF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Obiekt stanowią trzy budynki połączone ze sobą dwoma przejściami podziemnymi, o łącznej kubaturze ok. 13764 m³ i powierzchni ok. 3600 m² z wewnętrznym dziedzińcem. Budynki usytuowane są przy ul. Targowej 50/52 – w bezpośrednim sąsiedztwie Bazaru Różyckiego, w tym dwa obiekty zabytkowe.</w:t>
      </w:r>
    </w:p>
    <w:p w14:paraId="1D08CB0B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Muzeum udostępnia zbiory na wystawach stałych i czasowych. Organizuje różne imprezy kulturalne. Ruch odbywa się dwoma wejściami: jednym od ul. Targowej i jednym (brama z furtką- wejście służbowe dla pracowników) od strony ul. Kępnej. </w:t>
      </w:r>
    </w:p>
    <w:p w14:paraId="756213D3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</w:p>
    <w:p w14:paraId="4E9F73A6" w14:textId="77777777" w:rsidR="009279B5" w:rsidRPr="00272066" w:rsidRDefault="009279B5" w:rsidP="009279B5">
      <w:pPr>
        <w:pStyle w:val="Akapitzlist"/>
        <w:ind w:left="0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Muzeum Miejsce Pamięci Palmiry:</w:t>
      </w:r>
    </w:p>
    <w:p w14:paraId="562473A8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Obiekt położony w kompleksie leśnym Kampinoskiego Parku Narodowego, ok. 5 km od wsi Palmiry i ok. 3 km od wsi Truskaw. Powierzchnia całkowita 1133 m², powierzchnia użytkowa ok. 998 m². Ruch odbywa się jednym wejściem. Teren nieogrodzony.</w:t>
      </w:r>
    </w:p>
    <w:p w14:paraId="4F75D164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</w:p>
    <w:p w14:paraId="75EECF9A" w14:textId="77777777" w:rsidR="009279B5" w:rsidRPr="00272066" w:rsidRDefault="009279B5" w:rsidP="009279B5">
      <w:pPr>
        <w:pStyle w:val="Akapitzlist"/>
        <w:ind w:left="0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 xml:space="preserve">Barbakan: </w:t>
      </w:r>
    </w:p>
    <w:p w14:paraId="659F44D3" w14:textId="77777777" w:rsidR="009279B5" w:rsidRPr="00272066" w:rsidRDefault="009279B5" w:rsidP="009279B5">
      <w:pPr>
        <w:pStyle w:val="Akapitzlist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 Ekspozycja stała, parter i jedno piętro. Sezonowo od maja do października. Obiekt zabytkowy.</w:t>
      </w:r>
    </w:p>
    <w:p w14:paraId="2A20327D" w14:textId="77777777" w:rsidR="009279B5" w:rsidRPr="00272066" w:rsidRDefault="009279B5" w:rsidP="009279B5">
      <w:pPr>
        <w:rPr>
          <w:color w:val="404040" w:themeColor="text1" w:themeTint="BF"/>
        </w:rPr>
      </w:pPr>
    </w:p>
    <w:p w14:paraId="303DA51A" w14:textId="77777777" w:rsidR="009279B5" w:rsidRPr="00272066" w:rsidRDefault="009279B5" w:rsidP="00997A43">
      <w:pPr>
        <w:pStyle w:val="Akapitzlist"/>
        <w:numPr>
          <w:ilvl w:val="1"/>
          <w:numId w:val="4"/>
        </w:numPr>
        <w:spacing w:before="0" w:after="0"/>
        <w:ind w:left="357" w:hanging="357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Ochrona obiektów powinna być zorganizowana w następujący sposób:</w:t>
      </w:r>
    </w:p>
    <w:p w14:paraId="47F3990E" w14:textId="77777777" w:rsidR="009279B5" w:rsidRPr="00272066" w:rsidRDefault="009279B5" w:rsidP="009279B5">
      <w:pPr>
        <w:pStyle w:val="Akapitzlist"/>
        <w:spacing w:after="0"/>
        <w:ind w:left="357" w:hanging="357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Muzeum  Warszawy:</w:t>
      </w:r>
    </w:p>
    <w:p w14:paraId="67439A48" w14:textId="77777777" w:rsidR="009279B5" w:rsidRPr="00272066" w:rsidRDefault="009279B5" w:rsidP="009279B5">
      <w:pPr>
        <w:pStyle w:val="Akapitzlist"/>
        <w:spacing w:after="0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w obiekcie należy zapewnić kontrolę w ruchu osobowym i materiałowym     w wejściach do muzeum w czasie godzin pracy muzeum oraz obsługę dostępu do kluczy zabytkowych i urządzeń alarmowych, bezpieczeństwo pracowników,  zwiedzających i interesantów. Obsługa, eksploatacja i monitorowanie central i urządzeń zapewniających bezpieczeństwo muzeum (SSWIN, SAP, CCTV, SKD, SGG, system integrujący VENO, depozytor kluczy SAIK). Realizacja konwojów  (pracownicy wyposażeni w broń palną) zleconych przez muzeum. W pozostałym czasie chronić obiekt służbą patrolowo-obchodową:</w:t>
      </w:r>
    </w:p>
    <w:p w14:paraId="2782A116" w14:textId="77777777" w:rsidR="009279B5" w:rsidRPr="00272066" w:rsidRDefault="009279B5" w:rsidP="00997A43">
      <w:pPr>
        <w:pStyle w:val="Akapitzlist"/>
        <w:numPr>
          <w:ilvl w:val="0"/>
          <w:numId w:val="6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trzy stanowiska jednoosobowe stałe całodobowe 24 godz.;</w:t>
      </w:r>
    </w:p>
    <w:p w14:paraId="596A962B" w14:textId="77777777" w:rsidR="009279B5" w:rsidRPr="00272066" w:rsidRDefault="009279B5" w:rsidP="00997A43">
      <w:pPr>
        <w:pStyle w:val="Akapitzlist"/>
        <w:numPr>
          <w:ilvl w:val="0"/>
          <w:numId w:val="6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jedno stanowisko 9 godz. / dobę w dni powszednie – bez poniedziałku (w czwartki 10 godz.);</w:t>
      </w:r>
    </w:p>
    <w:p w14:paraId="690FCCE8" w14:textId="77777777" w:rsidR="009279B5" w:rsidRPr="00272066" w:rsidRDefault="009279B5" w:rsidP="00997A43">
      <w:pPr>
        <w:pStyle w:val="Akapitzlist"/>
        <w:numPr>
          <w:ilvl w:val="0"/>
          <w:numId w:val="6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ilość godz. w  okresie 12 miesięcy 29212;</w:t>
      </w:r>
    </w:p>
    <w:p w14:paraId="1E34BF98" w14:textId="77777777" w:rsidR="009279B5" w:rsidRPr="00272066" w:rsidRDefault="009279B5" w:rsidP="00997A43">
      <w:pPr>
        <w:pStyle w:val="Akapitzlist"/>
        <w:numPr>
          <w:ilvl w:val="0"/>
          <w:numId w:val="6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ilość konwojów w okresie 12 miesięcy ok. 40 – 50 </w:t>
      </w:r>
    </w:p>
    <w:p w14:paraId="68A6DF7E" w14:textId="77777777" w:rsidR="009279B5" w:rsidRPr="00272066" w:rsidRDefault="009279B5" w:rsidP="009279B5">
      <w:pPr>
        <w:spacing w:after="0"/>
        <w:rPr>
          <w:color w:val="404040" w:themeColor="text1" w:themeTint="BF"/>
        </w:rPr>
      </w:pPr>
    </w:p>
    <w:p w14:paraId="64D8C43B" w14:textId="77777777" w:rsidR="009279B5" w:rsidRPr="00272066" w:rsidRDefault="009279B5" w:rsidP="009279B5">
      <w:pPr>
        <w:pStyle w:val="Akapitzlist"/>
        <w:spacing w:after="0"/>
        <w:ind w:left="357" w:hanging="357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Muzeum Woli:</w:t>
      </w:r>
    </w:p>
    <w:p w14:paraId="6AECF501" w14:textId="77777777" w:rsidR="009279B5" w:rsidRPr="00272066" w:rsidRDefault="009279B5" w:rsidP="009279B5">
      <w:pPr>
        <w:pStyle w:val="Akapitzlist"/>
        <w:spacing w:after="0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w obiekcie należy zapewnić kontrolę w ruchu osobowym i materiałowym w wejściach do muzeum w czasie godzin pracy muzeum oraz obsługę dostępu do kluczy i urządzeń alarmowych, bezpieczeństwo pracowników,  zwiedzających i interesantów. Obsługa, eksploatacja i monitorowanie central i urządzeń zapewniających bezpieczeństwo muzeum. W pozostałym czasie chronić obiekt służbą patrolowo-obchodową:</w:t>
      </w:r>
    </w:p>
    <w:p w14:paraId="1F8024F2" w14:textId="77777777" w:rsidR="009279B5" w:rsidRPr="00272066" w:rsidRDefault="009279B5" w:rsidP="00997A43">
      <w:pPr>
        <w:pStyle w:val="Akapitzlist"/>
        <w:numPr>
          <w:ilvl w:val="0"/>
          <w:numId w:val="7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jedno stanowisko stałe jednoosobowe całodobowe;</w:t>
      </w:r>
    </w:p>
    <w:p w14:paraId="12161BE1" w14:textId="77777777" w:rsidR="009279B5" w:rsidRPr="00272066" w:rsidRDefault="009279B5" w:rsidP="00997A43">
      <w:pPr>
        <w:pStyle w:val="Akapitzlist"/>
        <w:numPr>
          <w:ilvl w:val="0"/>
          <w:numId w:val="7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ilość godz. w okresie 12 miesięcy 8784</w:t>
      </w:r>
    </w:p>
    <w:p w14:paraId="7538308C" w14:textId="77777777" w:rsidR="009279B5" w:rsidRPr="00272066" w:rsidRDefault="009279B5" w:rsidP="009279B5">
      <w:pPr>
        <w:spacing w:after="0"/>
        <w:ind w:left="357" w:hanging="357"/>
        <w:rPr>
          <w:b/>
          <w:color w:val="404040" w:themeColor="text1" w:themeTint="BF"/>
        </w:rPr>
      </w:pPr>
    </w:p>
    <w:p w14:paraId="07AB5257" w14:textId="77777777" w:rsidR="009279B5" w:rsidRPr="00272066" w:rsidRDefault="009279B5" w:rsidP="009279B5">
      <w:pPr>
        <w:spacing w:after="0"/>
        <w:ind w:left="357" w:hanging="357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Muzeum Warszawskiej Pragi</w:t>
      </w:r>
    </w:p>
    <w:p w14:paraId="5282813C" w14:textId="77777777" w:rsidR="009279B5" w:rsidRPr="00272066" w:rsidRDefault="009279B5" w:rsidP="009279B5">
      <w:pPr>
        <w:pStyle w:val="Akapitzlist"/>
        <w:spacing w:after="0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w obiekcie należy zapewnić: kontrolę w ruchu osobowym i materiałowym     w wejściach do muzeum w czasie</w:t>
      </w:r>
    </w:p>
    <w:p w14:paraId="73A4CC63" w14:textId="77777777" w:rsidR="009279B5" w:rsidRPr="00272066" w:rsidRDefault="009279B5" w:rsidP="009279B5">
      <w:pPr>
        <w:pStyle w:val="Akapitzlist"/>
        <w:spacing w:after="0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godzin pracy muzeum, ochronę depozytora kluczy, nadzór nad systemem klucza generalnego oraz urządzeniami alarmowymi oraz bezpieczeństwo pracowników,  zwiedzających i interesantów. Obsługa, eksploatacja i monitorowanie central i urządzeń zapewniających bezpieczeństwo muzeum (SSWIN, SAP, CCTV, SKD, BMS). Muzeum zapewni zapoznanie i przeszkolenie pracowników z zakresu funkcjonowania w/w systemów. </w:t>
      </w:r>
    </w:p>
    <w:p w14:paraId="1441D9E5" w14:textId="77777777" w:rsidR="009279B5" w:rsidRPr="00272066" w:rsidRDefault="009279B5" w:rsidP="009279B5">
      <w:pPr>
        <w:pStyle w:val="Akapitzlist"/>
        <w:spacing w:after="0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W pozostałym czasie chronić obiekt służbą patrolowo-obchodową:</w:t>
      </w:r>
    </w:p>
    <w:p w14:paraId="3D50D745" w14:textId="77777777" w:rsidR="009279B5" w:rsidRPr="00272066" w:rsidRDefault="009279B5" w:rsidP="00997A43">
      <w:pPr>
        <w:pStyle w:val="Akapitzlist"/>
        <w:numPr>
          <w:ilvl w:val="0"/>
          <w:numId w:val="8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dwa stanowiska jednoosobowe stałe całodobowe 24 godz.,</w:t>
      </w:r>
    </w:p>
    <w:p w14:paraId="615F4AEE" w14:textId="77777777" w:rsidR="009279B5" w:rsidRPr="00272066" w:rsidRDefault="009279B5" w:rsidP="00997A43">
      <w:pPr>
        <w:pStyle w:val="Akapitzlist"/>
        <w:numPr>
          <w:ilvl w:val="0"/>
          <w:numId w:val="8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jedno stanowisko 8 – 10 godz., 6 dni w tygodniu:</w:t>
      </w:r>
    </w:p>
    <w:p w14:paraId="1FCA76A3" w14:textId="2127BA24" w:rsidR="009279B5" w:rsidRPr="00272066" w:rsidRDefault="009279B5" w:rsidP="00997A43">
      <w:pPr>
        <w:pStyle w:val="Akapitzlist"/>
        <w:numPr>
          <w:ilvl w:val="0"/>
          <w:numId w:val="8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jedno stanowisko 8 godz. / dobę w dni powszednie – bez poniedziałku (w czwartki 10 godz.)</w:t>
      </w:r>
      <w:r w:rsidR="00EC7993">
        <w:rPr>
          <w:color w:val="404040" w:themeColor="text1" w:themeTint="BF"/>
        </w:rPr>
        <w:t xml:space="preserve"> tożsame z w/w</w:t>
      </w:r>
      <w:r w:rsidRPr="00272066">
        <w:rPr>
          <w:color w:val="404040" w:themeColor="text1" w:themeTint="BF"/>
        </w:rPr>
        <w:t>;</w:t>
      </w:r>
    </w:p>
    <w:p w14:paraId="35360D74" w14:textId="77777777" w:rsidR="009279B5" w:rsidRPr="00272066" w:rsidRDefault="009279B5" w:rsidP="00997A43">
      <w:pPr>
        <w:pStyle w:val="Akapitzlist"/>
        <w:numPr>
          <w:ilvl w:val="0"/>
          <w:numId w:val="8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ilość godz. w  okresie 12 miesięcy 20168</w:t>
      </w:r>
    </w:p>
    <w:p w14:paraId="75AEE47E" w14:textId="77777777" w:rsidR="009279B5" w:rsidRPr="00272066" w:rsidRDefault="009279B5" w:rsidP="009279B5">
      <w:pPr>
        <w:pStyle w:val="Akapitzlist"/>
        <w:spacing w:after="0"/>
        <w:ind w:left="357" w:hanging="357"/>
        <w:rPr>
          <w:color w:val="404040" w:themeColor="text1" w:themeTint="BF"/>
        </w:rPr>
      </w:pPr>
    </w:p>
    <w:p w14:paraId="5180AF4E" w14:textId="77777777" w:rsidR="009279B5" w:rsidRPr="00272066" w:rsidRDefault="009279B5" w:rsidP="009279B5">
      <w:pPr>
        <w:spacing w:after="0"/>
        <w:ind w:left="357" w:hanging="357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Muzeum Miejsce Pamięci Palmiry:</w:t>
      </w:r>
    </w:p>
    <w:p w14:paraId="50D23527" w14:textId="77777777" w:rsidR="009279B5" w:rsidRPr="00272066" w:rsidRDefault="009279B5" w:rsidP="009279B5">
      <w:pPr>
        <w:pStyle w:val="Akapitzlist"/>
        <w:spacing w:after="0"/>
        <w:ind w:left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w obiekcie należy zapewnić kontrolę w ruchu osobowym i materiałowym w wejściach do muzeum w czasie godzin pracy muzeum oraz obsługę dostępu do kluczy i urządzeń alarmowych, bezpieczeństwo pracowników,  zwiedzających i interesantów. Obsługa, eksploatacja i monitorowanie central i urządzeń zapewniających bezpieczeństwo muzeum. W pozostałym czasie chronić obiekt służbą patrolowo-obchodową:</w:t>
      </w:r>
    </w:p>
    <w:p w14:paraId="2B4DEFA3" w14:textId="77777777" w:rsidR="009279B5" w:rsidRPr="00272066" w:rsidRDefault="009279B5" w:rsidP="00997A43">
      <w:pPr>
        <w:pStyle w:val="Akapitzlist"/>
        <w:numPr>
          <w:ilvl w:val="0"/>
          <w:numId w:val="9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jedno stanowisko stałe jednoosobowe całodobowe;</w:t>
      </w:r>
    </w:p>
    <w:p w14:paraId="67EF0B37" w14:textId="77777777" w:rsidR="009279B5" w:rsidRPr="00272066" w:rsidRDefault="009279B5" w:rsidP="00997A43">
      <w:pPr>
        <w:pStyle w:val="Akapitzlist"/>
        <w:numPr>
          <w:ilvl w:val="0"/>
          <w:numId w:val="9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jedno stanowisko  jednoosobowe 16 godz./dobę</w:t>
      </w:r>
    </w:p>
    <w:p w14:paraId="588E365D" w14:textId="77777777" w:rsidR="009279B5" w:rsidRPr="00272066" w:rsidRDefault="009279B5" w:rsidP="00997A43">
      <w:pPr>
        <w:pStyle w:val="Akapitzlist"/>
        <w:numPr>
          <w:ilvl w:val="0"/>
          <w:numId w:val="9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ilość godz. w okresie 12 miesięcy 14640</w:t>
      </w:r>
    </w:p>
    <w:p w14:paraId="62C87183" w14:textId="77777777" w:rsidR="009279B5" w:rsidRPr="00272066" w:rsidRDefault="009279B5" w:rsidP="009279B5">
      <w:pPr>
        <w:spacing w:after="0"/>
        <w:ind w:left="357" w:hanging="357"/>
        <w:rPr>
          <w:color w:val="404040" w:themeColor="text1" w:themeTint="BF"/>
        </w:rPr>
      </w:pPr>
    </w:p>
    <w:p w14:paraId="3EB7A5BA" w14:textId="77777777" w:rsidR="009279B5" w:rsidRPr="00272066" w:rsidRDefault="009279B5" w:rsidP="009279B5">
      <w:pPr>
        <w:spacing w:after="0"/>
        <w:ind w:left="357" w:hanging="357"/>
        <w:rPr>
          <w:color w:val="404040" w:themeColor="text1" w:themeTint="BF"/>
        </w:rPr>
      </w:pPr>
      <w:r w:rsidRPr="00272066">
        <w:rPr>
          <w:b/>
          <w:color w:val="404040" w:themeColor="text1" w:themeTint="BF"/>
        </w:rPr>
        <w:lastRenderedPageBreak/>
        <w:t>Barbakan:</w:t>
      </w:r>
    </w:p>
    <w:p w14:paraId="265DA311" w14:textId="77777777" w:rsidR="009279B5" w:rsidRPr="00272066" w:rsidRDefault="009279B5" w:rsidP="009279B5">
      <w:p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w obiekcie należy zapewnić kontrolę w ruchu osobowym i materiałowym w wejściach do muzeum w czasie godzin pracy muzeum, bezpieczeństwo pracowników,  zwiedzających i interesantów. W godz. otwarcia obiektu (10.00-18.00 w sezonie letnim tj. V-IX):</w:t>
      </w:r>
    </w:p>
    <w:p w14:paraId="71459C7D" w14:textId="77777777" w:rsidR="009279B5" w:rsidRPr="00272066" w:rsidRDefault="009279B5" w:rsidP="00997A43">
      <w:pPr>
        <w:pStyle w:val="Akapitzlist"/>
        <w:numPr>
          <w:ilvl w:val="0"/>
          <w:numId w:val="10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- jedno stanowisko  jednoosobowe;</w:t>
      </w:r>
    </w:p>
    <w:p w14:paraId="16915508" w14:textId="77777777" w:rsidR="009279B5" w:rsidRPr="00272066" w:rsidRDefault="009279B5" w:rsidP="00997A43">
      <w:pPr>
        <w:pStyle w:val="Akapitzlist"/>
        <w:numPr>
          <w:ilvl w:val="0"/>
          <w:numId w:val="10"/>
        </w:numPr>
        <w:spacing w:after="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- ilość godzin w ciągu roku 1040.</w:t>
      </w:r>
    </w:p>
    <w:p w14:paraId="6077E3DA" w14:textId="77777777" w:rsidR="009279B5" w:rsidRPr="00272066" w:rsidRDefault="009279B5" w:rsidP="009279B5">
      <w:pPr>
        <w:spacing w:after="0"/>
        <w:rPr>
          <w:color w:val="404040" w:themeColor="text1" w:themeTint="BF"/>
        </w:rPr>
      </w:pPr>
    </w:p>
    <w:p w14:paraId="726D1B20" w14:textId="77777777" w:rsidR="009279B5" w:rsidRPr="00272066" w:rsidRDefault="009279B5" w:rsidP="00997A43">
      <w:pPr>
        <w:pStyle w:val="Akapitzlist"/>
        <w:numPr>
          <w:ilvl w:val="1"/>
          <w:numId w:val="4"/>
        </w:numPr>
        <w:spacing w:before="0" w:after="0"/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Poza całodobową ochroną obiektów usługa obejmuje przeprowadzenie raz na pół roku wspólnego szkolenia (na podstawie uzgodnionego planu) dla pracowników ochrony z zakresu bezpieczeństwa muzeów (Rozporządzenie MKiDN z 2 września 2014r. w sprawie zabezpieczania zbiorów muzeum… - Dz.U 2014 poz.1240) oraz gromadzenia i przechowywania dóbr kultury.</w:t>
      </w:r>
    </w:p>
    <w:p w14:paraId="5EB6A145" w14:textId="77777777" w:rsidR="009279B5" w:rsidRPr="00272066" w:rsidRDefault="009279B5" w:rsidP="009279B5">
      <w:pPr>
        <w:pStyle w:val="Akapitzlist"/>
        <w:spacing w:after="0"/>
        <w:ind w:left="357" w:hanging="357"/>
        <w:rPr>
          <w:color w:val="404040" w:themeColor="text1" w:themeTint="BF"/>
        </w:rPr>
      </w:pPr>
    </w:p>
    <w:p w14:paraId="1F55BDA5" w14:textId="77777777" w:rsidR="009279B5" w:rsidRPr="00272066" w:rsidRDefault="009279B5" w:rsidP="00997A43">
      <w:pPr>
        <w:pStyle w:val="Akapitzlist"/>
        <w:numPr>
          <w:ilvl w:val="1"/>
          <w:numId w:val="4"/>
        </w:numPr>
        <w:spacing w:before="0" w:after="0"/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Ochrona i konwojowanie transportów pieniężnych i dzieł sztuki (realizacja konwojów o wartości do 15 jednostek obliczeniowych) oraz ochrona okazjonalnych przedsięwzięć (kulturalnych, wystawienniczych, promocyjnych) realizowanych przez muzeum (lub we współpracy z innymi instytucjami kultury – np. Noc Muzeów, Warszawa w Budowie itp.). Cena  wliczona w stawkę godzinową pracownika ochrony.</w:t>
      </w:r>
    </w:p>
    <w:p w14:paraId="375913CC" w14:textId="77777777" w:rsidR="009279B5" w:rsidRPr="00272066" w:rsidRDefault="009279B5" w:rsidP="009279B5">
      <w:pPr>
        <w:pStyle w:val="Akapitzlist"/>
        <w:ind w:left="357" w:hanging="357"/>
        <w:rPr>
          <w:color w:val="404040" w:themeColor="text1" w:themeTint="BF"/>
        </w:rPr>
      </w:pPr>
    </w:p>
    <w:p w14:paraId="6F593D11" w14:textId="77777777" w:rsidR="009279B5" w:rsidRPr="00272066" w:rsidRDefault="009279B5" w:rsidP="00997A43">
      <w:pPr>
        <w:pStyle w:val="Akapitzlist"/>
        <w:numPr>
          <w:ilvl w:val="1"/>
          <w:numId w:val="4"/>
        </w:numPr>
        <w:spacing w:before="0" w:after="0"/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Wykonywanie usługi za pośrednictwem odpowiednio wyposażonych w środki przymusu bezpośredniego określonych w art. 38 ustawy o ochronie  mienia i osób (Dz.U. z 2005r. nr 145 poz.1221) i przeszkolonych pracowników ochrony, z których każda posiada wpis na listę kwalifikowanych pracowników ochrony, z najwyższą starannością – wynikającą z profesjonalnego charakteru świadczonych usług. Monitoring oraz dojazd załogi interwencyjnej wyposażonej w broń palną – na wezwanie ochrony obiektu.</w:t>
      </w:r>
    </w:p>
    <w:p w14:paraId="4D88ABB6" w14:textId="77777777" w:rsidR="009279B5" w:rsidRPr="00272066" w:rsidRDefault="009279B5" w:rsidP="009279B5">
      <w:pPr>
        <w:pStyle w:val="Akapitzlist"/>
        <w:ind w:left="357" w:hanging="357"/>
        <w:rPr>
          <w:color w:val="404040" w:themeColor="text1" w:themeTint="BF"/>
        </w:rPr>
      </w:pPr>
    </w:p>
    <w:p w14:paraId="0F304CBF" w14:textId="77777777" w:rsidR="009279B5" w:rsidRPr="00272066" w:rsidRDefault="009279B5" w:rsidP="00997A43">
      <w:pPr>
        <w:pStyle w:val="Akapitzlist"/>
        <w:numPr>
          <w:ilvl w:val="1"/>
          <w:numId w:val="4"/>
        </w:numPr>
        <w:spacing w:before="0" w:after="0"/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Zapewnienie wszystkim pracownikom ochrony jednolitego umundurowania oraz wyposażenia, zgodnie z art.20 i art.21 Ustawy o ochronie osób i mienia. Wyposażenie kwalifikowanych pracowników ochrony w: łączność bezprzewodową, latarkę, ręczny miotacz gazu, bezprzewodowy przycisk napadowy.</w:t>
      </w:r>
    </w:p>
    <w:p w14:paraId="4AFCF6E1" w14:textId="77777777" w:rsidR="009279B5" w:rsidRPr="00272066" w:rsidRDefault="009279B5" w:rsidP="009279B5">
      <w:pPr>
        <w:pStyle w:val="Akapitzlist"/>
        <w:ind w:left="357" w:hanging="357"/>
        <w:rPr>
          <w:color w:val="404040" w:themeColor="text1" w:themeTint="BF"/>
        </w:rPr>
      </w:pPr>
    </w:p>
    <w:p w14:paraId="6597F81E" w14:textId="77777777" w:rsidR="009279B5" w:rsidRPr="00272066" w:rsidRDefault="009279B5" w:rsidP="00997A43">
      <w:pPr>
        <w:pStyle w:val="Akapitzlist"/>
        <w:numPr>
          <w:ilvl w:val="1"/>
          <w:numId w:val="4"/>
        </w:numPr>
        <w:spacing w:before="0" w:after="0"/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Realizacji usługi pracownikami ochrony posiadającymi przeszkolenia (zaświadczenia) z zakresu ochrony muzeów organizowane przez Narodowy Instytut Muzealnictwa i Ochrony Zbiorów lub inne uprawnione przez NIMOZ placówki kształcenia w zakresie ochrony muzeów  oraz aktualne  badania lekarskie i nie posiadającymi ograniczeń psychofizycznych stwierdzonych grupą inwalidzką, uniemożliwiającą lub utrudniającą wykonywanie przedmiotu zamówienia.</w:t>
      </w:r>
    </w:p>
    <w:p w14:paraId="121683B3" w14:textId="77777777" w:rsidR="009279B5" w:rsidRPr="00272066" w:rsidRDefault="009279B5" w:rsidP="009279B5">
      <w:pPr>
        <w:pStyle w:val="Akapitzlist"/>
        <w:ind w:left="357" w:hanging="357"/>
        <w:rPr>
          <w:color w:val="404040" w:themeColor="text1" w:themeTint="BF"/>
        </w:rPr>
      </w:pPr>
    </w:p>
    <w:p w14:paraId="04C7139E" w14:textId="77777777" w:rsidR="009279B5" w:rsidRPr="00272066" w:rsidRDefault="009279B5" w:rsidP="00997A43">
      <w:pPr>
        <w:pStyle w:val="Akapitzlist"/>
        <w:numPr>
          <w:ilvl w:val="1"/>
          <w:numId w:val="4"/>
        </w:numPr>
        <w:spacing w:before="0" w:after="0"/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Poprzez ochronę fizyczną rozumie się działanie Wykonawcy na podstawie uzyskanej i aktualnej koncesji (posiadanej min. 5 lat) w zakresie ochrony osób i mienia oraz za pośrednictwem odpowiednio wyposażonych i przeszkolonych pracowników ochrony, mające na celu zapobieganie przestępstwom i wykroczeniom przeciwko mieniu, przeciwdziałanie powstaniu szkód wynikających z tych zdarzeń oraz nie dopuszczenie do wstępu osób nieuprawnionych na teren chroniony, a także obsłudze i nadzorze elektronicznych systemów zabezpieczeń oraz zapewnienie bezpieczeństwa zbiorom, pracownikom muzeum, zwiedzającym i interesantom. </w:t>
      </w:r>
    </w:p>
    <w:p w14:paraId="6448409B" w14:textId="77777777" w:rsidR="009279B5" w:rsidRPr="00272066" w:rsidRDefault="009279B5" w:rsidP="009279B5">
      <w:pPr>
        <w:pStyle w:val="Akapitzlist"/>
        <w:ind w:left="357" w:hanging="357"/>
        <w:rPr>
          <w:color w:val="404040" w:themeColor="text1" w:themeTint="BF"/>
        </w:rPr>
      </w:pPr>
    </w:p>
    <w:p w14:paraId="42E35A97" w14:textId="77777777" w:rsidR="009279B5" w:rsidRPr="00272066" w:rsidRDefault="009279B5" w:rsidP="00997A43">
      <w:pPr>
        <w:pStyle w:val="Akapitzlist"/>
        <w:numPr>
          <w:ilvl w:val="1"/>
          <w:numId w:val="4"/>
        </w:numPr>
        <w:spacing w:before="0" w:after="0"/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Zamawiający zastrzega sobie możliwość zawieszenia świadczenia usługi  ochrony na czas remontu obiektów/oddziałów lub modernizacji systemów zabezpieczeń w obiektach/oddziałach.</w:t>
      </w:r>
    </w:p>
    <w:p w14:paraId="27173C5B" w14:textId="77777777" w:rsidR="009279B5" w:rsidRPr="00272066" w:rsidRDefault="009279B5" w:rsidP="009279B5">
      <w:pPr>
        <w:spacing w:after="0"/>
        <w:ind w:left="357" w:hanging="357"/>
        <w:rPr>
          <w:color w:val="404040" w:themeColor="text1" w:themeTint="BF"/>
        </w:rPr>
      </w:pPr>
    </w:p>
    <w:p w14:paraId="41733F4F" w14:textId="77777777" w:rsidR="009279B5" w:rsidRPr="00272066" w:rsidRDefault="009279B5" w:rsidP="009279B5">
      <w:pPr>
        <w:pStyle w:val="Akapitzlist"/>
        <w:spacing w:after="0"/>
        <w:ind w:left="357" w:hanging="357"/>
        <w:rPr>
          <w:color w:val="404040" w:themeColor="text1" w:themeTint="BF"/>
        </w:rPr>
      </w:pPr>
    </w:p>
    <w:p w14:paraId="7D5081C7" w14:textId="77777777" w:rsidR="009279B5" w:rsidRPr="00272066" w:rsidRDefault="009279B5" w:rsidP="009279B5">
      <w:pPr>
        <w:ind w:left="357" w:hanging="357"/>
        <w:rPr>
          <w:color w:val="404040" w:themeColor="text1" w:themeTint="BF"/>
        </w:rPr>
      </w:pPr>
    </w:p>
    <w:p w14:paraId="148FA575" w14:textId="77777777" w:rsidR="009279B5" w:rsidRPr="00272066" w:rsidRDefault="009279B5" w:rsidP="009279B5">
      <w:pPr>
        <w:ind w:left="357" w:hanging="357"/>
        <w:rPr>
          <w:color w:val="404040" w:themeColor="text1" w:themeTint="BF"/>
        </w:rPr>
      </w:pPr>
    </w:p>
    <w:p w14:paraId="65CB3E36" w14:textId="77777777" w:rsidR="009279B5" w:rsidRPr="00272066" w:rsidRDefault="009279B5" w:rsidP="009279B5">
      <w:pPr>
        <w:ind w:left="357" w:hanging="357"/>
        <w:rPr>
          <w:color w:val="404040" w:themeColor="text1" w:themeTint="BF"/>
        </w:rPr>
      </w:pPr>
    </w:p>
    <w:p w14:paraId="411E8D1C" w14:textId="77777777" w:rsidR="009279B5" w:rsidRPr="00272066" w:rsidRDefault="009279B5" w:rsidP="00CE338E">
      <w:pPr>
        <w:pStyle w:val="Nagwek1"/>
      </w:pPr>
      <w:bookmarkStart w:id="10" w:name="_Toc356216617"/>
      <w:r w:rsidRPr="00272066">
        <w:lastRenderedPageBreak/>
        <w:t>Załącznik 2 do SIWZ -  Wzór formularza ofertowego</w:t>
      </w:r>
      <w:bookmarkEnd w:id="8"/>
      <w:bookmarkEnd w:id="9"/>
      <w:bookmarkEnd w:id="10"/>
    </w:p>
    <w:p w14:paraId="4C184FCD" w14:textId="77777777" w:rsidR="009279B5" w:rsidRPr="00272066" w:rsidRDefault="009279B5" w:rsidP="009279B5">
      <w:pPr>
        <w:jc w:val="right"/>
        <w:rPr>
          <w:color w:val="404040" w:themeColor="text1" w:themeTint="BF"/>
        </w:rPr>
      </w:pPr>
      <w:r w:rsidRPr="00272066">
        <w:rPr>
          <w:color w:val="404040" w:themeColor="text1" w:themeTint="BF"/>
        </w:rPr>
        <w:t>_________________</w:t>
      </w:r>
    </w:p>
    <w:p w14:paraId="5BBA4323" w14:textId="77777777" w:rsidR="009279B5" w:rsidRPr="00272066" w:rsidRDefault="009279B5" w:rsidP="009279B5">
      <w:pPr>
        <w:jc w:val="right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 (pieczęć wykonawcy)</w:t>
      </w:r>
    </w:p>
    <w:p w14:paraId="13AE837D" w14:textId="77777777" w:rsidR="009279B5" w:rsidRPr="00272066" w:rsidRDefault="009279B5" w:rsidP="009279B5">
      <w:pPr>
        <w:jc w:val="center"/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OFERTA</w:t>
      </w:r>
    </w:p>
    <w:p w14:paraId="28F709DC" w14:textId="77777777" w:rsidR="009279B5" w:rsidRPr="00272066" w:rsidRDefault="009279B5" w:rsidP="009279B5">
      <w:pPr>
        <w:rPr>
          <w:color w:val="404040" w:themeColor="text1" w:themeTint="BF"/>
        </w:rPr>
      </w:pPr>
    </w:p>
    <w:p w14:paraId="28420049" w14:textId="77777777" w:rsidR="009279B5" w:rsidRPr="00272066" w:rsidRDefault="009279B5" w:rsidP="009279B5">
      <w:pPr>
        <w:rPr>
          <w:color w:val="404040" w:themeColor="text1" w:themeTint="BF"/>
        </w:rPr>
      </w:pPr>
      <w:r w:rsidRPr="00272066">
        <w:rPr>
          <w:color w:val="404040" w:themeColor="text1" w:themeTint="BF"/>
        </w:rPr>
        <w:t>Pełna nazwa wykonawcy:</w:t>
      </w:r>
      <w:r w:rsidRPr="00272066">
        <w:rPr>
          <w:color w:val="404040" w:themeColor="text1" w:themeTint="BF"/>
        </w:rPr>
        <w:tab/>
      </w:r>
    </w:p>
    <w:p w14:paraId="0711AF50" w14:textId="77777777" w:rsidR="009279B5" w:rsidRPr="00272066" w:rsidRDefault="009279B5" w:rsidP="009279B5">
      <w:pPr>
        <w:rPr>
          <w:color w:val="404040" w:themeColor="text1" w:themeTint="BF"/>
        </w:rPr>
      </w:pPr>
      <w:r w:rsidRPr="00272066">
        <w:rPr>
          <w:color w:val="404040" w:themeColor="text1" w:themeTint="BF"/>
        </w:rPr>
        <w:t>Siedziba i adres wykonawcy:</w:t>
      </w:r>
      <w:r w:rsidRPr="00272066">
        <w:rPr>
          <w:color w:val="404040" w:themeColor="text1" w:themeTint="BF"/>
        </w:rPr>
        <w:tab/>
      </w:r>
    </w:p>
    <w:p w14:paraId="4C7F4BC8" w14:textId="77777777" w:rsidR="009279B5" w:rsidRPr="00272066" w:rsidRDefault="009279B5" w:rsidP="009279B5">
      <w:pPr>
        <w:rPr>
          <w:color w:val="404040" w:themeColor="text1" w:themeTint="BF"/>
        </w:rPr>
      </w:pPr>
      <w:r w:rsidRPr="00272066">
        <w:rPr>
          <w:color w:val="404040" w:themeColor="text1" w:themeTint="BF"/>
        </w:rPr>
        <w:t>REGON:</w:t>
      </w:r>
      <w:r w:rsidRPr="00272066">
        <w:rPr>
          <w:color w:val="404040" w:themeColor="text1" w:themeTint="BF"/>
        </w:rPr>
        <w:tab/>
        <w:t xml:space="preserve"> NIP:</w:t>
      </w:r>
      <w:r w:rsidRPr="00272066">
        <w:rPr>
          <w:color w:val="404040" w:themeColor="text1" w:themeTint="BF"/>
        </w:rPr>
        <w:tab/>
      </w:r>
    </w:p>
    <w:p w14:paraId="4A8B0894" w14:textId="77777777" w:rsidR="009279B5" w:rsidRPr="00272066" w:rsidRDefault="009279B5" w:rsidP="009279B5">
      <w:pPr>
        <w:rPr>
          <w:color w:val="404040" w:themeColor="text1" w:themeTint="BF"/>
          <w:lang w:val="de-DE"/>
        </w:rPr>
      </w:pPr>
      <w:r w:rsidRPr="00272066">
        <w:rPr>
          <w:color w:val="404040" w:themeColor="text1" w:themeTint="BF"/>
          <w:lang w:val="de-DE"/>
        </w:rPr>
        <w:t>Telefon:</w:t>
      </w:r>
      <w:r w:rsidRPr="00272066">
        <w:rPr>
          <w:color w:val="404040" w:themeColor="text1" w:themeTint="BF"/>
          <w:lang w:val="de-DE"/>
        </w:rPr>
        <w:tab/>
        <w:t xml:space="preserve"> Fax:</w:t>
      </w:r>
      <w:r w:rsidRPr="00272066">
        <w:rPr>
          <w:color w:val="404040" w:themeColor="text1" w:themeTint="BF"/>
          <w:lang w:val="de-DE"/>
        </w:rPr>
        <w:tab/>
      </w:r>
    </w:p>
    <w:p w14:paraId="52D4F633" w14:textId="77777777" w:rsidR="009279B5" w:rsidRPr="00272066" w:rsidRDefault="009279B5" w:rsidP="009279B5">
      <w:pPr>
        <w:rPr>
          <w:color w:val="404040" w:themeColor="text1" w:themeTint="BF"/>
          <w:lang w:val="de-DE"/>
        </w:rPr>
      </w:pPr>
      <w:r w:rsidRPr="00272066">
        <w:rPr>
          <w:color w:val="404040" w:themeColor="text1" w:themeTint="BF"/>
          <w:lang w:val="de-DE"/>
        </w:rPr>
        <w:t>Adres e-mail:</w:t>
      </w:r>
      <w:r w:rsidRPr="00272066">
        <w:rPr>
          <w:color w:val="404040" w:themeColor="text1" w:themeTint="BF"/>
          <w:lang w:val="de-DE"/>
        </w:rPr>
        <w:tab/>
      </w:r>
    </w:p>
    <w:p w14:paraId="4EF5D399" w14:textId="77777777" w:rsidR="009279B5" w:rsidRPr="00272066" w:rsidRDefault="009279B5" w:rsidP="009279B5">
      <w:pPr>
        <w:rPr>
          <w:color w:val="404040" w:themeColor="text1" w:themeTint="BF"/>
          <w:lang w:val="de-DE"/>
        </w:rPr>
      </w:pPr>
    </w:p>
    <w:p w14:paraId="47C382F4" w14:textId="6AC54BA1" w:rsidR="009279B5" w:rsidRPr="00272066" w:rsidRDefault="009279B5" w:rsidP="009279B5">
      <w:pPr>
        <w:rPr>
          <w:color w:val="404040" w:themeColor="text1" w:themeTint="BF"/>
        </w:rPr>
      </w:pPr>
      <w:r w:rsidRPr="00272066">
        <w:rPr>
          <w:color w:val="404040" w:themeColor="text1" w:themeTint="BF"/>
        </w:rPr>
        <w:t>W odpowiedzi na ogłoszenie o wszczęciu postępowania o udzielenie zamówienia</w:t>
      </w:r>
      <w:r w:rsidR="006052F2">
        <w:rPr>
          <w:color w:val="404040" w:themeColor="text1" w:themeTint="BF"/>
        </w:rPr>
        <w:t xml:space="preserve"> społecznego, o którym mowa w art. 138g Ustawy</w:t>
      </w:r>
      <w:r w:rsidRPr="00272066">
        <w:rPr>
          <w:color w:val="404040" w:themeColor="text1" w:themeTint="BF"/>
        </w:rPr>
        <w:t xml:space="preserve"> na: „</w:t>
      </w:r>
      <w:sdt>
        <w:sdtPr>
          <w:rPr>
            <w:color w:val="404040" w:themeColor="text1" w:themeTint="BF"/>
          </w:rPr>
          <w:alias w:val="Subject"/>
          <w:tag w:val=""/>
          <w:id w:val="1260949820"/>
          <w:placeholder>
            <w:docPart w:val="7A90262B44C34CCF88460163B422BAD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D712B">
            <w:rPr>
              <w:color w:val="404040" w:themeColor="text1" w:themeTint="BF"/>
            </w:rPr>
            <w:t>Świadczenie usług ochrony w Muzeum Warszawy i jego oddziałach</w:t>
          </w:r>
        </w:sdtContent>
      </w:sdt>
      <w:r w:rsidRPr="00272066">
        <w:rPr>
          <w:color w:val="404040" w:themeColor="text1" w:themeTint="BF"/>
        </w:rPr>
        <w:t>”, oferujemy wykonanie ww. przedmiotu zamówienia zgodnie z wymogami Specyfikacji Istotnych Warunków Zamówienia („SIWZ”) za cenę:</w:t>
      </w:r>
    </w:p>
    <w:p w14:paraId="32839379" w14:textId="77777777" w:rsidR="009279B5" w:rsidRPr="00272066" w:rsidRDefault="009279B5" w:rsidP="009279B5">
      <w:pPr>
        <w:spacing w:before="12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Cena ogółem wynosi:…………………………………….…………………………………………………………………. zł brutto</w:t>
      </w:r>
    </w:p>
    <w:p w14:paraId="7CBD51B6" w14:textId="77777777" w:rsidR="009279B5" w:rsidRPr="00272066" w:rsidRDefault="009279B5" w:rsidP="009279B5">
      <w:pPr>
        <w:rPr>
          <w:color w:val="404040" w:themeColor="text1" w:themeTint="BF"/>
        </w:rPr>
      </w:pPr>
      <w:r w:rsidRPr="00272066">
        <w:rPr>
          <w:color w:val="404040" w:themeColor="text1" w:themeTint="BF"/>
        </w:rPr>
        <w:t>(słownie złotych:…</w:t>
      </w:r>
      <w:r w:rsidRPr="00272066" w:rsidDel="00D15FE2">
        <w:rPr>
          <w:color w:val="404040" w:themeColor="text1" w:themeTint="BF"/>
        </w:rPr>
        <w:t xml:space="preserve"> </w:t>
      </w:r>
      <w:r w:rsidRPr="00272066">
        <w:rPr>
          <w:color w:val="404040" w:themeColor="text1" w:themeTint="BF"/>
        </w:rPr>
        <w:t>………………………………………………………………………………………………………………………...)</w:t>
      </w:r>
    </w:p>
    <w:p w14:paraId="05F49B45" w14:textId="77777777" w:rsidR="009279B5" w:rsidRPr="00272066" w:rsidRDefault="009279B5" w:rsidP="009279B5">
      <w:pPr>
        <w:rPr>
          <w:color w:val="404040" w:themeColor="text1" w:themeTint="BF"/>
        </w:rPr>
      </w:pPr>
      <w:r w:rsidRPr="00272066">
        <w:rPr>
          <w:color w:val="404040" w:themeColor="text1" w:themeTint="BF"/>
        </w:rPr>
        <w:t>w tym obowiązująca stawka podatku VAT ….……….. %</w:t>
      </w:r>
    </w:p>
    <w:p w14:paraId="13F56C21" w14:textId="77777777" w:rsidR="009279B5" w:rsidRPr="00272066" w:rsidRDefault="009279B5" w:rsidP="009279B5">
      <w:pPr>
        <w:rPr>
          <w:color w:val="404040" w:themeColor="text1" w:themeTint="BF"/>
        </w:rPr>
      </w:pPr>
    </w:p>
    <w:p w14:paraId="4941DB18" w14:textId="77777777" w:rsidR="009279B5" w:rsidRPr="00272066" w:rsidRDefault="009279B5" w:rsidP="009279B5">
      <w:pPr>
        <w:spacing w:before="120" w:after="120"/>
        <w:rPr>
          <w:color w:val="404040" w:themeColor="text1" w:themeTint="BF"/>
        </w:rPr>
      </w:pPr>
      <w:r w:rsidRPr="00272066">
        <w:rPr>
          <w:color w:val="404040" w:themeColor="text1" w:themeTint="BF"/>
        </w:rPr>
        <w:t>Cena jednej roboczogodziny pracownika ochrony kwalifikowanego wynosi …………..……………… zł brutto</w:t>
      </w:r>
    </w:p>
    <w:p w14:paraId="7E7F0EE4" w14:textId="77777777" w:rsidR="009279B5" w:rsidRPr="00272066" w:rsidRDefault="009279B5" w:rsidP="009279B5">
      <w:pPr>
        <w:spacing w:before="120" w:after="120"/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(słownie: ................................................................................). </w:t>
      </w:r>
    </w:p>
    <w:p w14:paraId="6B6B4599" w14:textId="77777777" w:rsidR="009279B5" w:rsidRPr="00272066" w:rsidRDefault="009279B5" w:rsidP="009279B5">
      <w:pPr>
        <w:spacing w:line="276" w:lineRule="auto"/>
        <w:rPr>
          <w:color w:val="404040" w:themeColor="text1" w:themeTint="BF"/>
        </w:rPr>
      </w:pPr>
      <w:r w:rsidRPr="00272066">
        <w:rPr>
          <w:color w:val="404040" w:themeColor="text1" w:themeTint="BF"/>
        </w:rPr>
        <w:t>Ceny należy podać z dokładnością do dwóch miejsc po przecinku zgodnie z polskim systemem płatniczym</w:t>
      </w:r>
    </w:p>
    <w:p w14:paraId="0D59F9B1" w14:textId="77777777" w:rsidR="009279B5" w:rsidRPr="00272066" w:rsidRDefault="009279B5" w:rsidP="009279B5">
      <w:pPr>
        <w:spacing w:line="276" w:lineRule="auto"/>
        <w:rPr>
          <w:color w:val="404040" w:themeColor="text1" w:themeTint="BF"/>
        </w:rPr>
      </w:pPr>
    </w:p>
    <w:p w14:paraId="4FCCBF8F" w14:textId="77777777" w:rsidR="009279B5" w:rsidRPr="00272066" w:rsidRDefault="009279B5" w:rsidP="009279B5">
      <w:pPr>
        <w:spacing w:line="276" w:lineRule="auto"/>
        <w:rPr>
          <w:color w:val="404040" w:themeColor="text1" w:themeTint="BF"/>
        </w:rPr>
      </w:pPr>
      <w:r w:rsidRPr="00272066">
        <w:rPr>
          <w:b/>
          <w:color w:val="404040" w:themeColor="text1" w:themeTint="BF"/>
          <w:u w:val="single"/>
        </w:rPr>
        <w:t>Doświadczenie w zakresie ochrony osób i mienia muzeów rejestrowanych</w:t>
      </w:r>
    </w:p>
    <w:tbl>
      <w:tblPr>
        <w:tblW w:w="0" w:type="auto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"/>
        <w:gridCol w:w="1275"/>
        <w:gridCol w:w="1352"/>
        <w:gridCol w:w="1478"/>
        <w:gridCol w:w="1559"/>
        <w:gridCol w:w="2977"/>
        <w:gridCol w:w="850"/>
      </w:tblGrid>
      <w:tr w:rsidR="00272066" w:rsidRPr="00272066" w14:paraId="61A859A0" w14:textId="77777777" w:rsidTr="00272066">
        <w:trPr>
          <w:cantSplit/>
          <w:trHeight w:val="549"/>
        </w:trPr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DBCFE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cs="Arial"/>
                <w:b/>
                <w:color w:val="404040" w:themeColor="text1" w:themeTint="BF"/>
              </w:rPr>
              <w:t xml:space="preserve">SPEŁNIANIE WARUNKU W ZAKRESIE POSIADANIA ZDOLNOŚCI ZAWODOWEJ </w:t>
            </w:r>
            <w:r w:rsidRPr="00272066">
              <w:rPr>
                <w:rFonts w:cs="Arial"/>
                <w:b/>
                <w:color w:val="404040" w:themeColor="text1" w:themeTint="BF"/>
              </w:rPr>
              <w:br/>
              <w:t>DOT. DOŚWIADCZENIA</w:t>
            </w:r>
          </w:p>
        </w:tc>
      </w:tr>
      <w:tr w:rsidR="00272066" w:rsidRPr="00272066" w14:paraId="00A36DC3" w14:textId="77777777" w:rsidTr="00272066">
        <w:trPr>
          <w:cantSplit/>
          <w:trHeight w:val="549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34AFC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cs="Arial"/>
                <w:color w:val="404040" w:themeColor="text1" w:themeTint="BF"/>
              </w:rPr>
              <w:t>Lp.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062B0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color w:val="404040" w:themeColor="text1" w:themeTint="BF"/>
              </w:rPr>
              <w:t>Przedmiot zamówienia</w:t>
            </w:r>
          </w:p>
          <w:p w14:paraId="2836DC2C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color w:val="404040" w:themeColor="text1" w:themeTint="BF"/>
              </w:rPr>
              <w:t xml:space="preserve"> /zgodnie z opisanymi, warunkami/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93C7B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cs="Arial"/>
                <w:color w:val="404040" w:themeColor="text1" w:themeTint="BF"/>
              </w:rPr>
              <w:t>Wartość brutto zrealizowanej /realizowanej usługi w okresie 12 m-cy/</w:t>
            </w: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212E1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cs="Arial"/>
                <w:color w:val="404040" w:themeColor="text1" w:themeTint="BF"/>
              </w:rPr>
              <w:t>Okres realizacji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AED32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cs="Arial"/>
                <w:color w:val="404040" w:themeColor="text1" w:themeTint="BF"/>
              </w:rPr>
              <w:t>Nazwa, adres, telefon  Zamawiającego dla którego realizowano/ realizuje się usługę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A7E7D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</w:tr>
      <w:tr w:rsidR="00272066" w:rsidRPr="00272066" w14:paraId="5536FFCC" w14:textId="77777777" w:rsidTr="00272066">
        <w:trPr>
          <w:cantSplit/>
          <w:trHeight w:val="5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7822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B5CDD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64538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A36A5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cs="Arial"/>
                <w:color w:val="404040" w:themeColor="text1" w:themeTint="BF"/>
              </w:rPr>
              <w:t>początek</w:t>
            </w:r>
          </w:p>
          <w:p w14:paraId="383F2A10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color w:val="404040" w:themeColor="text1" w:themeTint="BF"/>
              </w:rPr>
              <w:t>dd.mm.rr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D84A5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cs="Arial"/>
                <w:color w:val="404040" w:themeColor="text1" w:themeTint="BF"/>
              </w:rPr>
              <w:t>koniec</w:t>
            </w:r>
          </w:p>
          <w:p w14:paraId="5516B02A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color w:val="404040" w:themeColor="text1" w:themeTint="BF"/>
              </w:rPr>
              <w:t>dd.mm.rr.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2F9F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CC3F9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color w:val="404040" w:themeColor="text1" w:themeTint="BF"/>
              </w:rPr>
            </w:pPr>
          </w:p>
        </w:tc>
      </w:tr>
      <w:tr w:rsidR="00272066" w:rsidRPr="00272066" w14:paraId="18D71D48" w14:textId="77777777" w:rsidTr="00272066">
        <w:trPr>
          <w:trHeight w:val="68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14DE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cs="Arial"/>
                <w:b/>
                <w:color w:val="404040" w:themeColor="text1" w:themeTint="BF"/>
              </w:rPr>
              <w:t>1.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D67BC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Ochrona osób i mienia, monitoring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15E07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Powyżej</w:t>
            </w:r>
          </w:p>
          <w:p w14:paraId="3EB11E5D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1500000,00zł w okresie 12 m-cy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6BE3D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E594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03A2E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C144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</w:p>
        </w:tc>
      </w:tr>
      <w:tr w:rsidR="00272066" w:rsidRPr="00272066" w14:paraId="2478D202" w14:textId="77777777" w:rsidTr="00272066">
        <w:trPr>
          <w:trHeight w:val="588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B02E4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cs="Arial"/>
                <w:b/>
                <w:color w:val="404040" w:themeColor="text1" w:themeTint="BF"/>
              </w:rPr>
              <w:lastRenderedPageBreak/>
              <w:t>2.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8CFD" w14:textId="77777777" w:rsidR="009279B5" w:rsidRPr="00272066" w:rsidRDefault="009279B5" w:rsidP="00272066">
            <w:pPr>
              <w:jc w:val="center"/>
              <w:rPr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Ochrona osób i mienia, monitoring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FAD89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Powyżej</w:t>
            </w:r>
          </w:p>
          <w:p w14:paraId="2BB142A1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1500000,00zł w okresie 12 m-cy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D681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FFA8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C658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  <w:p w14:paraId="2153F08B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BE6B" w14:textId="77777777" w:rsidR="009279B5" w:rsidRPr="00272066" w:rsidRDefault="009279B5" w:rsidP="00272066">
            <w:pPr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</w:tr>
      <w:tr w:rsidR="00272066" w:rsidRPr="00272066" w14:paraId="776926B2" w14:textId="77777777" w:rsidTr="00272066">
        <w:trPr>
          <w:trHeight w:val="588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66F9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b/>
                <w:color w:val="404040" w:themeColor="text1" w:themeTint="BF"/>
              </w:rPr>
            </w:pPr>
          </w:p>
          <w:p w14:paraId="65044CE6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cs="Arial"/>
                <w:b/>
                <w:color w:val="404040" w:themeColor="text1" w:themeTint="BF"/>
              </w:rPr>
              <w:t>3.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09B7" w14:textId="77777777" w:rsidR="009279B5" w:rsidRPr="00272066" w:rsidRDefault="009279B5" w:rsidP="00272066">
            <w:pPr>
              <w:jc w:val="center"/>
              <w:rPr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Ochrona osób i mienia, monitoring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9C7B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Powyżej</w:t>
            </w:r>
          </w:p>
          <w:p w14:paraId="1CDBDCD9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1500000,00zł w okresie 12 m-cy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43338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C2A2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0B224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017E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</w:tr>
      <w:tr w:rsidR="00272066" w:rsidRPr="00272066" w14:paraId="4815148F" w14:textId="77777777" w:rsidTr="00272066">
        <w:trPr>
          <w:trHeight w:val="588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7866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cs="Arial"/>
                <w:b/>
                <w:color w:val="404040" w:themeColor="text1" w:themeTint="BF"/>
              </w:rPr>
              <w:t>4.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8CBE" w14:textId="77777777" w:rsidR="009279B5" w:rsidRPr="00272066" w:rsidRDefault="009279B5" w:rsidP="00272066">
            <w:pPr>
              <w:jc w:val="center"/>
              <w:rPr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 xml:space="preserve">Ochrona osób i mienia, monoitoring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D0487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Powyżej</w:t>
            </w:r>
          </w:p>
          <w:p w14:paraId="3AD38F07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1500000,00zł w okresie 12 m-cy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2CD2B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5CB5B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728A4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EF977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</w:tr>
      <w:tr w:rsidR="00272066" w:rsidRPr="00272066" w14:paraId="0193AB3D" w14:textId="77777777" w:rsidTr="00272066">
        <w:trPr>
          <w:trHeight w:val="588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92FB" w14:textId="77777777" w:rsidR="009279B5" w:rsidRPr="00272066" w:rsidRDefault="009279B5" w:rsidP="00272066">
            <w:pPr>
              <w:spacing w:after="0"/>
              <w:rPr>
                <w:rFonts w:cs="Arial"/>
                <w:b/>
                <w:color w:val="404040" w:themeColor="text1" w:themeTint="BF"/>
              </w:rPr>
            </w:pPr>
            <w:r w:rsidRPr="00272066">
              <w:rPr>
                <w:rFonts w:cs="Arial"/>
                <w:b/>
                <w:color w:val="404040" w:themeColor="text1" w:themeTint="BF"/>
              </w:rPr>
              <w:t>5.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89A4" w14:textId="77777777" w:rsidR="009279B5" w:rsidRPr="00272066" w:rsidRDefault="009279B5" w:rsidP="00272066">
            <w:pPr>
              <w:jc w:val="center"/>
              <w:rPr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Ochrona osób i mienia, monitoring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62621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Powyżej</w:t>
            </w:r>
          </w:p>
          <w:p w14:paraId="5A5199C0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1500000,00zł w okresie 12 m-cy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4BD2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6E6F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28C8B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6597C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</w:tr>
    </w:tbl>
    <w:p w14:paraId="191CF7B0" w14:textId="77777777" w:rsidR="009279B5" w:rsidRPr="00272066" w:rsidRDefault="009279B5" w:rsidP="009279B5">
      <w:pPr>
        <w:spacing w:line="276" w:lineRule="auto"/>
        <w:rPr>
          <w:color w:val="404040" w:themeColor="text1" w:themeTint="BF"/>
        </w:rPr>
      </w:pPr>
    </w:p>
    <w:p w14:paraId="0756DB15" w14:textId="77777777" w:rsidR="009279B5" w:rsidRPr="00272066" w:rsidRDefault="009279B5" w:rsidP="009279B5">
      <w:pPr>
        <w:spacing w:line="276" w:lineRule="auto"/>
        <w:rPr>
          <w:color w:val="404040" w:themeColor="text1" w:themeTint="BF"/>
        </w:rPr>
      </w:pPr>
    </w:p>
    <w:p w14:paraId="2A1F5FD4" w14:textId="77777777" w:rsidR="009279B5" w:rsidRPr="00272066" w:rsidRDefault="009279B5" w:rsidP="009279B5">
      <w:pPr>
        <w:spacing w:line="276" w:lineRule="auto"/>
        <w:rPr>
          <w:color w:val="404040" w:themeColor="text1" w:themeTint="BF"/>
        </w:rPr>
      </w:pPr>
    </w:p>
    <w:p w14:paraId="10AC03C6" w14:textId="77777777" w:rsidR="009279B5" w:rsidRPr="00272066" w:rsidRDefault="009279B5" w:rsidP="009279B5">
      <w:pPr>
        <w:spacing w:line="276" w:lineRule="auto"/>
        <w:rPr>
          <w:b/>
          <w:color w:val="404040" w:themeColor="text1" w:themeTint="BF"/>
          <w:u w:val="single"/>
        </w:rPr>
      </w:pPr>
      <w:r w:rsidRPr="00272066">
        <w:rPr>
          <w:b/>
          <w:color w:val="404040" w:themeColor="text1" w:themeTint="BF"/>
          <w:u w:val="single"/>
        </w:rPr>
        <w:t>Doświadczenie w zakresie konwojowania dzieł sztuki na rzecz muzeów rejestrowanych</w:t>
      </w:r>
    </w:p>
    <w:tbl>
      <w:tblPr>
        <w:tblW w:w="0" w:type="auto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"/>
        <w:gridCol w:w="1499"/>
        <w:gridCol w:w="1478"/>
        <w:gridCol w:w="1559"/>
        <w:gridCol w:w="2977"/>
        <w:gridCol w:w="850"/>
      </w:tblGrid>
      <w:tr w:rsidR="00272066" w:rsidRPr="00272066" w14:paraId="26C89FCD" w14:textId="77777777" w:rsidTr="00272066">
        <w:trPr>
          <w:cantSplit/>
          <w:trHeight w:val="549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98428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cs="Arial"/>
                <w:color w:val="404040" w:themeColor="text1" w:themeTint="BF"/>
              </w:rPr>
              <w:t>Lp.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FBDB9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color w:val="404040" w:themeColor="text1" w:themeTint="BF"/>
              </w:rPr>
              <w:t>Przedmiot zamówienia</w:t>
            </w:r>
          </w:p>
          <w:p w14:paraId="634E3377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color w:val="404040" w:themeColor="text1" w:themeTint="BF"/>
              </w:rPr>
              <w:t xml:space="preserve"> /zgodnie z opisanymi, warunkami/</w:t>
            </w: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948D7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cs="Arial"/>
                <w:color w:val="404040" w:themeColor="text1" w:themeTint="BF"/>
              </w:rPr>
              <w:t>Okres realizacji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C31C7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cs="Arial"/>
                <w:color w:val="404040" w:themeColor="text1" w:themeTint="BF"/>
              </w:rPr>
              <w:t>Nazwa, adres, telefon  Zamawiającego dla którego realizowano/ realizuje się usługę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78AF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</w:tr>
      <w:tr w:rsidR="00272066" w:rsidRPr="00272066" w14:paraId="0B03AA0F" w14:textId="77777777" w:rsidTr="00272066">
        <w:trPr>
          <w:cantSplit/>
          <w:trHeight w:val="5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74739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4480D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CD565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cs="Arial"/>
                <w:color w:val="404040" w:themeColor="text1" w:themeTint="BF"/>
              </w:rPr>
              <w:t>początek</w:t>
            </w:r>
          </w:p>
          <w:p w14:paraId="16033FC9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color w:val="404040" w:themeColor="text1" w:themeTint="BF"/>
              </w:rPr>
              <w:t>dd.mm.rr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2CF6C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cs="Arial"/>
                <w:color w:val="404040" w:themeColor="text1" w:themeTint="BF"/>
              </w:rPr>
              <w:t>koniec</w:t>
            </w:r>
          </w:p>
          <w:p w14:paraId="07CC2E11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  <w:r w:rsidRPr="00272066">
              <w:rPr>
                <w:rFonts w:eastAsia="Times New Roman" w:cs="Arial"/>
                <w:color w:val="404040" w:themeColor="text1" w:themeTint="BF"/>
              </w:rPr>
              <w:t>dd.mm.rr.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FEEC2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7653C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color w:val="404040" w:themeColor="text1" w:themeTint="BF"/>
              </w:rPr>
            </w:pPr>
          </w:p>
        </w:tc>
      </w:tr>
      <w:tr w:rsidR="00272066" w:rsidRPr="00272066" w14:paraId="0A33F37C" w14:textId="77777777" w:rsidTr="00272066">
        <w:trPr>
          <w:trHeight w:val="68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FAD36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cs="Arial"/>
                <w:b/>
                <w:color w:val="404040" w:themeColor="text1" w:themeTint="BF"/>
              </w:rPr>
              <w:t>1.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4A717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Konwojowanie dzieł sztuki na rzecz muzeów rejestrowych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F938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7A758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B82F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5950D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b/>
                <w:color w:val="404040" w:themeColor="text1" w:themeTint="BF"/>
              </w:rPr>
            </w:pPr>
          </w:p>
        </w:tc>
      </w:tr>
      <w:tr w:rsidR="00272066" w:rsidRPr="00272066" w14:paraId="4AFEEFDC" w14:textId="77777777" w:rsidTr="00272066">
        <w:trPr>
          <w:trHeight w:val="588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94EC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cs="Arial"/>
                <w:b/>
                <w:color w:val="404040" w:themeColor="text1" w:themeTint="BF"/>
              </w:rPr>
              <w:t>2.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D00A" w14:textId="77777777" w:rsidR="009279B5" w:rsidRPr="00272066" w:rsidRDefault="009279B5" w:rsidP="00272066">
            <w:pPr>
              <w:jc w:val="center"/>
              <w:rPr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Ochrona osób i mienia, monitoring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2F337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947D1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4F7AA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  <w:p w14:paraId="13EE0D53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1F774" w14:textId="77777777" w:rsidR="009279B5" w:rsidRPr="00272066" w:rsidRDefault="009279B5" w:rsidP="00272066">
            <w:pPr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</w:tr>
      <w:tr w:rsidR="00272066" w:rsidRPr="00272066" w14:paraId="7091997C" w14:textId="77777777" w:rsidTr="00272066">
        <w:trPr>
          <w:trHeight w:val="588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4B925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b/>
                <w:color w:val="404040" w:themeColor="text1" w:themeTint="BF"/>
              </w:rPr>
            </w:pPr>
          </w:p>
          <w:p w14:paraId="347F7B56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cs="Arial"/>
                <w:b/>
                <w:color w:val="404040" w:themeColor="text1" w:themeTint="BF"/>
              </w:rPr>
              <w:t>3.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633E" w14:textId="77777777" w:rsidR="009279B5" w:rsidRPr="00272066" w:rsidRDefault="009279B5" w:rsidP="00272066">
            <w:pPr>
              <w:jc w:val="center"/>
              <w:rPr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Ochrona osób i mienia, monitoring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028F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E1B44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8C815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0B94E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</w:tr>
      <w:tr w:rsidR="00272066" w:rsidRPr="00272066" w14:paraId="27FD3DAF" w14:textId="77777777" w:rsidTr="00272066">
        <w:trPr>
          <w:trHeight w:val="588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1413" w14:textId="77777777" w:rsidR="009279B5" w:rsidRPr="00272066" w:rsidRDefault="009279B5" w:rsidP="00272066">
            <w:pPr>
              <w:spacing w:after="0"/>
              <w:rPr>
                <w:rFonts w:eastAsia="Times New Roman" w:cs="Arial"/>
                <w:b/>
                <w:color w:val="404040" w:themeColor="text1" w:themeTint="BF"/>
              </w:rPr>
            </w:pPr>
            <w:r w:rsidRPr="00272066">
              <w:rPr>
                <w:rFonts w:cs="Arial"/>
                <w:b/>
                <w:color w:val="404040" w:themeColor="text1" w:themeTint="BF"/>
              </w:rPr>
              <w:t>4.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D147" w14:textId="77777777" w:rsidR="009279B5" w:rsidRPr="00272066" w:rsidRDefault="009279B5" w:rsidP="00272066">
            <w:pPr>
              <w:jc w:val="center"/>
              <w:rPr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 xml:space="preserve">Ochrona osób i mienia, monoitoring 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9695C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BBCB9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3D7EE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8D50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</w:tr>
      <w:tr w:rsidR="00272066" w:rsidRPr="00272066" w14:paraId="48ADFCAE" w14:textId="77777777" w:rsidTr="00272066">
        <w:trPr>
          <w:trHeight w:val="588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33B9" w14:textId="77777777" w:rsidR="009279B5" w:rsidRPr="00272066" w:rsidRDefault="009279B5" w:rsidP="00272066">
            <w:pPr>
              <w:spacing w:after="0"/>
              <w:rPr>
                <w:rFonts w:cs="Arial"/>
                <w:b/>
                <w:color w:val="404040" w:themeColor="text1" w:themeTint="BF"/>
              </w:rPr>
            </w:pPr>
            <w:r w:rsidRPr="00272066">
              <w:rPr>
                <w:rFonts w:cs="Arial"/>
                <w:b/>
                <w:color w:val="404040" w:themeColor="text1" w:themeTint="BF"/>
              </w:rPr>
              <w:lastRenderedPageBreak/>
              <w:t>5.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0F2F" w14:textId="77777777" w:rsidR="009279B5" w:rsidRPr="00272066" w:rsidRDefault="009279B5" w:rsidP="00272066">
            <w:pPr>
              <w:jc w:val="center"/>
              <w:rPr>
                <w:color w:val="404040" w:themeColor="text1" w:themeTint="BF"/>
              </w:rPr>
            </w:pPr>
            <w:r w:rsidRPr="00272066">
              <w:rPr>
                <w:rFonts w:eastAsia="Times New Roman" w:cs="Arial"/>
                <w:b/>
                <w:color w:val="404040" w:themeColor="text1" w:themeTint="BF"/>
              </w:rPr>
              <w:t>Ochrona osób i mienia, monitoring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42C8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E227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B070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69FD" w14:textId="77777777" w:rsidR="009279B5" w:rsidRPr="00272066" w:rsidRDefault="009279B5" w:rsidP="00272066">
            <w:pPr>
              <w:spacing w:after="0"/>
              <w:jc w:val="center"/>
              <w:rPr>
                <w:rFonts w:eastAsia="Times New Roman" w:cs="Arial"/>
                <w:color w:val="404040" w:themeColor="text1" w:themeTint="BF"/>
              </w:rPr>
            </w:pPr>
          </w:p>
        </w:tc>
      </w:tr>
    </w:tbl>
    <w:p w14:paraId="55C37D05" w14:textId="77777777" w:rsidR="009279B5" w:rsidRPr="00272066" w:rsidRDefault="009279B5" w:rsidP="009279B5">
      <w:pPr>
        <w:spacing w:line="276" w:lineRule="auto"/>
        <w:rPr>
          <w:color w:val="404040" w:themeColor="text1" w:themeTint="BF"/>
        </w:rPr>
      </w:pPr>
    </w:p>
    <w:p w14:paraId="47A0128A" w14:textId="77777777" w:rsidR="009279B5" w:rsidRPr="00272066" w:rsidRDefault="009279B5" w:rsidP="009279B5">
      <w:pPr>
        <w:keepNext/>
        <w:rPr>
          <w:color w:val="404040" w:themeColor="text1" w:themeTint="BF"/>
        </w:rPr>
      </w:pPr>
      <w:r w:rsidRPr="00272066">
        <w:rPr>
          <w:color w:val="404040" w:themeColor="text1" w:themeTint="BF"/>
        </w:rPr>
        <w:t>Oświadczamy, że:</w:t>
      </w:r>
    </w:p>
    <w:p w14:paraId="62F41D49" w14:textId="77777777" w:rsidR="009279B5" w:rsidRPr="00272066" w:rsidRDefault="009279B5" w:rsidP="00997A43">
      <w:pPr>
        <w:pStyle w:val="NormalN"/>
        <w:numPr>
          <w:ilvl w:val="0"/>
          <w:numId w:val="11"/>
        </w:numPr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Zapoznaliśmy się ze specyfikacją istotnych warunków zamówienia (w tym z istotnymi postanowieniami umowy) oraz zdobyliśmy wszelkie informacje konieczne do przygotowania oferty i przyjmujemy warunki określone w SIWZ.</w:t>
      </w:r>
    </w:p>
    <w:p w14:paraId="4A145B9A" w14:textId="77777777" w:rsidR="009279B5" w:rsidRPr="00272066" w:rsidRDefault="009279B5" w:rsidP="00997A43">
      <w:pPr>
        <w:pStyle w:val="NormalN"/>
        <w:numPr>
          <w:ilvl w:val="0"/>
          <w:numId w:val="11"/>
        </w:numPr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Oświadczamy że wykonamy przedmiot zamówienia, zgodnie z postanowieniami SIWZ oraz jej wszystkimi załącznikami.</w:t>
      </w:r>
    </w:p>
    <w:p w14:paraId="0A0AF3DF" w14:textId="77777777" w:rsidR="009279B5" w:rsidRPr="00272066" w:rsidRDefault="009279B5" w:rsidP="00997A43">
      <w:pPr>
        <w:pStyle w:val="NormalN"/>
        <w:numPr>
          <w:ilvl w:val="0"/>
          <w:numId w:val="11"/>
        </w:numPr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Uważamy się za związanych ofertą przez okres 30 dni od upływu terminu składania ofert.</w:t>
      </w:r>
    </w:p>
    <w:p w14:paraId="613A6C14" w14:textId="77777777" w:rsidR="009279B5" w:rsidRPr="00272066" w:rsidRDefault="009279B5" w:rsidP="00997A43">
      <w:pPr>
        <w:pStyle w:val="NormalN"/>
        <w:numPr>
          <w:ilvl w:val="0"/>
          <w:numId w:val="11"/>
        </w:numPr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Wnieśliśmy wymagane wadium co potwierdza załączona kopia.</w:t>
      </w:r>
    </w:p>
    <w:p w14:paraId="195132B4" w14:textId="77777777" w:rsidR="009279B5" w:rsidRPr="00272066" w:rsidRDefault="009279B5" w:rsidP="00997A43">
      <w:pPr>
        <w:pStyle w:val="NormalN"/>
        <w:numPr>
          <w:ilvl w:val="0"/>
          <w:numId w:val="11"/>
        </w:numPr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Jeżeli nasza oferta zostanie wybrana jako najkorzystniejsza, zobowiązujemy się do wniesienia zabezpieczenia należytego wykonania umowy, w wysokości 5% wynagrodzenia umownego, najpóźniej w terminie podpisania umowy.</w:t>
      </w:r>
    </w:p>
    <w:p w14:paraId="5B12EB65" w14:textId="77777777" w:rsidR="009279B5" w:rsidRPr="00272066" w:rsidRDefault="009279B5" w:rsidP="00997A43">
      <w:pPr>
        <w:pStyle w:val="NormalN"/>
        <w:numPr>
          <w:ilvl w:val="0"/>
          <w:numId w:val="11"/>
        </w:numPr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W razie wybrania przez Zamawiającego naszej oferty zobowiązujemy się do podpisania umowy na warunkach zawartych w SIWZ oraz w miejscu i terminie określonym przez Zamawiającego.</w:t>
      </w:r>
    </w:p>
    <w:p w14:paraId="7FDD70E2" w14:textId="77777777" w:rsidR="009279B5" w:rsidRPr="00272066" w:rsidRDefault="009279B5" w:rsidP="00997A43">
      <w:pPr>
        <w:pStyle w:val="NormalN"/>
        <w:numPr>
          <w:ilvl w:val="0"/>
          <w:numId w:val="11"/>
        </w:numPr>
        <w:ind w:left="357" w:hanging="357"/>
        <w:rPr>
          <w:color w:val="404040" w:themeColor="text1" w:themeTint="BF"/>
        </w:rPr>
      </w:pPr>
      <w:r w:rsidRPr="00272066">
        <w:rPr>
          <w:color w:val="404040" w:themeColor="text1" w:themeTint="BF"/>
        </w:rPr>
        <w:t>Informacje zawarte na stronach od nr ……….. do nr …………….. stanowią tajemnicę przedsiębiorstwa w rozumieniu przepisów ustawy o zwalczaniu nieuczciwej konkurencji (Dz. U. z 2003 r. Nr 153, poz. 1503 ze zm.).</w:t>
      </w:r>
    </w:p>
    <w:p w14:paraId="6D407D38" w14:textId="77777777" w:rsidR="009279B5" w:rsidRPr="00272066" w:rsidRDefault="009279B5" w:rsidP="006052F2">
      <w:pPr>
        <w:ind w:left="357" w:hanging="357"/>
        <w:rPr>
          <w:color w:val="404040" w:themeColor="text1" w:themeTint="BF"/>
        </w:rPr>
      </w:pPr>
    </w:p>
    <w:p w14:paraId="5E10B591" w14:textId="77777777" w:rsidR="009279B5" w:rsidRPr="00272066" w:rsidRDefault="009279B5" w:rsidP="009279B5">
      <w:pPr>
        <w:rPr>
          <w:color w:val="404040" w:themeColor="text1" w:themeTint="BF"/>
        </w:rPr>
      </w:pPr>
      <w:r w:rsidRPr="00272066">
        <w:rPr>
          <w:color w:val="404040" w:themeColor="text1" w:themeTint="BF"/>
        </w:rPr>
        <w:t>Oferta wraz z załącznikami zawiera ________ zapisanych kolejno ponumerowanych stron.</w:t>
      </w:r>
    </w:p>
    <w:p w14:paraId="42126EFE" w14:textId="77777777" w:rsidR="009279B5" w:rsidRPr="00272066" w:rsidRDefault="009279B5" w:rsidP="009279B5">
      <w:pPr>
        <w:rPr>
          <w:color w:val="404040" w:themeColor="text1" w:themeTint="BF"/>
        </w:rPr>
      </w:pPr>
    </w:p>
    <w:p w14:paraId="5838CEA7" w14:textId="77777777" w:rsidR="009279B5" w:rsidRPr="00272066" w:rsidRDefault="009279B5" w:rsidP="009279B5">
      <w:pPr>
        <w:rPr>
          <w:color w:val="404040" w:themeColor="text1" w:themeTint="BF"/>
        </w:rPr>
      </w:pPr>
      <w:r w:rsidRPr="00272066">
        <w:rPr>
          <w:color w:val="404040" w:themeColor="text1" w:themeTint="BF"/>
        </w:rPr>
        <w:t xml:space="preserve"> </w:t>
      </w:r>
      <w:r w:rsidRPr="00272066">
        <w:rPr>
          <w:color w:val="404040" w:themeColor="text1" w:themeTint="BF"/>
        </w:rPr>
        <w:tab/>
      </w:r>
      <w:r w:rsidRPr="00272066">
        <w:rPr>
          <w:color w:val="404040" w:themeColor="text1" w:themeTint="BF"/>
        </w:rPr>
        <w:tab/>
      </w:r>
      <w:r w:rsidRPr="00272066">
        <w:rPr>
          <w:color w:val="404040" w:themeColor="text1" w:themeTint="BF"/>
        </w:rPr>
        <w:tab/>
      </w:r>
      <w:r w:rsidRPr="00272066">
        <w:rPr>
          <w:color w:val="404040" w:themeColor="text1" w:themeTint="BF"/>
        </w:rPr>
        <w:tab/>
      </w:r>
      <w:r w:rsidRPr="00272066">
        <w:rPr>
          <w:color w:val="404040" w:themeColor="text1" w:themeTint="BF"/>
        </w:rPr>
        <w:tab/>
      </w:r>
      <w:r w:rsidRPr="00272066">
        <w:rPr>
          <w:color w:val="404040" w:themeColor="text1" w:themeTint="BF"/>
        </w:rPr>
        <w:tab/>
      </w:r>
      <w:r w:rsidRPr="00272066">
        <w:rPr>
          <w:color w:val="404040" w:themeColor="text1" w:themeTint="BF"/>
        </w:rPr>
        <w:tab/>
        <w:t xml:space="preserve"> </w:t>
      </w:r>
    </w:p>
    <w:p w14:paraId="165CC858" w14:textId="77777777" w:rsidR="009279B5" w:rsidRPr="00272066" w:rsidRDefault="009279B5" w:rsidP="009279B5">
      <w:pPr>
        <w:rPr>
          <w:color w:val="404040" w:themeColor="text1" w:themeTint="BF"/>
        </w:rPr>
      </w:pPr>
    </w:p>
    <w:p w14:paraId="007E8C20" w14:textId="77777777" w:rsidR="009279B5" w:rsidRPr="00272066" w:rsidRDefault="009279B5" w:rsidP="009279B5">
      <w:pPr>
        <w:jc w:val="right"/>
        <w:rPr>
          <w:color w:val="404040" w:themeColor="text1" w:themeTint="BF"/>
        </w:rPr>
      </w:pPr>
      <w:r w:rsidRPr="00272066">
        <w:rPr>
          <w:color w:val="404040" w:themeColor="text1" w:themeTint="BF"/>
        </w:rPr>
        <w:t>_____________________________________</w:t>
      </w:r>
    </w:p>
    <w:p w14:paraId="11D244ED" w14:textId="77777777" w:rsidR="009279B5" w:rsidRPr="00272066" w:rsidRDefault="009279B5" w:rsidP="009279B5">
      <w:pPr>
        <w:jc w:val="right"/>
        <w:rPr>
          <w:color w:val="404040" w:themeColor="text1" w:themeTint="BF"/>
        </w:rPr>
      </w:pPr>
      <w:r w:rsidRPr="00272066">
        <w:rPr>
          <w:color w:val="404040" w:themeColor="text1" w:themeTint="BF"/>
        </w:rPr>
        <w:t>(data, imię i nazwisko oraz podpis</w:t>
      </w:r>
    </w:p>
    <w:p w14:paraId="4AAAEC66" w14:textId="77777777" w:rsidR="009279B5" w:rsidRPr="00272066" w:rsidRDefault="009279B5" w:rsidP="009279B5">
      <w:pPr>
        <w:jc w:val="right"/>
        <w:rPr>
          <w:color w:val="404040" w:themeColor="text1" w:themeTint="BF"/>
        </w:rPr>
      </w:pPr>
      <w:r w:rsidRPr="00272066">
        <w:rPr>
          <w:color w:val="404040" w:themeColor="text1" w:themeTint="BF"/>
        </w:rPr>
        <w:t>upoważnionego przedstawiciela Wykonawcy)</w:t>
      </w:r>
    </w:p>
    <w:p w14:paraId="1A3BE228" w14:textId="77777777" w:rsidR="009279B5" w:rsidRPr="00272066" w:rsidRDefault="009279B5" w:rsidP="009279B5">
      <w:pPr>
        <w:jc w:val="right"/>
        <w:rPr>
          <w:color w:val="404040" w:themeColor="text1" w:themeTint="BF"/>
        </w:rPr>
      </w:pPr>
    </w:p>
    <w:p w14:paraId="065FD347" w14:textId="77777777" w:rsidR="009279B5" w:rsidRPr="00272066" w:rsidRDefault="009279B5" w:rsidP="009279B5">
      <w:pPr>
        <w:jc w:val="right"/>
        <w:rPr>
          <w:color w:val="404040" w:themeColor="text1" w:themeTint="BF"/>
        </w:rPr>
      </w:pPr>
    </w:p>
    <w:p w14:paraId="25390DDB" w14:textId="77777777" w:rsidR="009279B5" w:rsidRPr="00272066" w:rsidRDefault="009279B5" w:rsidP="009279B5">
      <w:pPr>
        <w:jc w:val="right"/>
        <w:rPr>
          <w:color w:val="404040" w:themeColor="text1" w:themeTint="BF"/>
        </w:rPr>
      </w:pPr>
    </w:p>
    <w:p w14:paraId="18D553D7" w14:textId="77777777" w:rsidR="009279B5" w:rsidRPr="00272066" w:rsidRDefault="009279B5" w:rsidP="009279B5">
      <w:pPr>
        <w:jc w:val="right"/>
        <w:rPr>
          <w:color w:val="404040" w:themeColor="text1" w:themeTint="BF"/>
        </w:rPr>
      </w:pPr>
    </w:p>
    <w:p w14:paraId="4AFE2B4F" w14:textId="77777777" w:rsidR="009279B5" w:rsidRPr="00272066" w:rsidRDefault="009279B5" w:rsidP="009279B5">
      <w:pPr>
        <w:spacing w:before="0" w:after="200" w:line="276" w:lineRule="auto"/>
        <w:jc w:val="left"/>
        <w:rPr>
          <w:color w:val="404040" w:themeColor="text1" w:themeTint="BF"/>
        </w:rPr>
      </w:pPr>
      <w:r w:rsidRPr="00272066">
        <w:rPr>
          <w:color w:val="404040" w:themeColor="text1" w:themeTint="BF"/>
        </w:rPr>
        <w:br w:type="page"/>
      </w:r>
    </w:p>
    <w:p w14:paraId="15E6B6AB" w14:textId="77777777" w:rsidR="00CE338E" w:rsidRPr="00272066" w:rsidRDefault="009279B5" w:rsidP="00CE338E">
      <w:pPr>
        <w:jc w:val="center"/>
        <w:rPr>
          <w:rFonts w:cs="Arial"/>
          <w:b/>
          <w:color w:val="404040" w:themeColor="text1" w:themeTint="BF"/>
        </w:rPr>
      </w:pPr>
      <w:r w:rsidRPr="00272066">
        <w:rPr>
          <w:rFonts w:eastAsiaTheme="majorEastAsia" w:cstheme="majorBidi"/>
          <w:b/>
          <w:bCs/>
          <w:color w:val="404040" w:themeColor="text1" w:themeTint="BF"/>
        </w:rPr>
        <w:lastRenderedPageBreak/>
        <w:t xml:space="preserve">Załącznik 3 do SIWZ </w:t>
      </w:r>
      <w:r w:rsidR="00CE338E" w:rsidRPr="00272066">
        <w:rPr>
          <w:rFonts w:cs="Arial"/>
          <w:b/>
          <w:color w:val="404040" w:themeColor="text1" w:themeTint="BF"/>
        </w:rPr>
        <w:t>Oświadczenie wykonawcy dotyczące spełniania warunków udziału w postępowaniu</w:t>
      </w:r>
    </w:p>
    <w:p w14:paraId="0E216C92" w14:textId="77777777" w:rsidR="00CE338E" w:rsidRDefault="00CE338E" w:rsidP="009279B5">
      <w:pPr>
        <w:rPr>
          <w:rFonts w:eastAsiaTheme="majorEastAsia" w:cstheme="majorBidi"/>
          <w:b/>
          <w:bCs/>
          <w:color w:val="404040" w:themeColor="text1" w:themeTint="BF"/>
        </w:rPr>
      </w:pPr>
    </w:p>
    <w:p w14:paraId="717CCB4E" w14:textId="77777777" w:rsidR="00CE338E" w:rsidRDefault="00CE338E" w:rsidP="009279B5">
      <w:pPr>
        <w:rPr>
          <w:rFonts w:eastAsiaTheme="majorEastAsia" w:cstheme="majorBidi"/>
          <w:b/>
          <w:bCs/>
          <w:color w:val="404040" w:themeColor="text1" w:themeTint="BF"/>
        </w:rPr>
      </w:pPr>
    </w:p>
    <w:p w14:paraId="13D04520" w14:textId="334ECF8B" w:rsidR="009279B5" w:rsidRPr="00272066" w:rsidRDefault="009279B5" w:rsidP="009279B5">
      <w:pPr>
        <w:rPr>
          <w:rFonts w:cs="Arial"/>
          <w:b/>
          <w:color w:val="404040" w:themeColor="text1" w:themeTint="BF"/>
        </w:rPr>
      </w:pPr>
      <w:r w:rsidRPr="00272066">
        <w:rPr>
          <w:rFonts w:cs="Arial"/>
          <w:b/>
          <w:color w:val="404040" w:themeColor="text1" w:themeTint="BF"/>
        </w:rPr>
        <w:t>Część A. (należy wypełnić obligatoryjnie)</w:t>
      </w:r>
    </w:p>
    <w:p w14:paraId="37F8A4C8" w14:textId="77777777" w:rsidR="009279B5" w:rsidRPr="00272066" w:rsidRDefault="009279B5" w:rsidP="009279B5">
      <w:pPr>
        <w:rPr>
          <w:rFonts w:cs="Arial"/>
          <w:b/>
          <w:color w:val="404040" w:themeColor="text1" w:themeTint="BF"/>
        </w:rPr>
      </w:pPr>
    </w:p>
    <w:p w14:paraId="58D6636C" w14:textId="77777777" w:rsidR="009279B5" w:rsidRPr="00272066" w:rsidRDefault="009279B5" w:rsidP="009279B5">
      <w:pPr>
        <w:jc w:val="center"/>
        <w:rPr>
          <w:rFonts w:cs="Arial"/>
          <w:b/>
          <w:color w:val="404040" w:themeColor="text1" w:themeTint="BF"/>
        </w:rPr>
      </w:pPr>
      <w:r w:rsidRPr="00272066">
        <w:rPr>
          <w:rFonts w:cs="Arial"/>
          <w:b/>
          <w:color w:val="404040" w:themeColor="text1" w:themeTint="BF"/>
        </w:rPr>
        <w:t>Oświadczenie wykonawcy dotyczące spełniania warunków udziału w postępowaniu</w:t>
      </w:r>
    </w:p>
    <w:p w14:paraId="33B10D1D" w14:textId="77777777" w:rsidR="009279B5" w:rsidRPr="00272066" w:rsidRDefault="009279B5" w:rsidP="009279B5">
      <w:pPr>
        <w:jc w:val="center"/>
        <w:rPr>
          <w:rFonts w:cs="Arial"/>
          <w:b/>
          <w:color w:val="404040" w:themeColor="text1" w:themeTint="BF"/>
        </w:rPr>
      </w:pPr>
    </w:p>
    <w:p w14:paraId="2A50D413" w14:textId="1AF939D2" w:rsidR="009279B5" w:rsidRPr="00272066" w:rsidRDefault="009279B5" w:rsidP="009279B5">
      <w:p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 xml:space="preserve">Składając ofertę w prowadzonym przez Muzeum Warszawy postępowaniu o udzielenie zamówienia publicznego </w:t>
      </w:r>
      <w:sdt>
        <w:sdtPr>
          <w:rPr>
            <w:color w:val="404040" w:themeColor="text1" w:themeTint="BF"/>
          </w:rPr>
          <w:alias w:val="Subject"/>
          <w:tag w:val=""/>
          <w:id w:val="-390350854"/>
          <w:placeholder>
            <w:docPart w:val="49C4D971DA224EADB818B46AB1A17746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D712B">
            <w:rPr>
              <w:color w:val="404040" w:themeColor="text1" w:themeTint="BF"/>
            </w:rPr>
            <w:t>Świadczenie usług ochrony w Muzeum Warszawy i jego oddziałach</w:t>
          </w:r>
        </w:sdtContent>
      </w:sdt>
      <w:r w:rsidRPr="00272066">
        <w:rPr>
          <w:color w:val="404040" w:themeColor="text1" w:themeTint="BF"/>
        </w:rPr>
        <w:t xml:space="preserve"> </w:t>
      </w:r>
      <w:r w:rsidRPr="00272066">
        <w:rPr>
          <w:rFonts w:cs="Arial"/>
          <w:color w:val="404040" w:themeColor="text1" w:themeTint="BF"/>
        </w:rPr>
        <w:t>oświadczam, że Wykonawca spełnia określone przez zamawiającego warunki udziału w postępowaniu dotyczące:</w:t>
      </w:r>
    </w:p>
    <w:p w14:paraId="79E49BC4" w14:textId="77777777" w:rsidR="009279B5" w:rsidRPr="00272066" w:rsidRDefault="009279B5" w:rsidP="00997A43">
      <w:pPr>
        <w:pStyle w:val="Akapitzlist"/>
        <w:numPr>
          <w:ilvl w:val="0"/>
          <w:numId w:val="3"/>
        </w:num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kompetencji i uprawnień do prowadzenia działalności zawodowej;</w:t>
      </w:r>
    </w:p>
    <w:p w14:paraId="52389740" w14:textId="77777777" w:rsidR="009279B5" w:rsidRPr="00272066" w:rsidRDefault="009279B5" w:rsidP="00997A43">
      <w:pPr>
        <w:pStyle w:val="Akapitzlist"/>
        <w:numPr>
          <w:ilvl w:val="0"/>
          <w:numId w:val="3"/>
        </w:num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sytuacji ekonomicznej i finansowej;</w:t>
      </w:r>
    </w:p>
    <w:p w14:paraId="600F6590" w14:textId="77777777" w:rsidR="009279B5" w:rsidRPr="00272066" w:rsidRDefault="009279B5" w:rsidP="00997A43">
      <w:pPr>
        <w:pStyle w:val="Akapitzlist"/>
        <w:numPr>
          <w:ilvl w:val="0"/>
          <w:numId w:val="3"/>
        </w:num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zdolności technicznej i zawodowej.</w:t>
      </w:r>
    </w:p>
    <w:p w14:paraId="49B8340E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3AB1E8C2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(określone w rozdziale 5 ustęp 1 Specyfikacji Istotnych Warunków Zamówienia).</w:t>
      </w:r>
    </w:p>
    <w:p w14:paraId="563B34FD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386CB7EF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3DD9267D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4EA65B02" w14:textId="77777777" w:rsidR="009279B5" w:rsidRPr="00272066" w:rsidRDefault="009279B5" w:rsidP="009279B5">
      <w:pPr>
        <w:jc w:val="right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……………………………………………………………………………………………</w:t>
      </w:r>
    </w:p>
    <w:p w14:paraId="5EFE2E25" w14:textId="77777777" w:rsidR="009279B5" w:rsidRPr="00272066" w:rsidRDefault="009279B5" w:rsidP="009279B5">
      <w:pPr>
        <w:jc w:val="right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(data i podpis przedstawiciela Wykonawcy)</w:t>
      </w:r>
      <w:r w:rsidRPr="00272066">
        <w:rPr>
          <w:rFonts w:cs="Arial"/>
          <w:color w:val="404040" w:themeColor="text1" w:themeTint="BF"/>
        </w:rPr>
        <w:tab/>
      </w:r>
      <w:r w:rsidRPr="00272066">
        <w:rPr>
          <w:rFonts w:cs="Arial"/>
          <w:color w:val="404040" w:themeColor="text1" w:themeTint="BF"/>
        </w:rPr>
        <w:tab/>
      </w:r>
    </w:p>
    <w:p w14:paraId="583D3A26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3FECB58C" w14:textId="77777777" w:rsidR="009279B5" w:rsidRPr="00272066" w:rsidRDefault="009279B5" w:rsidP="009279B5">
      <w:pPr>
        <w:rPr>
          <w:rFonts w:cs="Arial"/>
          <w:b/>
          <w:color w:val="404040" w:themeColor="text1" w:themeTint="BF"/>
        </w:rPr>
      </w:pPr>
      <w:r w:rsidRPr="00272066">
        <w:rPr>
          <w:rFonts w:cs="Arial"/>
          <w:b/>
          <w:color w:val="404040" w:themeColor="text1" w:themeTint="BF"/>
        </w:rPr>
        <w:t>Część B. (należy wypełnić tylko wtedy, gdy Wykonawca w celu wykazania spełniania warunków udziału w postępowaniu polega na zasobach innych podmiotów)</w:t>
      </w:r>
    </w:p>
    <w:p w14:paraId="76FD8B5B" w14:textId="77777777" w:rsidR="009279B5" w:rsidRPr="00272066" w:rsidRDefault="009279B5" w:rsidP="009279B5">
      <w:pPr>
        <w:rPr>
          <w:rFonts w:cs="Arial"/>
          <w:i/>
          <w:color w:val="404040" w:themeColor="text1" w:themeTint="BF"/>
        </w:rPr>
      </w:pPr>
    </w:p>
    <w:p w14:paraId="77D8178B" w14:textId="77777777" w:rsidR="009279B5" w:rsidRPr="00272066" w:rsidRDefault="009279B5" w:rsidP="009279B5">
      <w:pPr>
        <w:jc w:val="center"/>
        <w:rPr>
          <w:rFonts w:cs="Arial"/>
          <w:b/>
          <w:color w:val="404040" w:themeColor="text1" w:themeTint="BF"/>
        </w:rPr>
      </w:pPr>
      <w:r w:rsidRPr="00272066">
        <w:rPr>
          <w:rFonts w:cs="Arial"/>
          <w:b/>
          <w:color w:val="404040" w:themeColor="text1" w:themeTint="BF"/>
        </w:rPr>
        <w:t>Oświadczenie w związku z poleganiem na zasobach innych podmiotów</w:t>
      </w:r>
    </w:p>
    <w:p w14:paraId="380C2882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457AC430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Oświadczam, że w celu wykazania spełniania warunków udziału w postępowaniu o udzielenie zamówienia publicznego Wykonawca polega na następujących zasobach innych podmiotów:</w:t>
      </w:r>
    </w:p>
    <w:p w14:paraId="11C551C9" w14:textId="77777777" w:rsidR="009279B5" w:rsidRPr="00272066" w:rsidRDefault="009279B5" w:rsidP="009279B5">
      <w:pPr>
        <w:jc w:val="center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(należy wskazać dane podmiotu oraz zakres zasobów danego podmiotu)</w:t>
      </w:r>
    </w:p>
    <w:p w14:paraId="59DF5885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6853D19D" w14:textId="77777777" w:rsidR="009279B5" w:rsidRPr="00272066" w:rsidRDefault="009279B5" w:rsidP="009279B5">
      <w:pPr>
        <w:jc w:val="center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……………………………………… - w zakresie: ……………………………………………………………………………………</w:t>
      </w:r>
    </w:p>
    <w:p w14:paraId="729D5211" w14:textId="77777777" w:rsidR="009279B5" w:rsidRPr="00272066" w:rsidRDefault="009279B5" w:rsidP="009279B5">
      <w:pPr>
        <w:jc w:val="center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……………………………………… - w zakresie: ……………………………………………………………………………………</w:t>
      </w:r>
    </w:p>
    <w:p w14:paraId="186254CF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0F5C3BC7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606E0C12" w14:textId="77777777" w:rsidR="009279B5" w:rsidRPr="00272066" w:rsidRDefault="009279B5" w:rsidP="009279B5">
      <w:pPr>
        <w:jc w:val="right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……………………………………………………………………………………………</w:t>
      </w:r>
    </w:p>
    <w:p w14:paraId="78D1F304" w14:textId="77777777" w:rsidR="009279B5" w:rsidRPr="00272066" w:rsidRDefault="009279B5" w:rsidP="009279B5">
      <w:pPr>
        <w:jc w:val="right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(data i  podpis przedstawiciela Wykonawcy)</w:t>
      </w:r>
      <w:r w:rsidRPr="00272066">
        <w:rPr>
          <w:rFonts w:cs="Arial"/>
          <w:color w:val="404040" w:themeColor="text1" w:themeTint="BF"/>
        </w:rPr>
        <w:tab/>
      </w:r>
      <w:r w:rsidRPr="00272066">
        <w:rPr>
          <w:rFonts w:cs="Arial"/>
          <w:color w:val="404040" w:themeColor="text1" w:themeTint="BF"/>
        </w:rPr>
        <w:tab/>
      </w:r>
    </w:p>
    <w:p w14:paraId="2964D08C" w14:textId="77777777" w:rsidR="009279B5" w:rsidRPr="00272066" w:rsidRDefault="009279B5" w:rsidP="009279B5">
      <w:pPr>
        <w:jc w:val="left"/>
        <w:rPr>
          <w:color w:val="404040" w:themeColor="text1" w:themeTint="BF"/>
        </w:rPr>
      </w:pPr>
      <w:r w:rsidRPr="00272066">
        <w:rPr>
          <w:color w:val="404040" w:themeColor="text1" w:themeTint="BF"/>
        </w:rPr>
        <w:br w:type="page"/>
      </w:r>
    </w:p>
    <w:p w14:paraId="1BA15A83" w14:textId="77777777" w:rsidR="009279B5" w:rsidRPr="00CE338E" w:rsidRDefault="009279B5" w:rsidP="00CE338E">
      <w:pPr>
        <w:pStyle w:val="Nagwek1"/>
      </w:pPr>
      <w:r w:rsidRPr="00CE338E">
        <w:lastRenderedPageBreak/>
        <w:t>Załącznik 4 do SIWZ      Wzór oświadczenia o braku podstaw do wykluczenia z postępowania</w:t>
      </w:r>
    </w:p>
    <w:p w14:paraId="181A0A4A" w14:textId="77777777" w:rsidR="009279B5" w:rsidRPr="00272066" w:rsidRDefault="009279B5" w:rsidP="009279B5">
      <w:pPr>
        <w:jc w:val="right"/>
        <w:rPr>
          <w:color w:val="404040" w:themeColor="text1" w:themeTint="BF"/>
        </w:rPr>
      </w:pPr>
    </w:p>
    <w:p w14:paraId="3A09834A" w14:textId="77777777" w:rsidR="009279B5" w:rsidRPr="00272066" w:rsidRDefault="009279B5" w:rsidP="009279B5">
      <w:pPr>
        <w:jc w:val="center"/>
        <w:rPr>
          <w:rFonts w:cs="Arial"/>
          <w:b/>
          <w:color w:val="404040" w:themeColor="text1" w:themeTint="BF"/>
          <w:u w:val="single"/>
        </w:rPr>
      </w:pPr>
    </w:p>
    <w:p w14:paraId="19FE6F86" w14:textId="77777777" w:rsidR="009279B5" w:rsidRPr="00272066" w:rsidRDefault="009279B5" w:rsidP="009279B5">
      <w:pPr>
        <w:jc w:val="center"/>
        <w:rPr>
          <w:rFonts w:cs="Arial"/>
          <w:b/>
          <w:color w:val="404040" w:themeColor="text1" w:themeTint="BF"/>
          <w:u w:val="single"/>
        </w:rPr>
      </w:pPr>
      <w:r w:rsidRPr="00272066">
        <w:rPr>
          <w:rFonts w:cs="Arial"/>
          <w:b/>
          <w:color w:val="404040" w:themeColor="text1" w:themeTint="BF"/>
          <w:u w:val="single"/>
        </w:rPr>
        <w:t xml:space="preserve">Oświadczenie wykonawcy </w:t>
      </w:r>
    </w:p>
    <w:p w14:paraId="51091FA7" w14:textId="77777777" w:rsidR="009279B5" w:rsidRPr="00272066" w:rsidRDefault="009279B5" w:rsidP="009279B5">
      <w:pPr>
        <w:jc w:val="center"/>
        <w:rPr>
          <w:rFonts w:cs="Arial"/>
          <w:b/>
          <w:color w:val="404040" w:themeColor="text1" w:themeTint="BF"/>
        </w:rPr>
      </w:pPr>
      <w:r w:rsidRPr="00272066">
        <w:rPr>
          <w:rFonts w:cs="Arial"/>
          <w:b/>
          <w:color w:val="404040" w:themeColor="text1" w:themeTint="BF"/>
        </w:rPr>
        <w:t xml:space="preserve">składane na podstawie art. 25a ust. 1 ustawy z dnia 29 stycznia 2004 r. </w:t>
      </w:r>
    </w:p>
    <w:p w14:paraId="66101771" w14:textId="77777777" w:rsidR="009279B5" w:rsidRPr="00272066" w:rsidRDefault="009279B5" w:rsidP="009279B5">
      <w:pPr>
        <w:jc w:val="center"/>
        <w:rPr>
          <w:rFonts w:cs="Arial"/>
          <w:b/>
          <w:color w:val="404040" w:themeColor="text1" w:themeTint="BF"/>
        </w:rPr>
      </w:pPr>
      <w:r w:rsidRPr="00272066">
        <w:rPr>
          <w:rFonts w:cs="Arial"/>
          <w:b/>
          <w:color w:val="404040" w:themeColor="text1" w:themeTint="BF"/>
        </w:rPr>
        <w:t xml:space="preserve"> Prawo zamówień publicznych (dalej jako: ustawa Pzp), </w:t>
      </w:r>
    </w:p>
    <w:p w14:paraId="126038B9" w14:textId="77777777" w:rsidR="009279B5" w:rsidRPr="00272066" w:rsidRDefault="009279B5" w:rsidP="009279B5">
      <w:pPr>
        <w:jc w:val="center"/>
        <w:rPr>
          <w:rFonts w:cs="Arial"/>
          <w:b/>
          <w:color w:val="404040" w:themeColor="text1" w:themeTint="BF"/>
          <w:u w:val="single"/>
        </w:rPr>
      </w:pPr>
      <w:r w:rsidRPr="00272066">
        <w:rPr>
          <w:rFonts w:cs="Arial"/>
          <w:b/>
          <w:color w:val="404040" w:themeColor="text1" w:themeTint="BF"/>
          <w:u w:val="single"/>
        </w:rPr>
        <w:t>O BRAKU PODSTAW DO WYKLUCZENIA Z POSTĘPOWANIA</w:t>
      </w:r>
    </w:p>
    <w:p w14:paraId="106CCF8D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39630C7F" w14:textId="77777777" w:rsidR="009279B5" w:rsidRPr="00272066" w:rsidRDefault="009279B5" w:rsidP="009279B5">
      <w:pPr>
        <w:rPr>
          <w:b/>
          <w:color w:val="404040" w:themeColor="text1" w:themeTint="BF"/>
        </w:rPr>
      </w:pPr>
      <w:r w:rsidRPr="00272066">
        <w:rPr>
          <w:b/>
          <w:color w:val="404040" w:themeColor="text1" w:themeTint="BF"/>
        </w:rPr>
        <w:t>Część A. (należy wypełnić, jeżeli wobec Wykonawcy nie zachodzą przesłanki wykluczenia z udziału w postępowaniu; w przypadku wypełnienia części A, nie należy wypełniać części B oświadczenia)</w:t>
      </w:r>
    </w:p>
    <w:p w14:paraId="27E3276D" w14:textId="77777777" w:rsidR="009279B5" w:rsidRPr="00272066" w:rsidRDefault="009279B5" w:rsidP="009279B5">
      <w:pPr>
        <w:jc w:val="right"/>
        <w:rPr>
          <w:color w:val="404040" w:themeColor="text1" w:themeTint="BF"/>
        </w:rPr>
      </w:pPr>
    </w:p>
    <w:p w14:paraId="506C386B" w14:textId="3EF3E513" w:rsidR="009279B5" w:rsidRPr="00272066" w:rsidRDefault="009279B5" w:rsidP="009279B5">
      <w:p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Składając ofertę w postępowaniu o udzielnie udzi</w:t>
      </w:r>
      <w:r w:rsidR="00992CF7" w:rsidRPr="00272066">
        <w:rPr>
          <w:rFonts w:cs="Arial"/>
          <w:color w:val="404040" w:themeColor="text1" w:themeTint="BF"/>
        </w:rPr>
        <w:t xml:space="preserve">elenie zamówienia publicznego </w:t>
      </w:r>
      <w:r w:rsidRPr="00272066">
        <w:rPr>
          <w:rFonts w:cs="Arial"/>
          <w:color w:val="404040" w:themeColor="text1" w:themeTint="BF"/>
        </w:rPr>
        <w:t xml:space="preserve"> </w:t>
      </w:r>
      <w:sdt>
        <w:sdtPr>
          <w:rPr>
            <w:color w:val="404040" w:themeColor="text1" w:themeTint="BF"/>
          </w:rPr>
          <w:alias w:val="Subject"/>
          <w:tag w:val=""/>
          <w:id w:val="-206653623"/>
          <w:placeholder>
            <w:docPart w:val="D92778D404DA46A08C2A0ADA8EEB17D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D712B">
            <w:rPr>
              <w:color w:val="404040" w:themeColor="text1" w:themeTint="BF"/>
            </w:rPr>
            <w:t>Świadczenie usług ochrony w Muzeum Warszawy i jego oddziałach</w:t>
          </w:r>
        </w:sdtContent>
      </w:sdt>
      <w:r w:rsidRPr="00272066">
        <w:rPr>
          <w:color w:val="404040" w:themeColor="text1" w:themeTint="BF"/>
        </w:rPr>
        <w:t xml:space="preserve"> </w:t>
      </w:r>
      <w:r w:rsidRPr="00272066">
        <w:rPr>
          <w:rFonts w:cs="Arial"/>
          <w:color w:val="404040" w:themeColor="text1" w:themeTint="BF"/>
        </w:rPr>
        <w:t>oświadczam, że wobec Wykonawcy nie zachodzą przesłanki wykluczenia z udziału w postępowaniu na podstawie art. 24 ust. 1 pkt 12-23 i art. 24 ust. 5 ustawy z dnia 29 stycznia 2004 roku - Prawo zamówień publicznych.</w:t>
      </w:r>
    </w:p>
    <w:p w14:paraId="62BD4712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125C7474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7FEC43BA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25EF429D" w14:textId="77777777" w:rsidR="009279B5" w:rsidRPr="00272066" w:rsidRDefault="009279B5" w:rsidP="009279B5">
      <w:pPr>
        <w:jc w:val="right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………………………………………………………………………………………………</w:t>
      </w:r>
    </w:p>
    <w:p w14:paraId="66DB473E" w14:textId="77777777" w:rsidR="009279B5" w:rsidRPr="00272066" w:rsidRDefault="009279B5" w:rsidP="009279B5">
      <w:pPr>
        <w:jc w:val="right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(data oraz podpis przedstawiciela Wykonawcy)</w:t>
      </w:r>
      <w:r w:rsidRPr="00272066">
        <w:rPr>
          <w:rFonts w:cs="Arial"/>
          <w:color w:val="404040" w:themeColor="text1" w:themeTint="BF"/>
        </w:rPr>
        <w:tab/>
      </w:r>
    </w:p>
    <w:p w14:paraId="0548F6EF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5B35E765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3DFAECDA" w14:textId="77777777" w:rsidR="009279B5" w:rsidRPr="00272066" w:rsidRDefault="009279B5" w:rsidP="009279B5">
      <w:pPr>
        <w:rPr>
          <w:rFonts w:cs="Arial"/>
          <w:b/>
          <w:color w:val="404040" w:themeColor="text1" w:themeTint="BF"/>
        </w:rPr>
      </w:pPr>
      <w:r w:rsidRPr="00272066">
        <w:rPr>
          <w:rFonts w:cs="Arial"/>
          <w:b/>
          <w:color w:val="404040" w:themeColor="text1" w:themeTint="BF"/>
        </w:rPr>
        <w:t>Część B. (należy wypełnić, jeżeli nie wypełniono części A - gdy wobec Wykonawcy zachodzą określone przesłanki wykluczenia z udziału w postępowaniu, a Wykonawca podjął środki wystarczające do wykazania rzetelności Wykonawcy)</w:t>
      </w:r>
    </w:p>
    <w:p w14:paraId="5E5D34E5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38C31CE5" w14:textId="699ACDB0" w:rsidR="009279B5" w:rsidRPr="00272066" w:rsidRDefault="009279B5" w:rsidP="009279B5">
      <w:p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Składając ofertę w postępowaniu o udzie</w:t>
      </w:r>
      <w:r w:rsidR="00992CF7" w:rsidRPr="00272066">
        <w:rPr>
          <w:rFonts w:cs="Arial"/>
          <w:color w:val="404040" w:themeColor="text1" w:themeTint="BF"/>
        </w:rPr>
        <w:t>lenie zamówienia publicznego</w:t>
      </w:r>
      <w:r w:rsidRPr="00272066">
        <w:rPr>
          <w:rFonts w:cs="Arial"/>
          <w:color w:val="404040" w:themeColor="text1" w:themeTint="BF"/>
        </w:rPr>
        <w:t xml:space="preserve"> </w:t>
      </w:r>
      <w:sdt>
        <w:sdtPr>
          <w:rPr>
            <w:rFonts w:cs="Arial"/>
            <w:color w:val="404040" w:themeColor="text1" w:themeTint="BF"/>
          </w:rPr>
          <w:alias w:val="Subject"/>
          <w:tag w:val=""/>
          <w:id w:val="23394903"/>
          <w:placeholder>
            <w:docPart w:val="8518580551BB4F5DA40FB2F65662B2C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D712B">
            <w:rPr>
              <w:rFonts w:cs="Arial"/>
              <w:color w:val="404040" w:themeColor="text1" w:themeTint="BF"/>
            </w:rPr>
            <w:t>Świadczenie usług ochrony w Muzeum Warszawy i jego oddziałach</w:t>
          </w:r>
        </w:sdtContent>
      </w:sdt>
      <w:r w:rsidRPr="00272066">
        <w:rPr>
          <w:rFonts w:cs="Arial"/>
          <w:color w:val="404040" w:themeColor="text1" w:themeTint="BF"/>
        </w:rPr>
        <w:t xml:space="preserve"> oświadczam, że wobec Wykonawcy nie zachodzą przesłanki wykluczenia z udziału w postępowaniu na podstawie art. 24 ust. 1 pkt 12-23 i art. 24 ust. 5 ustawy z dnia 29-01-2004 roku - Prawo zamówień publicznych, za wyjątkiem następujących przesłanek powodujących wykluczenie Wykonawcy z udziału w postępowaniu:</w:t>
      </w:r>
    </w:p>
    <w:p w14:paraId="30383FA7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78EEC7ED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……………………………………………………………………………………………………………………………………………………………</w:t>
      </w:r>
    </w:p>
    <w:p w14:paraId="7B78BC44" w14:textId="77777777" w:rsidR="009279B5" w:rsidRPr="00272066" w:rsidRDefault="009279B5" w:rsidP="009279B5">
      <w:pPr>
        <w:rPr>
          <w:rFonts w:cs="Arial"/>
          <w:i/>
          <w:color w:val="404040" w:themeColor="text1" w:themeTint="BF"/>
        </w:rPr>
      </w:pPr>
      <w:r w:rsidRPr="00272066">
        <w:rPr>
          <w:rFonts w:cs="Arial"/>
          <w:i/>
          <w:color w:val="404040" w:themeColor="text1" w:themeTint="BF"/>
        </w:rPr>
        <w:t>(wpisać mającą zastosowanie podstawę wykluczenia spośród wymienionych w art. 24 ust. 1 pkt 13, 14, 16, 17, 18, 19, 20 lub art. 24 ust. 5 ustawy z dnia 29-01-2004 r. - Prawo zamówień publicznych).</w:t>
      </w:r>
    </w:p>
    <w:p w14:paraId="61DB6F91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Jednocześnie oświadczam, że w związku ze wskazanymi wyżej przesłankami, z powodu, których Wykonawca podlega wykluczeniu z udziału w postępowaniu, Wykonawca podjął na podstawie art. 24 ust. 8 ustawy z dnia 29-01-2004 roku - Prawo zamówień publicznych następujące środki naprawcze, które są wystarczające do wykazania rzetelności Wykonawcy (należy wskazać dowody na to, że podjęte przez Wykonawcę środki są wystarczające do wykazania jego rzetelności):</w:t>
      </w:r>
    </w:p>
    <w:p w14:paraId="3A53F90C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86265D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2F7A91EE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0C3D30A1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227F49D0" w14:textId="77777777" w:rsidR="009279B5" w:rsidRPr="00272066" w:rsidRDefault="009279B5" w:rsidP="009279B5">
      <w:pPr>
        <w:jc w:val="right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……………………………………………………………………………………………</w:t>
      </w:r>
    </w:p>
    <w:p w14:paraId="083F6252" w14:textId="77777777" w:rsidR="009279B5" w:rsidRPr="00272066" w:rsidRDefault="009279B5" w:rsidP="009279B5">
      <w:pPr>
        <w:jc w:val="right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>(data i podpis przedstawiciela Wykonawcy)</w:t>
      </w:r>
      <w:r w:rsidRPr="00272066">
        <w:rPr>
          <w:rFonts w:cs="Arial"/>
          <w:color w:val="404040" w:themeColor="text1" w:themeTint="BF"/>
        </w:rPr>
        <w:tab/>
      </w:r>
    </w:p>
    <w:p w14:paraId="02AB8849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0997F73E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25F4CB23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3B21BE5F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189103BD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0E4934E4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297ED064" w14:textId="77777777" w:rsidR="009279B5" w:rsidRPr="00272066" w:rsidRDefault="009279B5" w:rsidP="009279B5">
      <w:pPr>
        <w:shd w:val="clear" w:color="auto" w:fill="BFBFBF" w:themeFill="background1" w:themeFillShade="BF"/>
        <w:rPr>
          <w:rFonts w:cs="Arial"/>
          <w:b/>
          <w:color w:val="404040" w:themeColor="text1" w:themeTint="BF"/>
        </w:rPr>
      </w:pPr>
      <w:r w:rsidRPr="00272066">
        <w:rPr>
          <w:rFonts w:cs="Arial"/>
          <w:b/>
          <w:color w:val="404040" w:themeColor="text1" w:themeTint="BF"/>
        </w:rPr>
        <w:t>OŚWIADCZENIE DOTYCZĄCE PODANYCH INFORMACJI:</w:t>
      </w:r>
    </w:p>
    <w:p w14:paraId="010D63B3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 xml:space="preserve">Oświadczam, że wszystkie informacje podane w powyższych oświadczeniach są aktualne </w:t>
      </w:r>
      <w:r w:rsidRPr="00272066">
        <w:rPr>
          <w:rFonts w:cs="Arial"/>
          <w:color w:val="404040" w:themeColor="text1" w:themeTint="BF"/>
        </w:rPr>
        <w:br/>
        <w:t>i zgodne z prawdą oraz zostały przedstawione z pełną świadomością konsekwencji wprowadzenia zamawiającego w błąd przy przedstawianiu informacji.</w:t>
      </w:r>
    </w:p>
    <w:p w14:paraId="79B6758F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67C8DD3E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1FDC874A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t xml:space="preserve">…………….……. </w:t>
      </w:r>
      <w:r w:rsidRPr="00272066">
        <w:rPr>
          <w:rFonts w:cs="Arial"/>
          <w:i/>
          <w:color w:val="404040" w:themeColor="text1" w:themeTint="BF"/>
        </w:rPr>
        <w:t xml:space="preserve">(Miejscowość), </w:t>
      </w:r>
      <w:r w:rsidRPr="00272066">
        <w:rPr>
          <w:rFonts w:cs="Arial"/>
          <w:color w:val="404040" w:themeColor="text1" w:themeTint="BF"/>
        </w:rPr>
        <w:t xml:space="preserve">dnia …………………. R. </w:t>
      </w:r>
    </w:p>
    <w:p w14:paraId="6A3EEDB5" w14:textId="77777777" w:rsidR="009279B5" w:rsidRPr="00272066" w:rsidRDefault="009279B5" w:rsidP="009279B5">
      <w:pPr>
        <w:rPr>
          <w:rFonts w:cs="Arial"/>
          <w:color w:val="404040" w:themeColor="text1" w:themeTint="BF"/>
        </w:rPr>
      </w:pPr>
    </w:p>
    <w:p w14:paraId="0B323211" w14:textId="77777777" w:rsidR="009279B5" w:rsidRPr="00272066" w:rsidRDefault="009279B5" w:rsidP="009279B5">
      <w:pPr>
        <w:spacing w:before="0" w:after="200" w:line="276" w:lineRule="auto"/>
        <w:jc w:val="left"/>
        <w:rPr>
          <w:rFonts w:cs="Arial"/>
          <w:color w:val="404040" w:themeColor="text1" w:themeTint="BF"/>
        </w:rPr>
      </w:pPr>
      <w:r w:rsidRPr="00272066">
        <w:rPr>
          <w:rFonts w:cs="Arial"/>
          <w:color w:val="404040" w:themeColor="text1" w:themeTint="BF"/>
        </w:rPr>
        <w:br w:type="page"/>
      </w:r>
    </w:p>
    <w:p w14:paraId="1FB76C93" w14:textId="77777777" w:rsidR="009279B5" w:rsidRPr="00272066" w:rsidRDefault="009279B5" w:rsidP="009279B5">
      <w:pPr>
        <w:keepNext/>
        <w:keepLines/>
        <w:pageBreakBefore/>
        <w:pBdr>
          <w:bottom w:val="single" w:sz="18" w:space="1" w:color="85857A"/>
        </w:pBdr>
        <w:spacing w:before="480" w:after="480"/>
        <w:ind w:left="3119" w:hanging="3119"/>
        <w:outlineLvl w:val="0"/>
        <w:rPr>
          <w:rFonts w:eastAsiaTheme="majorEastAsia" w:cstheme="majorBidi"/>
          <w:b/>
          <w:bCs/>
          <w:color w:val="404040" w:themeColor="text1" w:themeTint="BF"/>
        </w:rPr>
      </w:pPr>
    </w:p>
    <w:p w14:paraId="5ACD184B" w14:textId="77777777" w:rsidR="009279B5" w:rsidRPr="00272066" w:rsidRDefault="009279B5" w:rsidP="009279B5">
      <w:pPr>
        <w:keepNext/>
        <w:keepLines/>
        <w:pageBreakBefore/>
        <w:pBdr>
          <w:bottom w:val="single" w:sz="18" w:space="1" w:color="85857A"/>
        </w:pBdr>
        <w:spacing w:before="480" w:after="480"/>
        <w:ind w:left="3119" w:hanging="3119"/>
        <w:outlineLvl w:val="0"/>
        <w:rPr>
          <w:rFonts w:eastAsiaTheme="majorEastAsia" w:cstheme="majorBidi"/>
          <w:b/>
          <w:bCs/>
          <w:color w:val="404040" w:themeColor="text1" w:themeTint="BF"/>
        </w:rPr>
      </w:pPr>
    </w:p>
    <w:p w14:paraId="0929EDBC" w14:textId="77777777" w:rsidR="009279B5" w:rsidRPr="00272066" w:rsidRDefault="009279B5" w:rsidP="00CE338E">
      <w:pPr>
        <w:pStyle w:val="Nagwek1"/>
      </w:pPr>
      <w:r w:rsidRPr="00272066">
        <w:lastRenderedPageBreak/>
        <w:t>Załącznik 4 do SIWZ - Istotne postanowienia umowy</w:t>
      </w:r>
    </w:p>
    <w:p w14:paraId="510DD40A" w14:textId="054513A0" w:rsidR="00B73A62" w:rsidRPr="00272066" w:rsidRDefault="00FA5453" w:rsidP="00174138">
      <w:pPr>
        <w:autoSpaceDE w:val="0"/>
        <w:ind w:left="357" w:hanging="357"/>
        <w:jc w:val="center"/>
        <w:rPr>
          <w:rFonts w:cs="Arial"/>
          <w:color w:val="404040" w:themeColor="text1" w:themeTint="BF"/>
        </w:rPr>
      </w:pPr>
      <w:r w:rsidRPr="00272066">
        <w:rPr>
          <w:rFonts w:eastAsia="Calibri" w:cs="Arial"/>
          <w:b/>
          <w:color w:val="404040" w:themeColor="text1" w:themeTint="BF"/>
        </w:rPr>
        <w:t xml:space="preserve">                                                                                 WYKONAWCA</w:t>
      </w:r>
    </w:p>
    <w:sectPr w:rsidR="00B73A62" w:rsidRPr="00272066" w:rsidSect="00142CA1">
      <w:headerReference w:type="default" r:id="rId13"/>
      <w:footerReference w:type="default" r:id="rId14"/>
      <w:headerReference w:type="first" r:id="rId15"/>
      <w:footerReference w:type="first" r:id="rId16"/>
      <w:pgSz w:w="11909" w:h="16834" w:code="9"/>
      <w:pgMar w:top="476" w:right="1021" w:bottom="357" w:left="1043" w:header="709" w:footer="709" w:gutter="0"/>
      <w:cols w:space="34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F5557" w14:textId="77777777" w:rsidR="00997A43" w:rsidRDefault="00997A43" w:rsidP="00E1034D">
      <w:pPr>
        <w:spacing w:before="0" w:after="0"/>
      </w:pPr>
      <w:r>
        <w:separator/>
      </w:r>
    </w:p>
  </w:endnote>
  <w:endnote w:type="continuationSeparator" w:id="0">
    <w:p w14:paraId="03F8BEC9" w14:textId="77777777" w:rsidR="00997A43" w:rsidRDefault="00997A43" w:rsidP="00E1034D">
      <w:pPr>
        <w:spacing w:before="0" w:after="0"/>
      </w:pPr>
      <w:r>
        <w:continuationSeparator/>
      </w:r>
    </w:p>
  </w:endnote>
  <w:endnote w:type="continuationNotice" w:id="1">
    <w:p w14:paraId="5756A9DD" w14:textId="77777777" w:rsidR="00997A43" w:rsidRDefault="00997A43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9347571"/>
      <w:docPartObj>
        <w:docPartGallery w:val="Page Numbers (Bottom of Page)"/>
        <w:docPartUnique/>
      </w:docPartObj>
    </w:sdtPr>
    <w:sdtEndPr>
      <w:rPr>
        <w:b/>
        <w:color w:val="85857A"/>
      </w:rPr>
    </w:sdtEndPr>
    <w:sdtContent>
      <w:p w14:paraId="652BCA11" w14:textId="77777777" w:rsidR="00DD712B" w:rsidRPr="003C2F18" w:rsidRDefault="00DD712B" w:rsidP="00CE4770">
        <w:pPr>
          <w:pStyle w:val="Cytat"/>
          <w:jc w:val="right"/>
          <w:rPr>
            <w:b/>
            <w:color w:val="85857A"/>
          </w:rPr>
        </w:pPr>
        <w:r w:rsidRPr="003C2F18">
          <w:rPr>
            <w:b/>
            <w:color w:val="85857A"/>
          </w:rPr>
          <w:fldChar w:fldCharType="begin"/>
        </w:r>
        <w:r w:rsidRPr="003C2F18">
          <w:rPr>
            <w:b/>
            <w:color w:val="85857A"/>
          </w:rPr>
          <w:instrText xml:space="preserve"> PAGE   \* MERGEFORMAT </w:instrText>
        </w:r>
        <w:r w:rsidRPr="003C2F18">
          <w:rPr>
            <w:b/>
            <w:color w:val="85857A"/>
          </w:rPr>
          <w:fldChar w:fldCharType="separate"/>
        </w:r>
        <w:r w:rsidR="008C0AA6">
          <w:rPr>
            <w:b/>
            <w:color w:val="85857A"/>
          </w:rPr>
          <w:t>1</w:t>
        </w:r>
        <w:r w:rsidRPr="003C2F18">
          <w:rPr>
            <w:b/>
            <w:color w:val="85857A"/>
          </w:rPr>
          <w:fldChar w:fldCharType="end"/>
        </w:r>
      </w:p>
    </w:sdtContent>
  </w:sdt>
  <w:p w14:paraId="5BF3DEF1" w14:textId="77777777" w:rsidR="00DD712B" w:rsidRDefault="00DD712B" w:rsidP="00E1034D"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50CC3802" wp14:editId="458D854F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30A15" w14:textId="77777777" w:rsidR="00DD712B" w:rsidRDefault="00DD712B" w:rsidP="00265A2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03292EAF" wp14:editId="5DF0B16F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75D3E290" wp14:editId="5CA7AD17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7A83215" wp14:editId="7A962A97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89BCD" w14:textId="77777777" w:rsidR="00997A43" w:rsidRDefault="00997A43" w:rsidP="00E1034D">
      <w:pPr>
        <w:spacing w:before="0" w:after="0"/>
      </w:pPr>
      <w:r>
        <w:separator/>
      </w:r>
    </w:p>
  </w:footnote>
  <w:footnote w:type="continuationSeparator" w:id="0">
    <w:p w14:paraId="53B41275" w14:textId="77777777" w:rsidR="00997A43" w:rsidRDefault="00997A43" w:rsidP="00E1034D">
      <w:pPr>
        <w:spacing w:before="0" w:after="0"/>
      </w:pPr>
      <w:r>
        <w:continuationSeparator/>
      </w:r>
    </w:p>
  </w:footnote>
  <w:footnote w:type="continuationNotice" w:id="1">
    <w:p w14:paraId="12AE975D" w14:textId="77777777" w:rsidR="00997A43" w:rsidRDefault="00997A43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37" w:type="dxa"/>
      <w:tblLook w:val="04A0" w:firstRow="1" w:lastRow="0" w:firstColumn="1" w:lastColumn="0" w:noHBand="0" w:noVBand="1"/>
    </w:tblPr>
    <w:tblGrid>
      <w:gridCol w:w="10915"/>
      <w:gridCol w:w="222"/>
    </w:tblGrid>
    <w:tr w:rsidR="00DD712B" w:rsidRPr="004F7169" w14:paraId="2F109706" w14:textId="77777777" w:rsidTr="00265A2E">
      <w:trPr>
        <w:trHeight w:val="907"/>
      </w:trPr>
      <w:tc>
        <w:tcPr>
          <w:tcW w:w="10915" w:type="dxa"/>
        </w:tcPr>
        <w:p w14:paraId="7EAC304E" w14:textId="382D063A" w:rsidR="00DD712B" w:rsidRPr="00EF641C" w:rsidRDefault="00DD712B" w:rsidP="00265A2E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jc w:val="center"/>
            <w:outlineLvl w:val="5"/>
            <w:rPr>
              <w:rFonts w:ascii="Arial" w:hAnsi="Arial" w:cs="Arial"/>
              <w:b/>
              <w:bCs/>
              <w:color w:val="404040"/>
              <w:lang w:eastAsia="ar-SA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178D9D3A" wp14:editId="2ED587EC">
                <wp:simplePos x="0" y="0"/>
                <wp:positionH relativeFrom="column">
                  <wp:posOffset>-552450</wp:posOffset>
                </wp:positionH>
                <wp:positionV relativeFrom="paragraph">
                  <wp:posOffset>-212090</wp:posOffset>
                </wp:positionV>
                <wp:extent cx="1143000" cy="400050"/>
                <wp:effectExtent l="0" t="0" r="0" b="0"/>
                <wp:wrapNone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  <w:r>
            <w:rPr>
              <w:rFonts w:ascii="Arial" w:hAnsi="Arial" w:cs="Arial"/>
              <w:b/>
              <w:bCs/>
              <w:color w:val="404040"/>
              <w:lang w:eastAsia="ar-SA"/>
            </w:rPr>
            <w:t xml:space="preserve"> </w:t>
          </w:r>
        </w:p>
        <w:p w14:paraId="2EC62A48" w14:textId="40FBC8C4" w:rsidR="00DD712B" w:rsidRPr="00142CA1" w:rsidRDefault="00DD712B" w:rsidP="00265A2E">
          <w:pPr>
            <w:pStyle w:val="redniecieniowanie2akcent31"/>
            <w:spacing w:before="120" w:after="120"/>
            <w:jc w:val="right"/>
            <w:rPr>
              <w:rFonts w:ascii="Arial" w:hAnsi="Arial" w:cs="Arial"/>
              <w:color w:val="auto"/>
              <w:sz w:val="22"/>
              <w:szCs w:val="22"/>
              <w:lang w:val="pl-PL"/>
            </w:rPr>
          </w:pPr>
          <w:r w:rsidRPr="00D11C75">
            <w:rPr>
              <w:rFonts w:ascii="Arial" w:hAnsi="Arial" w:cs="Arial"/>
              <w:sz w:val="22"/>
              <w:szCs w:val="22"/>
            </w:rPr>
            <w:tab/>
          </w:r>
          <w:r>
            <w:rPr>
              <w:rFonts w:ascii="Arial" w:hAnsi="Arial" w:cs="Arial"/>
              <w:sz w:val="22"/>
              <w:szCs w:val="22"/>
            </w:rPr>
            <w:t xml:space="preserve">              </w:t>
          </w:r>
          <w:r>
            <w:rPr>
              <w:rFonts w:ascii="Arial" w:hAnsi="Arial" w:cs="Arial"/>
              <w:color w:val="404040"/>
              <w:sz w:val="22"/>
              <w:szCs w:val="22"/>
            </w:rPr>
            <w:t>MW/ZP/</w:t>
          </w:r>
          <w:r>
            <w:rPr>
              <w:rFonts w:ascii="Arial" w:hAnsi="Arial" w:cs="Arial"/>
              <w:color w:val="404040"/>
              <w:sz w:val="22"/>
              <w:szCs w:val="22"/>
              <w:lang w:val="pl-PL"/>
            </w:rPr>
            <w:t>33</w:t>
          </w:r>
          <w:r w:rsidRPr="00D11C75">
            <w:rPr>
              <w:rFonts w:ascii="Arial" w:hAnsi="Arial" w:cs="Arial"/>
              <w:color w:val="404040"/>
              <w:sz w:val="22"/>
              <w:szCs w:val="22"/>
            </w:rPr>
            <w:t>/</w:t>
          </w:r>
          <w:r>
            <w:rPr>
              <w:rFonts w:ascii="Arial" w:hAnsi="Arial" w:cs="Arial"/>
              <w:color w:val="404040"/>
              <w:sz w:val="22"/>
              <w:szCs w:val="22"/>
              <w:lang w:val="pl-PL"/>
            </w:rPr>
            <w:t>ZS</w:t>
          </w:r>
          <w:r>
            <w:rPr>
              <w:rFonts w:ascii="Arial" w:hAnsi="Arial" w:cs="Arial"/>
              <w:color w:val="404040"/>
              <w:sz w:val="22"/>
              <w:szCs w:val="22"/>
            </w:rPr>
            <w:t>/201</w:t>
          </w:r>
          <w:r>
            <w:rPr>
              <w:rFonts w:ascii="Arial" w:hAnsi="Arial" w:cs="Arial"/>
              <w:color w:val="404040"/>
              <w:sz w:val="22"/>
              <w:szCs w:val="22"/>
              <w:lang w:val="pl-PL"/>
            </w:rPr>
            <w:t>7</w:t>
          </w:r>
        </w:p>
        <w:p w14:paraId="0350CF12" w14:textId="77777777" w:rsidR="00DD712B" w:rsidRPr="00265A2E" w:rsidRDefault="00DD712B" w:rsidP="00611B63">
          <w:pPr>
            <w:pStyle w:val="Nagwek"/>
            <w:spacing w:after="120"/>
            <w:rPr>
              <w:rFonts w:ascii="Arial" w:hAnsi="Arial" w:cs="Arial"/>
              <w:lang w:val="x-none" w:eastAsia="pl-PL"/>
            </w:rPr>
          </w:pPr>
        </w:p>
      </w:tc>
      <w:tc>
        <w:tcPr>
          <w:tcW w:w="222" w:type="dxa"/>
        </w:tcPr>
        <w:p w14:paraId="4E24A0E2" w14:textId="77777777" w:rsidR="00DD712B" w:rsidRDefault="00DD712B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6E3CD28C" w14:textId="77777777" w:rsidR="00DD712B" w:rsidRDefault="00DD712B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2E662A8A" w14:textId="77777777" w:rsidR="00DD712B" w:rsidRDefault="00DD712B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207AB658" w14:textId="77777777" w:rsidR="00DD712B" w:rsidRDefault="00DD712B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1EB20904" w14:textId="77777777" w:rsidR="00DD712B" w:rsidRPr="00D14B49" w:rsidRDefault="00DD712B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DD712B" w:rsidRPr="004F7169" w14:paraId="02F1530A" w14:textId="77777777" w:rsidTr="00265A2E">
      <w:trPr>
        <w:trHeight w:val="907"/>
      </w:trPr>
      <w:tc>
        <w:tcPr>
          <w:tcW w:w="10915" w:type="dxa"/>
        </w:tcPr>
        <w:p w14:paraId="2A7EA057" w14:textId="77777777" w:rsidR="00DD712B" w:rsidRDefault="00DD712B" w:rsidP="00265A2E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ind w:right="128"/>
            <w:outlineLvl w:val="5"/>
            <w:rPr>
              <w:noProof/>
              <w:lang w:eastAsia="pl-PL"/>
            </w:rPr>
          </w:pPr>
        </w:p>
      </w:tc>
      <w:tc>
        <w:tcPr>
          <w:tcW w:w="222" w:type="dxa"/>
        </w:tcPr>
        <w:p w14:paraId="56D9F74E" w14:textId="77777777" w:rsidR="00DD712B" w:rsidRDefault="00DD712B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</w:tbl>
  <w:p w14:paraId="7F0B6917" w14:textId="77777777" w:rsidR="00DD712B" w:rsidRPr="00E4421E" w:rsidRDefault="00DD712B" w:rsidP="00E4421E">
    <w:pPr>
      <w:pStyle w:val="Nagwek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E1E8F" w14:textId="54FFCADA" w:rsidR="00DD712B" w:rsidRPr="00EF641C" w:rsidRDefault="00DD712B" w:rsidP="00265A2E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14006B5" wp14:editId="704E33E1">
          <wp:simplePos x="0" y="0"/>
          <wp:positionH relativeFrom="column">
            <wp:posOffset>-552450</wp:posOffset>
          </wp:positionH>
          <wp:positionV relativeFrom="paragraph">
            <wp:posOffset>-212090</wp:posOffset>
          </wp:positionV>
          <wp:extent cx="1143000" cy="400050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Arial" w:hAnsi="Arial" w:cs="Arial"/>
        <w:b/>
        <w:bCs/>
        <w:color w:val="404040"/>
        <w:lang w:eastAsia="ar-SA"/>
      </w:rPr>
      <w:t xml:space="preserve">Produkcja wystawy w Muzeum Farmacji </w:t>
    </w:r>
  </w:p>
  <w:p w14:paraId="12B721BA" w14:textId="065D1E07" w:rsidR="00DD712B" w:rsidRPr="00511D13" w:rsidRDefault="00DD712B" w:rsidP="00265A2E">
    <w:pPr>
      <w:pStyle w:val="redniecieniowanie2akcent31"/>
      <w:spacing w:before="120" w:after="120"/>
      <w:jc w:val="right"/>
      <w:rPr>
        <w:rFonts w:ascii="Arial" w:hAnsi="Arial" w:cs="Arial"/>
        <w:color w:val="auto"/>
        <w:sz w:val="22"/>
        <w:szCs w:val="22"/>
        <w:lang w:val="pl-PL"/>
      </w:rPr>
    </w:pPr>
    <w:r w:rsidRPr="00D11C75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 xml:space="preserve">              </w:t>
    </w:r>
    <w:r w:rsidRPr="009B3E44">
      <w:rPr>
        <w:rFonts w:ascii="Arial" w:hAnsi="Arial" w:cs="Arial"/>
        <w:color w:val="404040"/>
        <w:sz w:val="22"/>
        <w:szCs w:val="22"/>
        <w:highlight w:val="yellow"/>
      </w:rPr>
      <w:t>MW/ZP/</w:t>
    </w:r>
    <w:r>
      <w:rPr>
        <w:rFonts w:ascii="Arial" w:hAnsi="Arial" w:cs="Arial"/>
        <w:color w:val="404040"/>
        <w:sz w:val="22"/>
        <w:szCs w:val="22"/>
        <w:highlight w:val="yellow"/>
        <w:lang w:val="pl-PL"/>
      </w:rPr>
      <w:t>________/</w:t>
    </w:r>
    <w:r w:rsidRPr="00511D13">
      <w:rPr>
        <w:rFonts w:ascii="Arial" w:hAnsi="Arial" w:cs="Arial"/>
        <w:color w:val="404040"/>
        <w:sz w:val="22"/>
        <w:szCs w:val="22"/>
        <w:highlight w:val="yellow"/>
      </w:rPr>
      <w:t>PN/201</w:t>
    </w:r>
    <w:r>
      <w:rPr>
        <w:rFonts w:ascii="Arial" w:hAnsi="Arial" w:cs="Arial"/>
        <w:color w:val="404040"/>
        <w:sz w:val="22"/>
        <w:szCs w:val="22"/>
        <w:lang w:val="pl-PL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2" w15:restartNumberingAfterBreak="0">
    <w:nsid w:val="00000005"/>
    <w:multiLevelType w:val="singleLevel"/>
    <w:tmpl w:val="333616A4"/>
    <w:name w:val="WW8Num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</w:rPr>
    </w:lvl>
  </w:abstractNum>
  <w:abstractNum w:abstractNumId="4" w15:restartNumberingAfterBreak="0">
    <w:nsid w:val="00000007"/>
    <w:multiLevelType w:val="singleLevel"/>
    <w:tmpl w:val="58481C80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</w:abstractNum>
  <w:abstractNum w:abstractNumId="5" w15:restartNumberingAfterBreak="0">
    <w:nsid w:val="00000008"/>
    <w:multiLevelType w:val="multilevel"/>
    <w:tmpl w:val="DD6863A6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</w:lvl>
  </w:abstractNum>
  <w:abstractNum w:abstractNumId="6" w15:restartNumberingAfterBreak="0">
    <w:nsid w:val="0000000A"/>
    <w:multiLevelType w:val="singleLevel"/>
    <w:tmpl w:val="CE2E41F0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</w:rPr>
    </w:lvl>
  </w:abstractNum>
  <w:abstractNum w:abstractNumId="7" w15:restartNumberingAfterBreak="0">
    <w:nsid w:val="0000000C"/>
    <w:multiLevelType w:val="multilevel"/>
    <w:tmpl w:val="78223A6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cs="Times New Roman" w:hint="default"/>
      </w:r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9" w15:restartNumberingAfterBreak="0">
    <w:nsid w:val="0000000E"/>
    <w:multiLevelType w:val="singleLevel"/>
    <w:tmpl w:val="55703E4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="Arial" w:hint="default"/>
        <w:bCs/>
        <w:color w:val="404040"/>
        <w:sz w:val="22"/>
        <w:szCs w:val="22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1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Times New Roman" w:hint="default"/>
        <w:color w:val="404040"/>
        <w:sz w:val="20"/>
        <w:szCs w:val="20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/>
        <w:color w:val="404040"/>
        <w:sz w:val="20"/>
        <w:szCs w:val="20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Arial"/>
        <w:color w:val="404040"/>
        <w:sz w:val="20"/>
        <w:szCs w:val="20"/>
      </w:rPr>
    </w:lvl>
  </w:abstractNum>
  <w:abstractNum w:abstractNumId="14" w15:restartNumberingAfterBreak="0">
    <w:nsid w:val="00000014"/>
    <w:multiLevelType w:val="singleLevel"/>
    <w:tmpl w:val="A5E02A6E"/>
    <w:name w:val="WW8Num20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 w:hint="default"/>
      </w:rPr>
    </w:lvl>
  </w:abstractNum>
  <w:abstractNum w:abstractNumId="16" w15:restartNumberingAfterBreak="0">
    <w:nsid w:val="00000016"/>
    <w:multiLevelType w:val="single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eastAsia="Times New Roman" w:hint="default"/>
        <w:strike w:val="0"/>
        <w:dstrike w:val="0"/>
      </w:rPr>
    </w:lvl>
  </w:abstractNum>
  <w:abstractNum w:abstractNumId="17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00000019"/>
    <w:multiLevelType w:val="singleLevel"/>
    <w:tmpl w:val="00000019"/>
    <w:name w:val="WW8Num25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hint="default"/>
      </w:rPr>
    </w:lvl>
  </w:abstractNum>
  <w:abstractNum w:abstractNumId="19" w15:restartNumberingAfterBreak="0">
    <w:nsid w:val="0000001B"/>
    <w:multiLevelType w:val="singleLevel"/>
    <w:tmpl w:val="0000001B"/>
    <w:name w:val="WW8Num27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cs="Times New Roman"/>
      </w:rPr>
    </w:lvl>
  </w:abstractNum>
  <w:abstractNum w:abstractNumId="20" w15:restartNumberingAfterBreak="0">
    <w:nsid w:val="0000001E"/>
    <w:multiLevelType w:val="singleLevel"/>
    <w:tmpl w:val="0000001E"/>
    <w:name w:val="WW8Num30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ascii="Arial" w:hAnsi="Arial" w:cs="Arial" w:hint="default"/>
        <w:b w:val="0"/>
        <w:color w:val="404040"/>
        <w:sz w:val="20"/>
      </w:rPr>
    </w:lvl>
  </w:abstractNum>
  <w:abstractNum w:abstractNumId="21" w15:restartNumberingAfterBreak="0">
    <w:nsid w:val="0000001F"/>
    <w:multiLevelType w:val="singleLevel"/>
    <w:tmpl w:val="6494D712"/>
    <w:name w:val="WW8Num3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Arial" w:hint="default"/>
        <w:b w:val="0"/>
        <w:color w:val="404040"/>
        <w:sz w:val="22"/>
        <w:szCs w:val="22"/>
      </w:rPr>
    </w:lvl>
  </w:abstractNum>
  <w:abstractNum w:abstractNumId="22" w15:restartNumberingAfterBreak="0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02F40024"/>
    <w:multiLevelType w:val="hybridMultilevel"/>
    <w:tmpl w:val="35D47150"/>
    <w:name w:val="WW8Num3122222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05E31639"/>
    <w:multiLevelType w:val="hybridMultilevel"/>
    <w:tmpl w:val="88FC90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781069B"/>
    <w:multiLevelType w:val="hybridMultilevel"/>
    <w:tmpl w:val="22AC6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A68648F"/>
    <w:multiLevelType w:val="hybridMultilevel"/>
    <w:tmpl w:val="20A60BB6"/>
    <w:name w:val="WW8Num31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252662F1"/>
    <w:multiLevelType w:val="hybridMultilevel"/>
    <w:tmpl w:val="1122826E"/>
    <w:name w:val="WW8Num152"/>
    <w:lvl w:ilvl="0" w:tplc="4D726000">
      <w:start w:val="5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color w:val="40404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F5173E"/>
    <w:multiLevelType w:val="hybridMultilevel"/>
    <w:tmpl w:val="AF1C3EE2"/>
    <w:name w:val="WW8Num2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19507B"/>
    <w:multiLevelType w:val="hybridMultilevel"/>
    <w:tmpl w:val="764CD4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FF040A"/>
    <w:multiLevelType w:val="hybridMultilevel"/>
    <w:tmpl w:val="07F6E5F0"/>
    <w:name w:val="WW8Num312222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4A4C0BCC"/>
    <w:multiLevelType w:val="hybridMultilevel"/>
    <w:tmpl w:val="A60E15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EC2090"/>
    <w:multiLevelType w:val="multilevel"/>
    <w:tmpl w:val="4540FCB0"/>
    <w:styleLink w:val="Styl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3" w15:restartNumberingAfterBreak="0">
    <w:nsid w:val="5255599F"/>
    <w:multiLevelType w:val="hybridMultilevel"/>
    <w:tmpl w:val="07767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2F4758"/>
    <w:multiLevelType w:val="multilevel"/>
    <w:tmpl w:val="60E6F3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60" w:hanging="360"/>
      </w:p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420" w:hanging="720"/>
      </w:pPr>
    </w:lvl>
    <w:lvl w:ilvl="4">
      <w:start w:val="1"/>
      <w:numFmt w:val="decimal"/>
      <w:lvlText w:val="%1.%2.%3.%4.%5."/>
      <w:lvlJc w:val="left"/>
      <w:pPr>
        <w:ind w:left="4680" w:hanging="1080"/>
      </w:pPr>
    </w:lvl>
    <w:lvl w:ilvl="5">
      <w:start w:val="1"/>
      <w:numFmt w:val="decimal"/>
      <w:lvlText w:val="%1.%2.%3.%4.%5.%6."/>
      <w:lvlJc w:val="left"/>
      <w:pPr>
        <w:ind w:left="5580" w:hanging="1080"/>
      </w:pPr>
    </w:lvl>
    <w:lvl w:ilvl="6">
      <w:start w:val="1"/>
      <w:numFmt w:val="decimal"/>
      <w:lvlText w:val="%1.%2.%3.%4.%5.%6.%7."/>
      <w:lvlJc w:val="left"/>
      <w:pPr>
        <w:ind w:left="6840" w:hanging="1440"/>
      </w:pPr>
    </w:lvl>
    <w:lvl w:ilvl="7">
      <w:start w:val="1"/>
      <w:numFmt w:val="decimal"/>
      <w:lvlText w:val="%1.%2.%3.%4.%5.%6.%7.%8."/>
      <w:lvlJc w:val="left"/>
      <w:pPr>
        <w:ind w:left="7740" w:hanging="1440"/>
      </w:pPr>
    </w:lvl>
    <w:lvl w:ilvl="8">
      <w:start w:val="1"/>
      <w:numFmt w:val="decimal"/>
      <w:lvlText w:val="%1.%2.%3.%4.%5.%6.%7.%8.%9."/>
      <w:lvlJc w:val="left"/>
      <w:pPr>
        <w:ind w:left="9000" w:hanging="1800"/>
      </w:pPr>
    </w:lvl>
  </w:abstractNum>
  <w:abstractNum w:abstractNumId="35" w15:restartNumberingAfterBreak="0">
    <w:nsid w:val="61C86E04"/>
    <w:multiLevelType w:val="hybridMultilevel"/>
    <w:tmpl w:val="D26E3E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81033"/>
    <w:multiLevelType w:val="hybridMultilevel"/>
    <w:tmpl w:val="6928AEC8"/>
    <w:name w:val="WW8Num312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6C4E43BD"/>
    <w:multiLevelType w:val="hybridMultilevel"/>
    <w:tmpl w:val="A8626558"/>
    <w:lvl w:ilvl="0" w:tplc="AB9609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0C028">
      <w:start w:val="1"/>
      <w:numFmt w:val="bullet"/>
      <w:pStyle w:val="NormalB"/>
      <w:lvlText w:val=""/>
      <w:lvlJc w:val="left"/>
      <w:pPr>
        <w:ind w:left="284" w:hanging="284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8A48D3"/>
    <w:multiLevelType w:val="hybridMultilevel"/>
    <w:tmpl w:val="D6F2BEA6"/>
    <w:lvl w:ilvl="0" w:tplc="6276D236">
      <w:start w:val="1"/>
      <w:numFmt w:val="decimal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A682E64"/>
    <w:multiLevelType w:val="hybridMultilevel"/>
    <w:tmpl w:val="DAD25162"/>
    <w:lvl w:ilvl="0" w:tplc="3C4479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2"/>
  </w:num>
  <w:num w:numId="3">
    <w:abstractNumId w:val="38"/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31"/>
  </w:num>
  <w:num w:numId="7">
    <w:abstractNumId w:val="33"/>
  </w:num>
  <w:num w:numId="8">
    <w:abstractNumId w:val="35"/>
  </w:num>
  <w:num w:numId="9">
    <w:abstractNumId w:val="29"/>
  </w:num>
  <w:num w:numId="10">
    <w:abstractNumId w:val="24"/>
  </w:num>
  <w:num w:numId="11">
    <w:abstractNumId w:val="2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12"/>
    <w:rsid w:val="0000012C"/>
    <w:rsid w:val="00000D65"/>
    <w:rsid w:val="000017BA"/>
    <w:rsid w:val="000033CE"/>
    <w:rsid w:val="00003D66"/>
    <w:rsid w:val="00003DDB"/>
    <w:rsid w:val="0000406C"/>
    <w:rsid w:val="000055FA"/>
    <w:rsid w:val="00005FBD"/>
    <w:rsid w:val="00006109"/>
    <w:rsid w:val="00007C07"/>
    <w:rsid w:val="00010674"/>
    <w:rsid w:val="000110C2"/>
    <w:rsid w:val="00013117"/>
    <w:rsid w:val="00013E40"/>
    <w:rsid w:val="00016910"/>
    <w:rsid w:val="000174B1"/>
    <w:rsid w:val="0002107D"/>
    <w:rsid w:val="00022841"/>
    <w:rsid w:val="00022E39"/>
    <w:rsid w:val="000230F4"/>
    <w:rsid w:val="0002389E"/>
    <w:rsid w:val="000259C5"/>
    <w:rsid w:val="000275C2"/>
    <w:rsid w:val="00027A19"/>
    <w:rsid w:val="00031D2A"/>
    <w:rsid w:val="00032F04"/>
    <w:rsid w:val="00033DBE"/>
    <w:rsid w:val="000343A9"/>
    <w:rsid w:val="00034414"/>
    <w:rsid w:val="000345D1"/>
    <w:rsid w:val="00034699"/>
    <w:rsid w:val="0003528C"/>
    <w:rsid w:val="00035FAD"/>
    <w:rsid w:val="00036968"/>
    <w:rsid w:val="00037925"/>
    <w:rsid w:val="00037D07"/>
    <w:rsid w:val="00042390"/>
    <w:rsid w:val="0004399D"/>
    <w:rsid w:val="000466CA"/>
    <w:rsid w:val="00046C2F"/>
    <w:rsid w:val="00046D8C"/>
    <w:rsid w:val="00047B9F"/>
    <w:rsid w:val="000511F3"/>
    <w:rsid w:val="00051773"/>
    <w:rsid w:val="00051876"/>
    <w:rsid w:val="000519F7"/>
    <w:rsid w:val="00052644"/>
    <w:rsid w:val="000527B5"/>
    <w:rsid w:val="0005477D"/>
    <w:rsid w:val="00055979"/>
    <w:rsid w:val="00055AFD"/>
    <w:rsid w:val="00056E72"/>
    <w:rsid w:val="00056F51"/>
    <w:rsid w:val="0005703D"/>
    <w:rsid w:val="00057173"/>
    <w:rsid w:val="00060094"/>
    <w:rsid w:val="000618D0"/>
    <w:rsid w:val="00061909"/>
    <w:rsid w:val="00061C29"/>
    <w:rsid w:val="00064762"/>
    <w:rsid w:val="000658E2"/>
    <w:rsid w:val="00065DC9"/>
    <w:rsid w:val="00067218"/>
    <w:rsid w:val="00067671"/>
    <w:rsid w:val="00067B78"/>
    <w:rsid w:val="00067BFD"/>
    <w:rsid w:val="00067F55"/>
    <w:rsid w:val="00070E0D"/>
    <w:rsid w:val="00071994"/>
    <w:rsid w:val="00072AFF"/>
    <w:rsid w:val="00072D52"/>
    <w:rsid w:val="00074286"/>
    <w:rsid w:val="00075C20"/>
    <w:rsid w:val="000772E6"/>
    <w:rsid w:val="0008133D"/>
    <w:rsid w:val="000825B9"/>
    <w:rsid w:val="000825FC"/>
    <w:rsid w:val="000829F8"/>
    <w:rsid w:val="000838EF"/>
    <w:rsid w:val="00083C07"/>
    <w:rsid w:val="00084843"/>
    <w:rsid w:val="00085CC4"/>
    <w:rsid w:val="00085CD0"/>
    <w:rsid w:val="000861F5"/>
    <w:rsid w:val="000872C2"/>
    <w:rsid w:val="00087894"/>
    <w:rsid w:val="00091C13"/>
    <w:rsid w:val="0009232A"/>
    <w:rsid w:val="00092AC6"/>
    <w:rsid w:val="00094A48"/>
    <w:rsid w:val="00095201"/>
    <w:rsid w:val="00095601"/>
    <w:rsid w:val="000963F2"/>
    <w:rsid w:val="000966B4"/>
    <w:rsid w:val="00097375"/>
    <w:rsid w:val="000977CB"/>
    <w:rsid w:val="00097D47"/>
    <w:rsid w:val="00097E7D"/>
    <w:rsid w:val="000A17A3"/>
    <w:rsid w:val="000A3DC0"/>
    <w:rsid w:val="000A4D5F"/>
    <w:rsid w:val="000A4DC5"/>
    <w:rsid w:val="000A592D"/>
    <w:rsid w:val="000A700C"/>
    <w:rsid w:val="000A71E1"/>
    <w:rsid w:val="000B060E"/>
    <w:rsid w:val="000B083A"/>
    <w:rsid w:val="000B0EDD"/>
    <w:rsid w:val="000B1C67"/>
    <w:rsid w:val="000B2E9B"/>
    <w:rsid w:val="000B397B"/>
    <w:rsid w:val="000B44E0"/>
    <w:rsid w:val="000B5051"/>
    <w:rsid w:val="000B5D33"/>
    <w:rsid w:val="000B627E"/>
    <w:rsid w:val="000B7B28"/>
    <w:rsid w:val="000C06B1"/>
    <w:rsid w:val="000C0751"/>
    <w:rsid w:val="000C0ECB"/>
    <w:rsid w:val="000C4E99"/>
    <w:rsid w:val="000C51BD"/>
    <w:rsid w:val="000D0382"/>
    <w:rsid w:val="000D0C4C"/>
    <w:rsid w:val="000D175C"/>
    <w:rsid w:val="000D1B8D"/>
    <w:rsid w:val="000D22C5"/>
    <w:rsid w:val="000D2DDF"/>
    <w:rsid w:val="000D3308"/>
    <w:rsid w:val="000D55FD"/>
    <w:rsid w:val="000D66DD"/>
    <w:rsid w:val="000D77A8"/>
    <w:rsid w:val="000D7DB2"/>
    <w:rsid w:val="000E0088"/>
    <w:rsid w:val="000E0CEB"/>
    <w:rsid w:val="000E1357"/>
    <w:rsid w:val="000E15C5"/>
    <w:rsid w:val="000E2505"/>
    <w:rsid w:val="000E38F8"/>
    <w:rsid w:val="000E3AA6"/>
    <w:rsid w:val="000E4278"/>
    <w:rsid w:val="000E472A"/>
    <w:rsid w:val="000E4A92"/>
    <w:rsid w:val="000E4ECA"/>
    <w:rsid w:val="000E5132"/>
    <w:rsid w:val="000E565E"/>
    <w:rsid w:val="000E66C1"/>
    <w:rsid w:val="000E683A"/>
    <w:rsid w:val="000F16C0"/>
    <w:rsid w:val="000F2F3F"/>
    <w:rsid w:val="000F4507"/>
    <w:rsid w:val="000F54F0"/>
    <w:rsid w:val="000F555F"/>
    <w:rsid w:val="000F6238"/>
    <w:rsid w:val="000F652A"/>
    <w:rsid w:val="000F66F8"/>
    <w:rsid w:val="0010043D"/>
    <w:rsid w:val="0010137B"/>
    <w:rsid w:val="001044E2"/>
    <w:rsid w:val="00104754"/>
    <w:rsid w:val="00104957"/>
    <w:rsid w:val="00104C48"/>
    <w:rsid w:val="0010771D"/>
    <w:rsid w:val="00107FC0"/>
    <w:rsid w:val="00111C3C"/>
    <w:rsid w:val="00113454"/>
    <w:rsid w:val="0011427A"/>
    <w:rsid w:val="00114929"/>
    <w:rsid w:val="00116CE4"/>
    <w:rsid w:val="00116D5B"/>
    <w:rsid w:val="00116ED1"/>
    <w:rsid w:val="001171D2"/>
    <w:rsid w:val="001200B3"/>
    <w:rsid w:val="001201EA"/>
    <w:rsid w:val="00120AC7"/>
    <w:rsid w:val="00121CEE"/>
    <w:rsid w:val="00122767"/>
    <w:rsid w:val="00124D0F"/>
    <w:rsid w:val="001258CC"/>
    <w:rsid w:val="001259A2"/>
    <w:rsid w:val="00126528"/>
    <w:rsid w:val="00131807"/>
    <w:rsid w:val="001327AA"/>
    <w:rsid w:val="001332C4"/>
    <w:rsid w:val="00133F72"/>
    <w:rsid w:val="001340DD"/>
    <w:rsid w:val="0013425E"/>
    <w:rsid w:val="00135014"/>
    <w:rsid w:val="00135D1B"/>
    <w:rsid w:val="00136A99"/>
    <w:rsid w:val="00136C70"/>
    <w:rsid w:val="00136DCC"/>
    <w:rsid w:val="001372C9"/>
    <w:rsid w:val="00137BE0"/>
    <w:rsid w:val="00137C68"/>
    <w:rsid w:val="00140F4E"/>
    <w:rsid w:val="0014203A"/>
    <w:rsid w:val="00142CA1"/>
    <w:rsid w:val="001459DA"/>
    <w:rsid w:val="00145AF7"/>
    <w:rsid w:val="00147ED1"/>
    <w:rsid w:val="001507BB"/>
    <w:rsid w:val="0015235F"/>
    <w:rsid w:val="0015257B"/>
    <w:rsid w:val="0015444E"/>
    <w:rsid w:val="00154A08"/>
    <w:rsid w:val="00154E93"/>
    <w:rsid w:val="00155CEE"/>
    <w:rsid w:val="00156B1D"/>
    <w:rsid w:val="00156E2C"/>
    <w:rsid w:val="0015797B"/>
    <w:rsid w:val="00157BFE"/>
    <w:rsid w:val="0016060D"/>
    <w:rsid w:val="001608BD"/>
    <w:rsid w:val="00161945"/>
    <w:rsid w:val="0016539D"/>
    <w:rsid w:val="00165567"/>
    <w:rsid w:val="00165C13"/>
    <w:rsid w:val="0017030B"/>
    <w:rsid w:val="00170A97"/>
    <w:rsid w:val="00172743"/>
    <w:rsid w:val="001727F3"/>
    <w:rsid w:val="001729AD"/>
    <w:rsid w:val="00174138"/>
    <w:rsid w:val="001741D8"/>
    <w:rsid w:val="00174E8D"/>
    <w:rsid w:val="001759A4"/>
    <w:rsid w:val="00176F95"/>
    <w:rsid w:val="0017739C"/>
    <w:rsid w:val="001803BE"/>
    <w:rsid w:val="00180D0E"/>
    <w:rsid w:val="00181F42"/>
    <w:rsid w:val="0018221F"/>
    <w:rsid w:val="00182499"/>
    <w:rsid w:val="001832D3"/>
    <w:rsid w:val="00184370"/>
    <w:rsid w:val="001844D9"/>
    <w:rsid w:val="001846A3"/>
    <w:rsid w:val="00184940"/>
    <w:rsid w:val="001849D4"/>
    <w:rsid w:val="00186D09"/>
    <w:rsid w:val="0018705E"/>
    <w:rsid w:val="0018773C"/>
    <w:rsid w:val="00190ABF"/>
    <w:rsid w:val="00192091"/>
    <w:rsid w:val="0019235D"/>
    <w:rsid w:val="00192AE3"/>
    <w:rsid w:val="00192B36"/>
    <w:rsid w:val="001931B1"/>
    <w:rsid w:val="0019371A"/>
    <w:rsid w:val="001944BE"/>
    <w:rsid w:val="00195470"/>
    <w:rsid w:val="0019591A"/>
    <w:rsid w:val="00196216"/>
    <w:rsid w:val="001972CD"/>
    <w:rsid w:val="00197A77"/>
    <w:rsid w:val="00197F0A"/>
    <w:rsid w:val="001A0716"/>
    <w:rsid w:val="001A1DBD"/>
    <w:rsid w:val="001A2208"/>
    <w:rsid w:val="001A2ABC"/>
    <w:rsid w:val="001A311A"/>
    <w:rsid w:val="001A40DB"/>
    <w:rsid w:val="001A45B8"/>
    <w:rsid w:val="001A4721"/>
    <w:rsid w:val="001A48FC"/>
    <w:rsid w:val="001A4AE9"/>
    <w:rsid w:val="001A4F3A"/>
    <w:rsid w:val="001A58B1"/>
    <w:rsid w:val="001A5997"/>
    <w:rsid w:val="001A60C4"/>
    <w:rsid w:val="001A6D7F"/>
    <w:rsid w:val="001A6D9A"/>
    <w:rsid w:val="001B07F8"/>
    <w:rsid w:val="001B0BF8"/>
    <w:rsid w:val="001B0D6A"/>
    <w:rsid w:val="001B0F16"/>
    <w:rsid w:val="001B1DDD"/>
    <w:rsid w:val="001B2768"/>
    <w:rsid w:val="001B2B8C"/>
    <w:rsid w:val="001B2DE3"/>
    <w:rsid w:val="001B330F"/>
    <w:rsid w:val="001B3909"/>
    <w:rsid w:val="001B4206"/>
    <w:rsid w:val="001B44C7"/>
    <w:rsid w:val="001B656A"/>
    <w:rsid w:val="001B72BF"/>
    <w:rsid w:val="001B74B5"/>
    <w:rsid w:val="001B7575"/>
    <w:rsid w:val="001B7C9E"/>
    <w:rsid w:val="001B7EC8"/>
    <w:rsid w:val="001C0225"/>
    <w:rsid w:val="001C1880"/>
    <w:rsid w:val="001C7327"/>
    <w:rsid w:val="001D0083"/>
    <w:rsid w:val="001D0EA2"/>
    <w:rsid w:val="001D26D3"/>
    <w:rsid w:val="001D270E"/>
    <w:rsid w:val="001D3891"/>
    <w:rsid w:val="001D3F51"/>
    <w:rsid w:val="001D4797"/>
    <w:rsid w:val="001D55CB"/>
    <w:rsid w:val="001D72D3"/>
    <w:rsid w:val="001D776D"/>
    <w:rsid w:val="001D7A6D"/>
    <w:rsid w:val="001D7DB6"/>
    <w:rsid w:val="001E007E"/>
    <w:rsid w:val="001E1F49"/>
    <w:rsid w:val="001E2358"/>
    <w:rsid w:val="001E32C8"/>
    <w:rsid w:val="001E4028"/>
    <w:rsid w:val="001E58B6"/>
    <w:rsid w:val="001E6A07"/>
    <w:rsid w:val="001E6BDC"/>
    <w:rsid w:val="001E7844"/>
    <w:rsid w:val="001F09EA"/>
    <w:rsid w:val="001F0CA2"/>
    <w:rsid w:val="001F357A"/>
    <w:rsid w:val="001F3865"/>
    <w:rsid w:val="001F478F"/>
    <w:rsid w:val="001F4EED"/>
    <w:rsid w:val="001F542A"/>
    <w:rsid w:val="001F5DAD"/>
    <w:rsid w:val="001F5FAF"/>
    <w:rsid w:val="001F635F"/>
    <w:rsid w:val="00200584"/>
    <w:rsid w:val="002020AE"/>
    <w:rsid w:val="00202121"/>
    <w:rsid w:val="00202220"/>
    <w:rsid w:val="00202AC2"/>
    <w:rsid w:val="00204418"/>
    <w:rsid w:val="0020583B"/>
    <w:rsid w:val="0020749F"/>
    <w:rsid w:val="002074A7"/>
    <w:rsid w:val="002113A0"/>
    <w:rsid w:val="00211E5C"/>
    <w:rsid w:val="00212A89"/>
    <w:rsid w:val="00212D61"/>
    <w:rsid w:val="00213400"/>
    <w:rsid w:val="00214CEB"/>
    <w:rsid w:val="00215780"/>
    <w:rsid w:val="002202BD"/>
    <w:rsid w:val="00220E0A"/>
    <w:rsid w:val="00221266"/>
    <w:rsid w:val="002221F1"/>
    <w:rsid w:val="00222682"/>
    <w:rsid w:val="0022279B"/>
    <w:rsid w:val="002232D9"/>
    <w:rsid w:val="00223A1D"/>
    <w:rsid w:val="002246B4"/>
    <w:rsid w:val="00224A46"/>
    <w:rsid w:val="00225069"/>
    <w:rsid w:val="00226B49"/>
    <w:rsid w:val="00230DA1"/>
    <w:rsid w:val="0023108E"/>
    <w:rsid w:val="00232C76"/>
    <w:rsid w:val="002356F3"/>
    <w:rsid w:val="0023730D"/>
    <w:rsid w:val="002401F5"/>
    <w:rsid w:val="0024135F"/>
    <w:rsid w:val="00242CCF"/>
    <w:rsid w:val="00244C66"/>
    <w:rsid w:val="00246C28"/>
    <w:rsid w:val="00251AAB"/>
    <w:rsid w:val="0025253D"/>
    <w:rsid w:val="002543E4"/>
    <w:rsid w:val="00254742"/>
    <w:rsid w:val="00254E8C"/>
    <w:rsid w:val="00255134"/>
    <w:rsid w:val="0025676C"/>
    <w:rsid w:val="002569A0"/>
    <w:rsid w:val="00256A36"/>
    <w:rsid w:val="00256B33"/>
    <w:rsid w:val="00256D47"/>
    <w:rsid w:val="00257217"/>
    <w:rsid w:val="00260189"/>
    <w:rsid w:val="002604FC"/>
    <w:rsid w:val="0026153D"/>
    <w:rsid w:val="0026163C"/>
    <w:rsid w:val="00262686"/>
    <w:rsid w:val="002633E3"/>
    <w:rsid w:val="0026374F"/>
    <w:rsid w:val="00263BA8"/>
    <w:rsid w:val="00264DBF"/>
    <w:rsid w:val="00265A2E"/>
    <w:rsid w:val="00266AE0"/>
    <w:rsid w:val="002705DE"/>
    <w:rsid w:val="00272066"/>
    <w:rsid w:val="00272A43"/>
    <w:rsid w:val="0027382E"/>
    <w:rsid w:val="0027391F"/>
    <w:rsid w:val="00274D02"/>
    <w:rsid w:val="00276B59"/>
    <w:rsid w:val="0027707C"/>
    <w:rsid w:val="002805C3"/>
    <w:rsid w:val="00280D24"/>
    <w:rsid w:val="00281605"/>
    <w:rsid w:val="00281D65"/>
    <w:rsid w:val="00283662"/>
    <w:rsid w:val="002842F5"/>
    <w:rsid w:val="002862E1"/>
    <w:rsid w:val="0028743E"/>
    <w:rsid w:val="00287F0B"/>
    <w:rsid w:val="00287F94"/>
    <w:rsid w:val="00290F8A"/>
    <w:rsid w:val="00291C48"/>
    <w:rsid w:val="002923B3"/>
    <w:rsid w:val="002937FD"/>
    <w:rsid w:val="0029480C"/>
    <w:rsid w:val="00295493"/>
    <w:rsid w:val="00296285"/>
    <w:rsid w:val="0029639A"/>
    <w:rsid w:val="00296CAE"/>
    <w:rsid w:val="002A10CB"/>
    <w:rsid w:val="002A1943"/>
    <w:rsid w:val="002A37A5"/>
    <w:rsid w:val="002A3FC1"/>
    <w:rsid w:val="002A6A9F"/>
    <w:rsid w:val="002B0655"/>
    <w:rsid w:val="002B0710"/>
    <w:rsid w:val="002B16ED"/>
    <w:rsid w:val="002B3019"/>
    <w:rsid w:val="002B3B01"/>
    <w:rsid w:val="002B3B20"/>
    <w:rsid w:val="002B509F"/>
    <w:rsid w:val="002B5620"/>
    <w:rsid w:val="002B7829"/>
    <w:rsid w:val="002C06FF"/>
    <w:rsid w:val="002C086A"/>
    <w:rsid w:val="002C0F80"/>
    <w:rsid w:val="002C1B9E"/>
    <w:rsid w:val="002C1BF0"/>
    <w:rsid w:val="002C2577"/>
    <w:rsid w:val="002C2D50"/>
    <w:rsid w:val="002C516D"/>
    <w:rsid w:val="002C6AC3"/>
    <w:rsid w:val="002D1B4A"/>
    <w:rsid w:val="002D1FB4"/>
    <w:rsid w:val="002D24E3"/>
    <w:rsid w:val="002D257A"/>
    <w:rsid w:val="002D2BA5"/>
    <w:rsid w:val="002D2CC6"/>
    <w:rsid w:val="002D43AE"/>
    <w:rsid w:val="002D4ACF"/>
    <w:rsid w:val="002D52F6"/>
    <w:rsid w:val="002D5DFA"/>
    <w:rsid w:val="002D5F6C"/>
    <w:rsid w:val="002D7ADB"/>
    <w:rsid w:val="002E0426"/>
    <w:rsid w:val="002E0EF3"/>
    <w:rsid w:val="002E1AB1"/>
    <w:rsid w:val="002E4F98"/>
    <w:rsid w:val="002E55CF"/>
    <w:rsid w:val="002E6D93"/>
    <w:rsid w:val="002E7E5A"/>
    <w:rsid w:val="002E7F29"/>
    <w:rsid w:val="002E7FCC"/>
    <w:rsid w:val="002F1A76"/>
    <w:rsid w:val="002F6915"/>
    <w:rsid w:val="002F6A8F"/>
    <w:rsid w:val="002F6CE7"/>
    <w:rsid w:val="003001AF"/>
    <w:rsid w:val="003006E2"/>
    <w:rsid w:val="00301887"/>
    <w:rsid w:val="00302687"/>
    <w:rsid w:val="00302A7B"/>
    <w:rsid w:val="00302DAB"/>
    <w:rsid w:val="00303D5C"/>
    <w:rsid w:val="00303E69"/>
    <w:rsid w:val="00304632"/>
    <w:rsid w:val="00305453"/>
    <w:rsid w:val="00305A86"/>
    <w:rsid w:val="00306F22"/>
    <w:rsid w:val="00307121"/>
    <w:rsid w:val="00307582"/>
    <w:rsid w:val="003106E2"/>
    <w:rsid w:val="0031082C"/>
    <w:rsid w:val="003122B4"/>
    <w:rsid w:val="00312CF8"/>
    <w:rsid w:val="00313375"/>
    <w:rsid w:val="003152B2"/>
    <w:rsid w:val="00315BC9"/>
    <w:rsid w:val="00316104"/>
    <w:rsid w:val="003175AA"/>
    <w:rsid w:val="00317734"/>
    <w:rsid w:val="00317A46"/>
    <w:rsid w:val="00320937"/>
    <w:rsid w:val="00323AC2"/>
    <w:rsid w:val="0032415B"/>
    <w:rsid w:val="00324476"/>
    <w:rsid w:val="00324C39"/>
    <w:rsid w:val="00326391"/>
    <w:rsid w:val="00326773"/>
    <w:rsid w:val="0032715F"/>
    <w:rsid w:val="00331BD8"/>
    <w:rsid w:val="00332924"/>
    <w:rsid w:val="0033302C"/>
    <w:rsid w:val="00333B56"/>
    <w:rsid w:val="0033606A"/>
    <w:rsid w:val="00337367"/>
    <w:rsid w:val="00337CC3"/>
    <w:rsid w:val="00337D03"/>
    <w:rsid w:val="0034015F"/>
    <w:rsid w:val="0034077D"/>
    <w:rsid w:val="00340AB5"/>
    <w:rsid w:val="0034299B"/>
    <w:rsid w:val="00342D94"/>
    <w:rsid w:val="00343282"/>
    <w:rsid w:val="00345746"/>
    <w:rsid w:val="00350325"/>
    <w:rsid w:val="003518BC"/>
    <w:rsid w:val="00351A00"/>
    <w:rsid w:val="003526CF"/>
    <w:rsid w:val="00352E8F"/>
    <w:rsid w:val="00353BFA"/>
    <w:rsid w:val="00354124"/>
    <w:rsid w:val="00355033"/>
    <w:rsid w:val="003556E8"/>
    <w:rsid w:val="00356625"/>
    <w:rsid w:val="00357A7D"/>
    <w:rsid w:val="00357DA1"/>
    <w:rsid w:val="00357E75"/>
    <w:rsid w:val="00360534"/>
    <w:rsid w:val="00360E5C"/>
    <w:rsid w:val="003619E6"/>
    <w:rsid w:val="0036257E"/>
    <w:rsid w:val="003629A7"/>
    <w:rsid w:val="00362F23"/>
    <w:rsid w:val="00366CC9"/>
    <w:rsid w:val="00366CF7"/>
    <w:rsid w:val="00367F0E"/>
    <w:rsid w:val="00372935"/>
    <w:rsid w:val="00375E19"/>
    <w:rsid w:val="00380883"/>
    <w:rsid w:val="00382577"/>
    <w:rsid w:val="00385C43"/>
    <w:rsid w:val="0038638D"/>
    <w:rsid w:val="00386AE4"/>
    <w:rsid w:val="00386C50"/>
    <w:rsid w:val="00386D00"/>
    <w:rsid w:val="00386D73"/>
    <w:rsid w:val="003878B4"/>
    <w:rsid w:val="00390535"/>
    <w:rsid w:val="00390DE0"/>
    <w:rsid w:val="003935B4"/>
    <w:rsid w:val="0039394D"/>
    <w:rsid w:val="003940E4"/>
    <w:rsid w:val="0039605B"/>
    <w:rsid w:val="0039643B"/>
    <w:rsid w:val="00396C0B"/>
    <w:rsid w:val="003A004F"/>
    <w:rsid w:val="003A01B7"/>
    <w:rsid w:val="003A156A"/>
    <w:rsid w:val="003A1DD5"/>
    <w:rsid w:val="003A2787"/>
    <w:rsid w:val="003A292C"/>
    <w:rsid w:val="003A2BF0"/>
    <w:rsid w:val="003A3D97"/>
    <w:rsid w:val="003A3E9E"/>
    <w:rsid w:val="003A441A"/>
    <w:rsid w:val="003A4ECB"/>
    <w:rsid w:val="003A55D0"/>
    <w:rsid w:val="003A593C"/>
    <w:rsid w:val="003A5BC6"/>
    <w:rsid w:val="003A6078"/>
    <w:rsid w:val="003B064D"/>
    <w:rsid w:val="003B1D20"/>
    <w:rsid w:val="003B2145"/>
    <w:rsid w:val="003B3328"/>
    <w:rsid w:val="003B42BA"/>
    <w:rsid w:val="003B4463"/>
    <w:rsid w:val="003B55A7"/>
    <w:rsid w:val="003B6A21"/>
    <w:rsid w:val="003B6A7A"/>
    <w:rsid w:val="003B6F93"/>
    <w:rsid w:val="003B75BD"/>
    <w:rsid w:val="003C1997"/>
    <w:rsid w:val="003C2F18"/>
    <w:rsid w:val="003C3473"/>
    <w:rsid w:val="003C641C"/>
    <w:rsid w:val="003D0DC5"/>
    <w:rsid w:val="003D1158"/>
    <w:rsid w:val="003D19C2"/>
    <w:rsid w:val="003D2E34"/>
    <w:rsid w:val="003D4B03"/>
    <w:rsid w:val="003D51F9"/>
    <w:rsid w:val="003D6ED0"/>
    <w:rsid w:val="003D7443"/>
    <w:rsid w:val="003D7D28"/>
    <w:rsid w:val="003E00C8"/>
    <w:rsid w:val="003E1CF6"/>
    <w:rsid w:val="003E1D39"/>
    <w:rsid w:val="003E3387"/>
    <w:rsid w:val="003E3D7A"/>
    <w:rsid w:val="003E4C25"/>
    <w:rsid w:val="003E5CC5"/>
    <w:rsid w:val="003F0F7A"/>
    <w:rsid w:val="003F14B5"/>
    <w:rsid w:val="003F2F33"/>
    <w:rsid w:val="003F41EF"/>
    <w:rsid w:val="003F5294"/>
    <w:rsid w:val="003F5856"/>
    <w:rsid w:val="00400071"/>
    <w:rsid w:val="00401AAA"/>
    <w:rsid w:val="00401F20"/>
    <w:rsid w:val="00406004"/>
    <w:rsid w:val="00406C86"/>
    <w:rsid w:val="00407EBD"/>
    <w:rsid w:val="00410DCB"/>
    <w:rsid w:val="004117A9"/>
    <w:rsid w:val="004117AD"/>
    <w:rsid w:val="00411B94"/>
    <w:rsid w:val="00411F03"/>
    <w:rsid w:val="00413BA1"/>
    <w:rsid w:val="00414EB5"/>
    <w:rsid w:val="00415C48"/>
    <w:rsid w:val="00416317"/>
    <w:rsid w:val="00416721"/>
    <w:rsid w:val="00416EAE"/>
    <w:rsid w:val="00417F17"/>
    <w:rsid w:val="00421772"/>
    <w:rsid w:val="00421B7E"/>
    <w:rsid w:val="0042202C"/>
    <w:rsid w:val="004223E3"/>
    <w:rsid w:val="00422E95"/>
    <w:rsid w:val="00424152"/>
    <w:rsid w:val="0043064B"/>
    <w:rsid w:val="004320A2"/>
    <w:rsid w:val="00432CDB"/>
    <w:rsid w:val="00433636"/>
    <w:rsid w:val="00433AE6"/>
    <w:rsid w:val="00434454"/>
    <w:rsid w:val="00435E07"/>
    <w:rsid w:val="00436AB2"/>
    <w:rsid w:val="00436F66"/>
    <w:rsid w:val="00437087"/>
    <w:rsid w:val="00445440"/>
    <w:rsid w:val="00446084"/>
    <w:rsid w:val="00447D93"/>
    <w:rsid w:val="004514E1"/>
    <w:rsid w:val="004517B7"/>
    <w:rsid w:val="004520CD"/>
    <w:rsid w:val="00452A26"/>
    <w:rsid w:val="0045326B"/>
    <w:rsid w:val="0045462C"/>
    <w:rsid w:val="0045635B"/>
    <w:rsid w:val="004569FD"/>
    <w:rsid w:val="004572EF"/>
    <w:rsid w:val="0045752B"/>
    <w:rsid w:val="004616A9"/>
    <w:rsid w:val="00465DA5"/>
    <w:rsid w:val="00466FC7"/>
    <w:rsid w:val="00467AB7"/>
    <w:rsid w:val="00472932"/>
    <w:rsid w:val="00472C5C"/>
    <w:rsid w:val="004745FE"/>
    <w:rsid w:val="0047735B"/>
    <w:rsid w:val="0048037E"/>
    <w:rsid w:val="00481625"/>
    <w:rsid w:val="0048271A"/>
    <w:rsid w:val="004837CE"/>
    <w:rsid w:val="00483F6B"/>
    <w:rsid w:val="004845FE"/>
    <w:rsid w:val="0048551C"/>
    <w:rsid w:val="00485711"/>
    <w:rsid w:val="00485BC1"/>
    <w:rsid w:val="00485DB7"/>
    <w:rsid w:val="004904DE"/>
    <w:rsid w:val="004915F1"/>
    <w:rsid w:val="004918FB"/>
    <w:rsid w:val="004919C9"/>
    <w:rsid w:val="00491D21"/>
    <w:rsid w:val="00492869"/>
    <w:rsid w:val="00493472"/>
    <w:rsid w:val="00494C26"/>
    <w:rsid w:val="004960C9"/>
    <w:rsid w:val="0049619A"/>
    <w:rsid w:val="00496B0B"/>
    <w:rsid w:val="00496D4A"/>
    <w:rsid w:val="004970FD"/>
    <w:rsid w:val="00497B48"/>
    <w:rsid w:val="00497F4D"/>
    <w:rsid w:val="004A0596"/>
    <w:rsid w:val="004A0628"/>
    <w:rsid w:val="004A0F98"/>
    <w:rsid w:val="004A1A89"/>
    <w:rsid w:val="004A31DE"/>
    <w:rsid w:val="004A3417"/>
    <w:rsid w:val="004A45A0"/>
    <w:rsid w:val="004A46D7"/>
    <w:rsid w:val="004A605C"/>
    <w:rsid w:val="004A7277"/>
    <w:rsid w:val="004B044D"/>
    <w:rsid w:val="004B1624"/>
    <w:rsid w:val="004B20F2"/>
    <w:rsid w:val="004B356B"/>
    <w:rsid w:val="004B36FF"/>
    <w:rsid w:val="004B42C9"/>
    <w:rsid w:val="004B63E4"/>
    <w:rsid w:val="004B63E5"/>
    <w:rsid w:val="004C0467"/>
    <w:rsid w:val="004C1CDF"/>
    <w:rsid w:val="004C2909"/>
    <w:rsid w:val="004C318A"/>
    <w:rsid w:val="004C431B"/>
    <w:rsid w:val="004C5471"/>
    <w:rsid w:val="004C54C5"/>
    <w:rsid w:val="004C693C"/>
    <w:rsid w:val="004C72D8"/>
    <w:rsid w:val="004C7A10"/>
    <w:rsid w:val="004C7E4F"/>
    <w:rsid w:val="004D03F0"/>
    <w:rsid w:val="004D1D92"/>
    <w:rsid w:val="004D1F16"/>
    <w:rsid w:val="004D219D"/>
    <w:rsid w:val="004D24B7"/>
    <w:rsid w:val="004D2D4C"/>
    <w:rsid w:val="004D4C96"/>
    <w:rsid w:val="004D50A0"/>
    <w:rsid w:val="004D5D47"/>
    <w:rsid w:val="004D689C"/>
    <w:rsid w:val="004D6E6C"/>
    <w:rsid w:val="004E0172"/>
    <w:rsid w:val="004E04C4"/>
    <w:rsid w:val="004E1C59"/>
    <w:rsid w:val="004E4A9E"/>
    <w:rsid w:val="004E5702"/>
    <w:rsid w:val="004F1C57"/>
    <w:rsid w:val="004F2F5A"/>
    <w:rsid w:val="004F30F5"/>
    <w:rsid w:val="004F34AD"/>
    <w:rsid w:val="004F3B9B"/>
    <w:rsid w:val="004F42A2"/>
    <w:rsid w:val="004F5029"/>
    <w:rsid w:val="004F79C6"/>
    <w:rsid w:val="00500216"/>
    <w:rsid w:val="00500A7C"/>
    <w:rsid w:val="005022F3"/>
    <w:rsid w:val="00502A4F"/>
    <w:rsid w:val="00503A5F"/>
    <w:rsid w:val="00504648"/>
    <w:rsid w:val="00505485"/>
    <w:rsid w:val="00505915"/>
    <w:rsid w:val="00505E9A"/>
    <w:rsid w:val="005061F3"/>
    <w:rsid w:val="00506435"/>
    <w:rsid w:val="005105AE"/>
    <w:rsid w:val="0051103A"/>
    <w:rsid w:val="0051137E"/>
    <w:rsid w:val="00511D13"/>
    <w:rsid w:val="005135C1"/>
    <w:rsid w:val="005140F5"/>
    <w:rsid w:val="00514363"/>
    <w:rsid w:val="00514BC7"/>
    <w:rsid w:val="005153D0"/>
    <w:rsid w:val="005169AA"/>
    <w:rsid w:val="00517A50"/>
    <w:rsid w:val="005209EC"/>
    <w:rsid w:val="005216B8"/>
    <w:rsid w:val="00522327"/>
    <w:rsid w:val="00522D67"/>
    <w:rsid w:val="005232A6"/>
    <w:rsid w:val="00523A8F"/>
    <w:rsid w:val="005247C0"/>
    <w:rsid w:val="00524ACA"/>
    <w:rsid w:val="0052538A"/>
    <w:rsid w:val="0052542D"/>
    <w:rsid w:val="00526B2E"/>
    <w:rsid w:val="005274CB"/>
    <w:rsid w:val="00530E64"/>
    <w:rsid w:val="005322FD"/>
    <w:rsid w:val="005327F0"/>
    <w:rsid w:val="00532B19"/>
    <w:rsid w:val="00532C8B"/>
    <w:rsid w:val="00533283"/>
    <w:rsid w:val="005345B7"/>
    <w:rsid w:val="005354BC"/>
    <w:rsid w:val="005355D8"/>
    <w:rsid w:val="0053573D"/>
    <w:rsid w:val="00537D0D"/>
    <w:rsid w:val="005405E8"/>
    <w:rsid w:val="00541886"/>
    <w:rsid w:val="005418F4"/>
    <w:rsid w:val="00542400"/>
    <w:rsid w:val="00542CD5"/>
    <w:rsid w:val="00544B65"/>
    <w:rsid w:val="005472D6"/>
    <w:rsid w:val="00550A8F"/>
    <w:rsid w:val="00552B2E"/>
    <w:rsid w:val="00552E2A"/>
    <w:rsid w:val="00552FCA"/>
    <w:rsid w:val="005532D0"/>
    <w:rsid w:val="00554EE4"/>
    <w:rsid w:val="00555742"/>
    <w:rsid w:val="00556139"/>
    <w:rsid w:val="00561548"/>
    <w:rsid w:val="00563715"/>
    <w:rsid w:val="00563D5E"/>
    <w:rsid w:val="00563ED2"/>
    <w:rsid w:val="005646FD"/>
    <w:rsid w:val="00570437"/>
    <w:rsid w:val="00570924"/>
    <w:rsid w:val="0057191D"/>
    <w:rsid w:val="00571AB1"/>
    <w:rsid w:val="00572B07"/>
    <w:rsid w:val="00573E73"/>
    <w:rsid w:val="00576181"/>
    <w:rsid w:val="005777E9"/>
    <w:rsid w:val="00577DEE"/>
    <w:rsid w:val="00580A6E"/>
    <w:rsid w:val="00580FD4"/>
    <w:rsid w:val="005837DA"/>
    <w:rsid w:val="005842F5"/>
    <w:rsid w:val="00584628"/>
    <w:rsid w:val="005904CF"/>
    <w:rsid w:val="00591B12"/>
    <w:rsid w:val="00593067"/>
    <w:rsid w:val="0059397F"/>
    <w:rsid w:val="005A0540"/>
    <w:rsid w:val="005A12B4"/>
    <w:rsid w:val="005A1F6C"/>
    <w:rsid w:val="005A34ED"/>
    <w:rsid w:val="005A4D4D"/>
    <w:rsid w:val="005A6C9F"/>
    <w:rsid w:val="005B0457"/>
    <w:rsid w:val="005B0AA9"/>
    <w:rsid w:val="005B139C"/>
    <w:rsid w:val="005B2A82"/>
    <w:rsid w:val="005B4D95"/>
    <w:rsid w:val="005B4E64"/>
    <w:rsid w:val="005B5592"/>
    <w:rsid w:val="005C0153"/>
    <w:rsid w:val="005C1D58"/>
    <w:rsid w:val="005C2651"/>
    <w:rsid w:val="005C3230"/>
    <w:rsid w:val="005C3654"/>
    <w:rsid w:val="005C3CF9"/>
    <w:rsid w:val="005C573E"/>
    <w:rsid w:val="005C5F35"/>
    <w:rsid w:val="005C6D8E"/>
    <w:rsid w:val="005C6F33"/>
    <w:rsid w:val="005C76C0"/>
    <w:rsid w:val="005D0E09"/>
    <w:rsid w:val="005D1BC2"/>
    <w:rsid w:val="005D2571"/>
    <w:rsid w:val="005D594E"/>
    <w:rsid w:val="005E084C"/>
    <w:rsid w:val="005E0913"/>
    <w:rsid w:val="005E0AC8"/>
    <w:rsid w:val="005E35EA"/>
    <w:rsid w:val="005E3819"/>
    <w:rsid w:val="005E3EAD"/>
    <w:rsid w:val="005E4F94"/>
    <w:rsid w:val="005E5A3A"/>
    <w:rsid w:val="005E5C61"/>
    <w:rsid w:val="005E7601"/>
    <w:rsid w:val="005E7B31"/>
    <w:rsid w:val="005F0237"/>
    <w:rsid w:val="005F03A3"/>
    <w:rsid w:val="005F19BA"/>
    <w:rsid w:val="005F2B82"/>
    <w:rsid w:val="005F2D34"/>
    <w:rsid w:val="005F48A4"/>
    <w:rsid w:val="005F4CF6"/>
    <w:rsid w:val="005F629A"/>
    <w:rsid w:val="005F7556"/>
    <w:rsid w:val="005F7C23"/>
    <w:rsid w:val="005F7CC9"/>
    <w:rsid w:val="00601132"/>
    <w:rsid w:val="00602097"/>
    <w:rsid w:val="00602132"/>
    <w:rsid w:val="00603504"/>
    <w:rsid w:val="00604BA7"/>
    <w:rsid w:val="006052F2"/>
    <w:rsid w:val="006057E3"/>
    <w:rsid w:val="006066DE"/>
    <w:rsid w:val="006102ED"/>
    <w:rsid w:val="00610CB3"/>
    <w:rsid w:val="00611B63"/>
    <w:rsid w:val="00612102"/>
    <w:rsid w:val="00615600"/>
    <w:rsid w:val="00616076"/>
    <w:rsid w:val="006160E2"/>
    <w:rsid w:val="0061648D"/>
    <w:rsid w:val="00616ECA"/>
    <w:rsid w:val="00617380"/>
    <w:rsid w:val="00620AA1"/>
    <w:rsid w:val="00620E43"/>
    <w:rsid w:val="00621AF0"/>
    <w:rsid w:val="00622393"/>
    <w:rsid w:val="00623075"/>
    <w:rsid w:val="00624810"/>
    <w:rsid w:val="0062487A"/>
    <w:rsid w:val="00624F1F"/>
    <w:rsid w:val="006255C6"/>
    <w:rsid w:val="00625823"/>
    <w:rsid w:val="00626D07"/>
    <w:rsid w:val="006270B8"/>
    <w:rsid w:val="00631D1B"/>
    <w:rsid w:val="00632622"/>
    <w:rsid w:val="00634AC4"/>
    <w:rsid w:val="00635AF2"/>
    <w:rsid w:val="00641B9D"/>
    <w:rsid w:val="00642CAE"/>
    <w:rsid w:val="00645469"/>
    <w:rsid w:val="00645A12"/>
    <w:rsid w:val="006466AE"/>
    <w:rsid w:val="00647D48"/>
    <w:rsid w:val="0065014A"/>
    <w:rsid w:val="00650277"/>
    <w:rsid w:val="00651902"/>
    <w:rsid w:val="006525B7"/>
    <w:rsid w:val="00652E90"/>
    <w:rsid w:val="006544EE"/>
    <w:rsid w:val="00655085"/>
    <w:rsid w:val="006558EE"/>
    <w:rsid w:val="00655E41"/>
    <w:rsid w:val="00656042"/>
    <w:rsid w:val="0065713B"/>
    <w:rsid w:val="00660695"/>
    <w:rsid w:val="00662041"/>
    <w:rsid w:val="00663386"/>
    <w:rsid w:val="0066356C"/>
    <w:rsid w:val="006638C4"/>
    <w:rsid w:val="006639D2"/>
    <w:rsid w:val="006647D5"/>
    <w:rsid w:val="0066539E"/>
    <w:rsid w:val="0066586F"/>
    <w:rsid w:val="00665B33"/>
    <w:rsid w:val="0067013B"/>
    <w:rsid w:val="00670931"/>
    <w:rsid w:val="00670DE5"/>
    <w:rsid w:val="0067257D"/>
    <w:rsid w:val="006726E0"/>
    <w:rsid w:val="00673C35"/>
    <w:rsid w:val="00675D11"/>
    <w:rsid w:val="00676399"/>
    <w:rsid w:val="0067683D"/>
    <w:rsid w:val="00677332"/>
    <w:rsid w:val="006773BA"/>
    <w:rsid w:val="00677ACE"/>
    <w:rsid w:val="006804B3"/>
    <w:rsid w:val="006816E6"/>
    <w:rsid w:val="006818ED"/>
    <w:rsid w:val="0068249D"/>
    <w:rsid w:val="0068275A"/>
    <w:rsid w:val="00682BE6"/>
    <w:rsid w:val="006839F4"/>
    <w:rsid w:val="00683AA2"/>
    <w:rsid w:val="00683F30"/>
    <w:rsid w:val="00683F6D"/>
    <w:rsid w:val="006840B4"/>
    <w:rsid w:val="0068487B"/>
    <w:rsid w:val="00685E27"/>
    <w:rsid w:val="006863BD"/>
    <w:rsid w:val="00686AE6"/>
    <w:rsid w:val="00686F7A"/>
    <w:rsid w:val="0068784A"/>
    <w:rsid w:val="00691382"/>
    <w:rsid w:val="00692497"/>
    <w:rsid w:val="0069291B"/>
    <w:rsid w:val="0069565D"/>
    <w:rsid w:val="0069592D"/>
    <w:rsid w:val="00695BC3"/>
    <w:rsid w:val="00695DE1"/>
    <w:rsid w:val="00697A05"/>
    <w:rsid w:val="00697F52"/>
    <w:rsid w:val="006A11F1"/>
    <w:rsid w:val="006A17B1"/>
    <w:rsid w:val="006A359C"/>
    <w:rsid w:val="006A38E7"/>
    <w:rsid w:val="006A3C36"/>
    <w:rsid w:val="006A49C2"/>
    <w:rsid w:val="006A4F86"/>
    <w:rsid w:val="006A51F5"/>
    <w:rsid w:val="006A67A5"/>
    <w:rsid w:val="006A6CEF"/>
    <w:rsid w:val="006B0B6A"/>
    <w:rsid w:val="006B1129"/>
    <w:rsid w:val="006B3681"/>
    <w:rsid w:val="006B474D"/>
    <w:rsid w:val="006B5B33"/>
    <w:rsid w:val="006B65B2"/>
    <w:rsid w:val="006B6A6F"/>
    <w:rsid w:val="006B6E91"/>
    <w:rsid w:val="006C1C49"/>
    <w:rsid w:val="006C2CD1"/>
    <w:rsid w:val="006C39B2"/>
    <w:rsid w:val="006C3C44"/>
    <w:rsid w:val="006C59C9"/>
    <w:rsid w:val="006C6149"/>
    <w:rsid w:val="006C634E"/>
    <w:rsid w:val="006C70FA"/>
    <w:rsid w:val="006C76AA"/>
    <w:rsid w:val="006C789A"/>
    <w:rsid w:val="006D07BB"/>
    <w:rsid w:val="006D088E"/>
    <w:rsid w:val="006D11ED"/>
    <w:rsid w:val="006D126E"/>
    <w:rsid w:val="006D21A8"/>
    <w:rsid w:val="006D240C"/>
    <w:rsid w:val="006D2CA7"/>
    <w:rsid w:val="006D4402"/>
    <w:rsid w:val="006D5185"/>
    <w:rsid w:val="006D5276"/>
    <w:rsid w:val="006D5642"/>
    <w:rsid w:val="006D56F9"/>
    <w:rsid w:val="006D5C22"/>
    <w:rsid w:val="006E0A32"/>
    <w:rsid w:val="006E1669"/>
    <w:rsid w:val="006E3959"/>
    <w:rsid w:val="006E5371"/>
    <w:rsid w:val="006E5608"/>
    <w:rsid w:val="006E64C5"/>
    <w:rsid w:val="006E6816"/>
    <w:rsid w:val="006E6CAA"/>
    <w:rsid w:val="006E7828"/>
    <w:rsid w:val="006E792F"/>
    <w:rsid w:val="006E7C1C"/>
    <w:rsid w:val="006F0A37"/>
    <w:rsid w:val="006F2534"/>
    <w:rsid w:val="006F373C"/>
    <w:rsid w:val="006F3F3F"/>
    <w:rsid w:val="006F488A"/>
    <w:rsid w:val="006F603E"/>
    <w:rsid w:val="006F625F"/>
    <w:rsid w:val="006F6A21"/>
    <w:rsid w:val="006F7465"/>
    <w:rsid w:val="006F75D4"/>
    <w:rsid w:val="00700334"/>
    <w:rsid w:val="00700B11"/>
    <w:rsid w:val="007011C6"/>
    <w:rsid w:val="0070191F"/>
    <w:rsid w:val="00701C0D"/>
    <w:rsid w:val="0070209F"/>
    <w:rsid w:val="0070239C"/>
    <w:rsid w:val="0070394A"/>
    <w:rsid w:val="00703D0C"/>
    <w:rsid w:val="007052B2"/>
    <w:rsid w:val="00705AB4"/>
    <w:rsid w:val="007063F3"/>
    <w:rsid w:val="00706FB6"/>
    <w:rsid w:val="00707755"/>
    <w:rsid w:val="00711099"/>
    <w:rsid w:val="007127B0"/>
    <w:rsid w:val="007128A1"/>
    <w:rsid w:val="00712B74"/>
    <w:rsid w:val="0071377C"/>
    <w:rsid w:val="00713C24"/>
    <w:rsid w:val="00714AD7"/>
    <w:rsid w:val="00715003"/>
    <w:rsid w:val="007160A7"/>
    <w:rsid w:val="007161CE"/>
    <w:rsid w:val="007164B0"/>
    <w:rsid w:val="00717A46"/>
    <w:rsid w:val="00717A55"/>
    <w:rsid w:val="00720CE4"/>
    <w:rsid w:val="007232DA"/>
    <w:rsid w:val="00724527"/>
    <w:rsid w:val="0072532E"/>
    <w:rsid w:val="0072545B"/>
    <w:rsid w:val="007266EC"/>
    <w:rsid w:val="00726CBD"/>
    <w:rsid w:val="0072789E"/>
    <w:rsid w:val="00727BF4"/>
    <w:rsid w:val="0073020E"/>
    <w:rsid w:val="00733626"/>
    <w:rsid w:val="00734165"/>
    <w:rsid w:val="00736877"/>
    <w:rsid w:val="007379F4"/>
    <w:rsid w:val="00737CA6"/>
    <w:rsid w:val="00740CC9"/>
    <w:rsid w:val="00741101"/>
    <w:rsid w:val="0074285C"/>
    <w:rsid w:val="007435A5"/>
    <w:rsid w:val="00743885"/>
    <w:rsid w:val="00744B30"/>
    <w:rsid w:val="007474E5"/>
    <w:rsid w:val="00747E66"/>
    <w:rsid w:val="00751DEF"/>
    <w:rsid w:val="00752117"/>
    <w:rsid w:val="0075328B"/>
    <w:rsid w:val="00753464"/>
    <w:rsid w:val="00753D2B"/>
    <w:rsid w:val="00754544"/>
    <w:rsid w:val="00755B05"/>
    <w:rsid w:val="00755CE9"/>
    <w:rsid w:val="0075662E"/>
    <w:rsid w:val="007601BD"/>
    <w:rsid w:val="007612A1"/>
    <w:rsid w:val="007621D5"/>
    <w:rsid w:val="007635F0"/>
    <w:rsid w:val="0076400C"/>
    <w:rsid w:val="0076472C"/>
    <w:rsid w:val="007654CE"/>
    <w:rsid w:val="00765B6B"/>
    <w:rsid w:val="00765F67"/>
    <w:rsid w:val="00766A47"/>
    <w:rsid w:val="00766DA7"/>
    <w:rsid w:val="007677E0"/>
    <w:rsid w:val="0077195A"/>
    <w:rsid w:val="007722A3"/>
    <w:rsid w:val="00772731"/>
    <w:rsid w:val="00772B2F"/>
    <w:rsid w:val="00772EF1"/>
    <w:rsid w:val="00773D6B"/>
    <w:rsid w:val="0077406E"/>
    <w:rsid w:val="007749B4"/>
    <w:rsid w:val="007775D6"/>
    <w:rsid w:val="0077780E"/>
    <w:rsid w:val="00777F78"/>
    <w:rsid w:val="00780A7D"/>
    <w:rsid w:val="00780D82"/>
    <w:rsid w:val="00780E8B"/>
    <w:rsid w:val="00782581"/>
    <w:rsid w:val="00783FAA"/>
    <w:rsid w:val="00783FCB"/>
    <w:rsid w:val="0078590B"/>
    <w:rsid w:val="00787AF1"/>
    <w:rsid w:val="00787E5F"/>
    <w:rsid w:val="0079080A"/>
    <w:rsid w:val="00791314"/>
    <w:rsid w:val="00791972"/>
    <w:rsid w:val="00792196"/>
    <w:rsid w:val="00792478"/>
    <w:rsid w:val="00792820"/>
    <w:rsid w:val="00792E19"/>
    <w:rsid w:val="00794E6A"/>
    <w:rsid w:val="00795BF0"/>
    <w:rsid w:val="00797EB4"/>
    <w:rsid w:val="007A0A3C"/>
    <w:rsid w:val="007A0A62"/>
    <w:rsid w:val="007A13EA"/>
    <w:rsid w:val="007A1BE7"/>
    <w:rsid w:val="007A23DF"/>
    <w:rsid w:val="007A28CD"/>
    <w:rsid w:val="007A2B0E"/>
    <w:rsid w:val="007A3741"/>
    <w:rsid w:val="007A5448"/>
    <w:rsid w:val="007A57C9"/>
    <w:rsid w:val="007A666B"/>
    <w:rsid w:val="007A7A7A"/>
    <w:rsid w:val="007B1F03"/>
    <w:rsid w:val="007B2220"/>
    <w:rsid w:val="007B2FC8"/>
    <w:rsid w:val="007B4055"/>
    <w:rsid w:val="007B597F"/>
    <w:rsid w:val="007C018F"/>
    <w:rsid w:val="007C11AA"/>
    <w:rsid w:val="007C226C"/>
    <w:rsid w:val="007C25FF"/>
    <w:rsid w:val="007C2B79"/>
    <w:rsid w:val="007C2BD0"/>
    <w:rsid w:val="007C3235"/>
    <w:rsid w:val="007C33CC"/>
    <w:rsid w:val="007C3AA0"/>
    <w:rsid w:val="007C5023"/>
    <w:rsid w:val="007C79FA"/>
    <w:rsid w:val="007D099C"/>
    <w:rsid w:val="007D0A5D"/>
    <w:rsid w:val="007D2549"/>
    <w:rsid w:val="007D2B0F"/>
    <w:rsid w:val="007D2B2F"/>
    <w:rsid w:val="007D3947"/>
    <w:rsid w:val="007D4134"/>
    <w:rsid w:val="007D4C3E"/>
    <w:rsid w:val="007D6C1F"/>
    <w:rsid w:val="007D7EB9"/>
    <w:rsid w:val="007E02A2"/>
    <w:rsid w:val="007E276B"/>
    <w:rsid w:val="007E486F"/>
    <w:rsid w:val="007E4A2A"/>
    <w:rsid w:val="007F252B"/>
    <w:rsid w:val="007F510E"/>
    <w:rsid w:val="007F5805"/>
    <w:rsid w:val="007F5F9C"/>
    <w:rsid w:val="007F782D"/>
    <w:rsid w:val="008009EB"/>
    <w:rsid w:val="00800AF1"/>
    <w:rsid w:val="00802612"/>
    <w:rsid w:val="00803034"/>
    <w:rsid w:val="00803897"/>
    <w:rsid w:val="00804988"/>
    <w:rsid w:val="00805465"/>
    <w:rsid w:val="00807D4A"/>
    <w:rsid w:val="008110AA"/>
    <w:rsid w:val="0081147C"/>
    <w:rsid w:val="008117C7"/>
    <w:rsid w:val="0081242C"/>
    <w:rsid w:val="008129C1"/>
    <w:rsid w:val="00814315"/>
    <w:rsid w:val="00817919"/>
    <w:rsid w:val="00820983"/>
    <w:rsid w:val="00820CC1"/>
    <w:rsid w:val="00821789"/>
    <w:rsid w:val="008219F9"/>
    <w:rsid w:val="00825F48"/>
    <w:rsid w:val="00825FB1"/>
    <w:rsid w:val="0082696C"/>
    <w:rsid w:val="0082742B"/>
    <w:rsid w:val="008363C1"/>
    <w:rsid w:val="008369E2"/>
    <w:rsid w:val="00836E80"/>
    <w:rsid w:val="0084056D"/>
    <w:rsid w:val="008413B2"/>
    <w:rsid w:val="008424DB"/>
    <w:rsid w:val="00842B31"/>
    <w:rsid w:val="008436F4"/>
    <w:rsid w:val="00844499"/>
    <w:rsid w:val="00844747"/>
    <w:rsid w:val="00850E9C"/>
    <w:rsid w:val="008527D8"/>
    <w:rsid w:val="008549DB"/>
    <w:rsid w:val="00855995"/>
    <w:rsid w:val="00856F3A"/>
    <w:rsid w:val="00857195"/>
    <w:rsid w:val="008607CF"/>
    <w:rsid w:val="0086416D"/>
    <w:rsid w:val="00871809"/>
    <w:rsid w:val="00871D91"/>
    <w:rsid w:val="00872876"/>
    <w:rsid w:val="008737B6"/>
    <w:rsid w:val="0087462F"/>
    <w:rsid w:val="00877100"/>
    <w:rsid w:val="00880BAB"/>
    <w:rsid w:val="00884418"/>
    <w:rsid w:val="0088488E"/>
    <w:rsid w:val="008851C1"/>
    <w:rsid w:val="008864EF"/>
    <w:rsid w:val="00887811"/>
    <w:rsid w:val="00890408"/>
    <w:rsid w:val="00890AF6"/>
    <w:rsid w:val="008915AF"/>
    <w:rsid w:val="00891A21"/>
    <w:rsid w:val="00891D9B"/>
    <w:rsid w:val="00892579"/>
    <w:rsid w:val="008925A7"/>
    <w:rsid w:val="008930CD"/>
    <w:rsid w:val="00894AB6"/>
    <w:rsid w:val="00894D62"/>
    <w:rsid w:val="008950F0"/>
    <w:rsid w:val="00895B2E"/>
    <w:rsid w:val="00895D0E"/>
    <w:rsid w:val="00896D34"/>
    <w:rsid w:val="008A1F4A"/>
    <w:rsid w:val="008A421A"/>
    <w:rsid w:val="008A5EE3"/>
    <w:rsid w:val="008A7687"/>
    <w:rsid w:val="008A79C7"/>
    <w:rsid w:val="008B06EC"/>
    <w:rsid w:val="008B0AD9"/>
    <w:rsid w:val="008B0B8F"/>
    <w:rsid w:val="008B27D5"/>
    <w:rsid w:val="008B4A08"/>
    <w:rsid w:val="008B622E"/>
    <w:rsid w:val="008C09F1"/>
    <w:rsid w:val="008C0AA6"/>
    <w:rsid w:val="008C1316"/>
    <w:rsid w:val="008C1424"/>
    <w:rsid w:val="008C1869"/>
    <w:rsid w:val="008C1D1F"/>
    <w:rsid w:val="008C282A"/>
    <w:rsid w:val="008C319A"/>
    <w:rsid w:val="008C3262"/>
    <w:rsid w:val="008C359D"/>
    <w:rsid w:val="008C3651"/>
    <w:rsid w:val="008C3D88"/>
    <w:rsid w:val="008C4073"/>
    <w:rsid w:val="008C5CF3"/>
    <w:rsid w:val="008C790C"/>
    <w:rsid w:val="008D1AD2"/>
    <w:rsid w:val="008D27A0"/>
    <w:rsid w:val="008D2BB9"/>
    <w:rsid w:val="008D35C9"/>
    <w:rsid w:val="008D4D2D"/>
    <w:rsid w:val="008D7926"/>
    <w:rsid w:val="008E103E"/>
    <w:rsid w:val="008E151B"/>
    <w:rsid w:val="008E2734"/>
    <w:rsid w:val="008E2DC5"/>
    <w:rsid w:val="008E3E9E"/>
    <w:rsid w:val="008E4E40"/>
    <w:rsid w:val="008E55C8"/>
    <w:rsid w:val="008F00B1"/>
    <w:rsid w:val="008F0DDF"/>
    <w:rsid w:val="008F230F"/>
    <w:rsid w:val="008F2CDA"/>
    <w:rsid w:val="008F2F5C"/>
    <w:rsid w:val="008F3281"/>
    <w:rsid w:val="008F5408"/>
    <w:rsid w:val="008F7937"/>
    <w:rsid w:val="008F7EE6"/>
    <w:rsid w:val="00900199"/>
    <w:rsid w:val="00900312"/>
    <w:rsid w:val="009005D0"/>
    <w:rsid w:val="00902745"/>
    <w:rsid w:val="00902CD6"/>
    <w:rsid w:val="00904892"/>
    <w:rsid w:val="00904934"/>
    <w:rsid w:val="00905AF3"/>
    <w:rsid w:val="00905C5C"/>
    <w:rsid w:val="0090649E"/>
    <w:rsid w:val="00907A93"/>
    <w:rsid w:val="00907C47"/>
    <w:rsid w:val="009105EC"/>
    <w:rsid w:val="009134D3"/>
    <w:rsid w:val="0091424D"/>
    <w:rsid w:val="009142B2"/>
    <w:rsid w:val="00914EE4"/>
    <w:rsid w:val="0091733F"/>
    <w:rsid w:val="00917EE8"/>
    <w:rsid w:val="00920633"/>
    <w:rsid w:val="00920751"/>
    <w:rsid w:val="009240B8"/>
    <w:rsid w:val="00924D92"/>
    <w:rsid w:val="009253C8"/>
    <w:rsid w:val="009257EB"/>
    <w:rsid w:val="0092623C"/>
    <w:rsid w:val="009267B4"/>
    <w:rsid w:val="00926EDE"/>
    <w:rsid w:val="009274AC"/>
    <w:rsid w:val="009279B5"/>
    <w:rsid w:val="00927F68"/>
    <w:rsid w:val="00930A26"/>
    <w:rsid w:val="009316BB"/>
    <w:rsid w:val="00931F10"/>
    <w:rsid w:val="009322DC"/>
    <w:rsid w:val="009344ED"/>
    <w:rsid w:val="00934EB8"/>
    <w:rsid w:val="00935D96"/>
    <w:rsid w:val="00940369"/>
    <w:rsid w:val="00940407"/>
    <w:rsid w:val="009407B9"/>
    <w:rsid w:val="00940FAB"/>
    <w:rsid w:val="009410E2"/>
    <w:rsid w:val="00942723"/>
    <w:rsid w:val="00942A19"/>
    <w:rsid w:val="00943000"/>
    <w:rsid w:val="009431B3"/>
    <w:rsid w:val="009445A2"/>
    <w:rsid w:val="0094582F"/>
    <w:rsid w:val="0094644D"/>
    <w:rsid w:val="00951608"/>
    <w:rsid w:val="00952428"/>
    <w:rsid w:val="00952B34"/>
    <w:rsid w:val="00953739"/>
    <w:rsid w:val="00953F00"/>
    <w:rsid w:val="009545EE"/>
    <w:rsid w:val="009632F2"/>
    <w:rsid w:val="00963384"/>
    <w:rsid w:val="00963B0E"/>
    <w:rsid w:val="00965031"/>
    <w:rsid w:val="00967198"/>
    <w:rsid w:val="0096756B"/>
    <w:rsid w:val="00971765"/>
    <w:rsid w:val="00973142"/>
    <w:rsid w:val="009734D0"/>
    <w:rsid w:val="009737D7"/>
    <w:rsid w:val="009739EE"/>
    <w:rsid w:val="00974B6D"/>
    <w:rsid w:val="0097520F"/>
    <w:rsid w:val="009765C9"/>
    <w:rsid w:val="00976F2E"/>
    <w:rsid w:val="00976F95"/>
    <w:rsid w:val="009802FC"/>
    <w:rsid w:val="0098040A"/>
    <w:rsid w:val="009818F6"/>
    <w:rsid w:val="009821B2"/>
    <w:rsid w:val="009830BC"/>
    <w:rsid w:val="0098352B"/>
    <w:rsid w:val="009838EF"/>
    <w:rsid w:val="00984DFC"/>
    <w:rsid w:val="00986BA9"/>
    <w:rsid w:val="00987605"/>
    <w:rsid w:val="0099003E"/>
    <w:rsid w:val="00992CF7"/>
    <w:rsid w:val="00996AE1"/>
    <w:rsid w:val="00996CD2"/>
    <w:rsid w:val="00997A43"/>
    <w:rsid w:val="009A2CD8"/>
    <w:rsid w:val="009A4C55"/>
    <w:rsid w:val="009A58E8"/>
    <w:rsid w:val="009A5BE6"/>
    <w:rsid w:val="009A772F"/>
    <w:rsid w:val="009B11B1"/>
    <w:rsid w:val="009B1D10"/>
    <w:rsid w:val="009B2205"/>
    <w:rsid w:val="009B23CE"/>
    <w:rsid w:val="009B3E44"/>
    <w:rsid w:val="009B4945"/>
    <w:rsid w:val="009B55F6"/>
    <w:rsid w:val="009B596C"/>
    <w:rsid w:val="009B6292"/>
    <w:rsid w:val="009B6B3E"/>
    <w:rsid w:val="009C04FA"/>
    <w:rsid w:val="009C0E0C"/>
    <w:rsid w:val="009C11FE"/>
    <w:rsid w:val="009C1981"/>
    <w:rsid w:val="009C42E6"/>
    <w:rsid w:val="009C4CB3"/>
    <w:rsid w:val="009C50BA"/>
    <w:rsid w:val="009D16DB"/>
    <w:rsid w:val="009D2B38"/>
    <w:rsid w:val="009D418F"/>
    <w:rsid w:val="009D4FF8"/>
    <w:rsid w:val="009D5021"/>
    <w:rsid w:val="009D729F"/>
    <w:rsid w:val="009D7CCE"/>
    <w:rsid w:val="009D7F12"/>
    <w:rsid w:val="009D7FA4"/>
    <w:rsid w:val="009E0102"/>
    <w:rsid w:val="009E0E83"/>
    <w:rsid w:val="009E1351"/>
    <w:rsid w:val="009E276F"/>
    <w:rsid w:val="009E5B97"/>
    <w:rsid w:val="009E78C2"/>
    <w:rsid w:val="009E7D3D"/>
    <w:rsid w:val="009F0A63"/>
    <w:rsid w:val="009F1551"/>
    <w:rsid w:val="009F1BAC"/>
    <w:rsid w:val="009F3033"/>
    <w:rsid w:val="009F35C5"/>
    <w:rsid w:val="009F475D"/>
    <w:rsid w:val="009F519C"/>
    <w:rsid w:val="009F55E5"/>
    <w:rsid w:val="009F677D"/>
    <w:rsid w:val="00A0019F"/>
    <w:rsid w:val="00A00760"/>
    <w:rsid w:val="00A00A9A"/>
    <w:rsid w:val="00A012DC"/>
    <w:rsid w:val="00A02170"/>
    <w:rsid w:val="00A0235D"/>
    <w:rsid w:val="00A02FC2"/>
    <w:rsid w:val="00A039EE"/>
    <w:rsid w:val="00A03D90"/>
    <w:rsid w:val="00A051A2"/>
    <w:rsid w:val="00A05D2F"/>
    <w:rsid w:val="00A05F85"/>
    <w:rsid w:val="00A072BA"/>
    <w:rsid w:val="00A07831"/>
    <w:rsid w:val="00A07BF7"/>
    <w:rsid w:val="00A07E87"/>
    <w:rsid w:val="00A1323D"/>
    <w:rsid w:val="00A13AA8"/>
    <w:rsid w:val="00A152E2"/>
    <w:rsid w:val="00A15C5E"/>
    <w:rsid w:val="00A15E43"/>
    <w:rsid w:val="00A17CCA"/>
    <w:rsid w:val="00A2119B"/>
    <w:rsid w:val="00A22A4E"/>
    <w:rsid w:val="00A22CCA"/>
    <w:rsid w:val="00A231FD"/>
    <w:rsid w:val="00A233A5"/>
    <w:rsid w:val="00A258B4"/>
    <w:rsid w:val="00A25B57"/>
    <w:rsid w:val="00A270C0"/>
    <w:rsid w:val="00A274AE"/>
    <w:rsid w:val="00A32543"/>
    <w:rsid w:val="00A330B3"/>
    <w:rsid w:val="00A33221"/>
    <w:rsid w:val="00A343BA"/>
    <w:rsid w:val="00A34B69"/>
    <w:rsid w:val="00A34DC9"/>
    <w:rsid w:val="00A3536B"/>
    <w:rsid w:val="00A36E3B"/>
    <w:rsid w:val="00A37E9E"/>
    <w:rsid w:val="00A41104"/>
    <w:rsid w:val="00A474FE"/>
    <w:rsid w:val="00A501AD"/>
    <w:rsid w:val="00A51CB6"/>
    <w:rsid w:val="00A53415"/>
    <w:rsid w:val="00A53552"/>
    <w:rsid w:val="00A53A9D"/>
    <w:rsid w:val="00A571AA"/>
    <w:rsid w:val="00A57730"/>
    <w:rsid w:val="00A579EE"/>
    <w:rsid w:val="00A616F4"/>
    <w:rsid w:val="00A61B14"/>
    <w:rsid w:val="00A62031"/>
    <w:rsid w:val="00A62882"/>
    <w:rsid w:val="00A6318F"/>
    <w:rsid w:val="00A63A54"/>
    <w:rsid w:val="00A63BAF"/>
    <w:rsid w:val="00A63C9C"/>
    <w:rsid w:val="00A640A2"/>
    <w:rsid w:val="00A64AA2"/>
    <w:rsid w:val="00A65515"/>
    <w:rsid w:val="00A663DE"/>
    <w:rsid w:val="00A66D40"/>
    <w:rsid w:val="00A70F00"/>
    <w:rsid w:val="00A72573"/>
    <w:rsid w:val="00A737A3"/>
    <w:rsid w:val="00A7539F"/>
    <w:rsid w:val="00A754F7"/>
    <w:rsid w:val="00A76B40"/>
    <w:rsid w:val="00A77686"/>
    <w:rsid w:val="00A77A8F"/>
    <w:rsid w:val="00A82305"/>
    <w:rsid w:val="00A82824"/>
    <w:rsid w:val="00A832C3"/>
    <w:rsid w:val="00A856F2"/>
    <w:rsid w:val="00A8643D"/>
    <w:rsid w:val="00A86AE9"/>
    <w:rsid w:val="00A8717B"/>
    <w:rsid w:val="00A90277"/>
    <w:rsid w:val="00A91259"/>
    <w:rsid w:val="00A91CD5"/>
    <w:rsid w:val="00A927BA"/>
    <w:rsid w:val="00A95FE4"/>
    <w:rsid w:val="00A9674D"/>
    <w:rsid w:val="00A9748F"/>
    <w:rsid w:val="00A97F3C"/>
    <w:rsid w:val="00AA0243"/>
    <w:rsid w:val="00AA0BD8"/>
    <w:rsid w:val="00AA0E6D"/>
    <w:rsid w:val="00AA1289"/>
    <w:rsid w:val="00AA19C3"/>
    <w:rsid w:val="00AA29FA"/>
    <w:rsid w:val="00AA416E"/>
    <w:rsid w:val="00AA420E"/>
    <w:rsid w:val="00AA4B61"/>
    <w:rsid w:val="00AA4BA5"/>
    <w:rsid w:val="00AA58CC"/>
    <w:rsid w:val="00AA5BFB"/>
    <w:rsid w:val="00AA744A"/>
    <w:rsid w:val="00AB13E7"/>
    <w:rsid w:val="00AB15E5"/>
    <w:rsid w:val="00AB1860"/>
    <w:rsid w:val="00AB190D"/>
    <w:rsid w:val="00AB3D46"/>
    <w:rsid w:val="00AB5092"/>
    <w:rsid w:val="00AC23D0"/>
    <w:rsid w:val="00AC604F"/>
    <w:rsid w:val="00AC63DD"/>
    <w:rsid w:val="00AC6B2E"/>
    <w:rsid w:val="00AC6D9F"/>
    <w:rsid w:val="00AC6DD1"/>
    <w:rsid w:val="00AC713D"/>
    <w:rsid w:val="00AC758E"/>
    <w:rsid w:val="00AC783E"/>
    <w:rsid w:val="00AD06BD"/>
    <w:rsid w:val="00AD073F"/>
    <w:rsid w:val="00AD0DCA"/>
    <w:rsid w:val="00AD0F59"/>
    <w:rsid w:val="00AD1763"/>
    <w:rsid w:val="00AD18C4"/>
    <w:rsid w:val="00AD28C1"/>
    <w:rsid w:val="00AD3589"/>
    <w:rsid w:val="00AD47D5"/>
    <w:rsid w:val="00AD4E60"/>
    <w:rsid w:val="00AD5558"/>
    <w:rsid w:val="00AD563A"/>
    <w:rsid w:val="00AD59AA"/>
    <w:rsid w:val="00AD59EB"/>
    <w:rsid w:val="00AD773D"/>
    <w:rsid w:val="00AD782D"/>
    <w:rsid w:val="00AE017E"/>
    <w:rsid w:val="00AE035A"/>
    <w:rsid w:val="00AE092C"/>
    <w:rsid w:val="00AE2E79"/>
    <w:rsid w:val="00AE3751"/>
    <w:rsid w:val="00AE397C"/>
    <w:rsid w:val="00AE4241"/>
    <w:rsid w:val="00AE5254"/>
    <w:rsid w:val="00AE7769"/>
    <w:rsid w:val="00AE7907"/>
    <w:rsid w:val="00AE7A13"/>
    <w:rsid w:val="00AF1727"/>
    <w:rsid w:val="00AF2310"/>
    <w:rsid w:val="00AF24D0"/>
    <w:rsid w:val="00AF3037"/>
    <w:rsid w:val="00AF35D6"/>
    <w:rsid w:val="00AF51EC"/>
    <w:rsid w:val="00AF5CBF"/>
    <w:rsid w:val="00AF5F54"/>
    <w:rsid w:val="00AF7169"/>
    <w:rsid w:val="00AF7F35"/>
    <w:rsid w:val="00B002F1"/>
    <w:rsid w:val="00B014EC"/>
    <w:rsid w:val="00B03D8E"/>
    <w:rsid w:val="00B044BF"/>
    <w:rsid w:val="00B04530"/>
    <w:rsid w:val="00B05637"/>
    <w:rsid w:val="00B0581F"/>
    <w:rsid w:val="00B05865"/>
    <w:rsid w:val="00B06822"/>
    <w:rsid w:val="00B068FB"/>
    <w:rsid w:val="00B06D13"/>
    <w:rsid w:val="00B10CF2"/>
    <w:rsid w:val="00B1113A"/>
    <w:rsid w:val="00B13705"/>
    <w:rsid w:val="00B13DB7"/>
    <w:rsid w:val="00B143D2"/>
    <w:rsid w:val="00B14472"/>
    <w:rsid w:val="00B1532E"/>
    <w:rsid w:val="00B157E9"/>
    <w:rsid w:val="00B15DDD"/>
    <w:rsid w:val="00B16359"/>
    <w:rsid w:val="00B16F40"/>
    <w:rsid w:val="00B178D0"/>
    <w:rsid w:val="00B20AA8"/>
    <w:rsid w:val="00B20E9C"/>
    <w:rsid w:val="00B246BA"/>
    <w:rsid w:val="00B25ADE"/>
    <w:rsid w:val="00B278ED"/>
    <w:rsid w:val="00B307D8"/>
    <w:rsid w:val="00B31D91"/>
    <w:rsid w:val="00B31DD1"/>
    <w:rsid w:val="00B321CF"/>
    <w:rsid w:val="00B32BF4"/>
    <w:rsid w:val="00B331FA"/>
    <w:rsid w:val="00B344CA"/>
    <w:rsid w:val="00B344F1"/>
    <w:rsid w:val="00B37F70"/>
    <w:rsid w:val="00B4532F"/>
    <w:rsid w:val="00B455C1"/>
    <w:rsid w:val="00B46501"/>
    <w:rsid w:val="00B465FF"/>
    <w:rsid w:val="00B522B9"/>
    <w:rsid w:val="00B52A39"/>
    <w:rsid w:val="00B52F5C"/>
    <w:rsid w:val="00B5368E"/>
    <w:rsid w:val="00B5507B"/>
    <w:rsid w:val="00B55A5C"/>
    <w:rsid w:val="00B579E5"/>
    <w:rsid w:val="00B57B66"/>
    <w:rsid w:val="00B6072B"/>
    <w:rsid w:val="00B6183E"/>
    <w:rsid w:val="00B62400"/>
    <w:rsid w:val="00B646EF"/>
    <w:rsid w:val="00B654E0"/>
    <w:rsid w:val="00B65986"/>
    <w:rsid w:val="00B65A48"/>
    <w:rsid w:val="00B71EC0"/>
    <w:rsid w:val="00B73757"/>
    <w:rsid w:val="00B73A62"/>
    <w:rsid w:val="00B74742"/>
    <w:rsid w:val="00B74A73"/>
    <w:rsid w:val="00B74C47"/>
    <w:rsid w:val="00B74F24"/>
    <w:rsid w:val="00B75437"/>
    <w:rsid w:val="00B75838"/>
    <w:rsid w:val="00B75C8B"/>
    <w:rsid w:val="00B75D3E"/>
    <w:rsid w:val="00B7649C"/>
    <w:rsid w:val="00B768BB"/>
    <w:rsid w:val="00B77301"/>
    <w:rsid w:val="00B77861"/>
    <w:rsid w:val="00B8042C"/>
    <w:rsid w:val="00B807BD"/>
    <w:rsid w:val="00B80E18"/>
    <w:rsid w:val="00B85816"/>
    <w:rsid w:val="00B85B02"/>
    <w:rsid w:val="00B86738"/>
    <w:rsid w:val="00B8683B"/>
    <w:rsid w:val="00B87E1F"/>
    <w:rsid w:val="00B9072D"/>
    <w:rsid w:val="00B9075D"/>
    <w:rsid w:val="00B91E79"/>
    <w:rsid w:val="00B91E88"/>
    <w:rsid w:val="00B9268F"/>
    <w:rsid w:val="00B926C9"/>
    <w:rsid w:val="00B92F2E"/>
    <w:rsid w:val="00B930A3"/>
    <w:rsid w:val="00B933C4"/>
    <w:rsid w:val="00B9392D"/>
    <w:rsid w:val="00B94129"/>
    <w:rsid w:val="00B947A5"/>
    <w:rsid w:val="00B94C7C"/>
    <w:rsid w:val="00B957A7"/>
    <w:rsid w:val="00B9665E"/>
    <w:rsid w:val="00BA1359"/>
    <w:rsid w:val="00BA196B"/>
    <w:rsid w:val="00BA1B6B"/>
    <w:rsid w:val="00BA791E"/>
    <w:rsid w:val="00BA7C58"/>
    <w:rsid w:val="00BB0702"/>
    <w:rsid w:val="00BB1168"/>
    <w:rsid w:val="00BB1E4A"/>
    <w:rsid w:val="00BB265B"/>
    <w:rsid w:val="00BB3FAF"/>
    <w:rsid w:val="00BB435E"/>
    <w:rsid w:val="00BB4694"/>
    <w:rsid w:val="00BB4F0F"/>
    <w:rsid w:val="00BB7A08"/>
    <w:rsid w:val="00BC0FC0"/>
    <w:rsid w:val="00BC101C"/>
    <w:rsid w:val="00BC1E93"/>
    <w:rsid w:val="00BC5FA7"/>
    <w:rsid w:val="00BC6648"/>
    <w:rsid w:val="00BD0646"/>
    <w:rsid w:val="00BD06D6"/>
    <w:rsid w:val="00BD2789"/>
    <w:rsid w:val="00BD35B8"/>
    <w:rsid w:val="00BD3B9E"/>
    <w:rsid w:val="00BD570D"/>
    <w:rsid w:val="00BD6017"/>
    <w:rsid w:val="00BE0E61"/>
    <w:rsid w:val="00BE14E8"/>
    <w:rsid w:val="00BE2A30"/>
    <w:rsid w:val="00BE3109"/>
    <w:rsid w:val="00BE3216"/>
    <w:rsid w:val="00BE3BAA"/>
    <w:rsid w:val="00BE4040"/>
    <w:rsid w:val="00BE7160"/>
    <w:rsid w:val="00BF073A"/>
    <w:rsid w:val="00BF0914"/>
    <w:rsid w:val="00BF0AC5"/>
    <w:rsid w:val="00BF1C9E"/>
    <w:rsid w:val="00BF209F"/>
    <w:rsid w:val="00BF2460"/>
    <w:rsid w:val="00BF2C2E"/>
    <w:rsid w:val="00BF2F92"/>
    <w:rsid w:val="00BF35F6"/>
    <w:rsid w:val="00BF5139"/>
    <w:rsid w:val="00BF6DE0"/>
    <w:rsid w:val="00BF7D65"/>
    <w:rsid w:val="00C0251D"/>
    <w:rsid w:val="00C02E03"/>
    <w:rsid w:val="00C02E60"/>
    <w:rsid w:val="00C0302F"/>
    <w:rsid w:val="00C065CD"/>
    <w:rsid w:val="00C06B9C"/>
    <w:rsid w:val="00C06F07"/>
    <w:rsid w:val="00C079F6"/>
    <w:rsid w:val="00C10A4A"/>
    <w:rsid w:val="00C112CF"/>
    <w:rsid w:val="00C114F7"/>
    <w:rsid w:val="00C12C52"/>
    <w:rsid w:val="00C12F2D"/>
    <w:rsid w:val="00C142FA"/>
    <w:rsid w:val="00C152ED"/>
    <w:rsid w:val="00C15686"/>
    <w:rsid w:val="00C16288"/>
    <w:rsid w:val="00C205A9"/>
    <w:rsid w:val="00C20A00"/>
    <w:rsid w:val="00C20CDF"/>
    <w:rsid w:val="00C21340"/>
    <w:rsid w:val="00C21B11"/>
    <w:rsid w:val="00C21B7D"/>
    <w:rsid w:val="00C2303D"/>
    <w:rsid w:val="00C24CAA"/>
    <w:rsid w:val="00C2588D"/>
    <w:rsid w:val="00C25D54"/>
    <w:rsid w:val="00C265E3"/>
    <w:rsid w:val="00C26BA9"/>
    <w:rsid w:val="00C27DD7"/>
    <w:rsid w:val="00C30F5E"/>
    <w:rsid w:val="00C31423"/>
    <w:rsid w:val="00C31BDB"/>
    <w:rsid w:val="00C31D5F"/>
    <w:rsid w:val="00C32543"/>
    <w:rsid w:val="00C32E9B"/>
    <w:rsid w:val="00C33AA5"/>
    <w:rsid w:val="00C33EA5"/>
    <w:rsid w:val="00C3520F"/>
    <w:rsid w:val="00C35345"/>
    <w:rsid w:val="00C40750"/>
    <w:rsid w:val="00C442B2"/>
    <w:rsid w:val="00C446F0"/>
    <w:rsid w:val="00C45DFD"/>
    <w:rsid w:val="00C47BD2"/>
    <w:rsid w:val="00C506FF"/>
    <w:rsid w:val="00C50E97"/>
    <w:rsid w:val="00C50F6A"/>
    <w:rsid w:val="00C51FC9"/>
    <w:rsid w:val="00C5256B"/>
    <w:rsid w:val="00C529F0"/>
    <w:rsid w:val="00C5788E"/>
    <w:rsid w:val="00C60C0A"/>
    <w:rsid w:val="00C610D1"/>
    <w:rsid w:val="00C62B40"/>
    <w:rsid w:val="00C64DBE"/>
    <w:rsid w:val="00C64FDF"/>
    <w:rsid w:val="00C65567"/>
    <w:rsid w:val="00C661D9"/>
    <w:rsid w:val="00C667CB"/>
    <w:rsid w:val="00C66B9B"/>
    <w:rsid w:val="00C70B03"/>
    <w:rsid w:val="00C71DF3"/>
    <w:rsid w:val="00C73E0D"/>
    <w:rsid w:val="00C749CA"/>
    <w:rsid w:val="00C753FB"/>
    <w:rsid w:val="00C7557C"/>
    <w:rsid w:val="00C75C72"/>
    <w:rsid w:val="00C76834"/>
    <w:rsid w:val="00C770A7"/>
    <w:rsid w:val="00C77928"/>
    <w:rsid w:val="00C77DBD"/>
    <w:rsid w:val="00C809EF"/>
    <w:rsid w:val="00C80F54"/>
    <w:rsid w:val="00C814B5"/>
    <w:rsid w:val="00C817C4"/>
    <w:rsid w:val="00C82981"/>
    <w:rsid w:val="00C84596"/>
    <w:rsid w:val="00C8528A"/>
    <w:rsid w:val="00C85BB3"/>
    <w:rsid w:val="00C85D77"/>
    <w:rsid w:val="00C86F27"/>
    <w:rsid w:val="00C94ADE"/>
    <w:rsid w:val="00C95B48"/>
    <w:rsid w:val="00C95CAA"/>
    <w:rsid w:val="00C95FB1"/>
    <w:rsid w:val="00C96032"/>
    <w:rsid w:val="00C961AB"/>
    <w:rsid w:val="00CA022D"/>
    <w:rsid w:val="00CA103D"/>
    <w:rsid w:val="00CA3BB8"/>
    <w:rsid w:val="00CA50C2"/>
    <w:rsid w:val="00CA51F0"/>
    <w:rsid w:val="00CA6121"/>
    <w:rsid w:val="00CA6D80"/>
    <w:rsid w:val="00CA7053"/>
    <w:rsid w:val="00CA7604"/>
    <w:rsid w:val="00CA7A74"/>
    <w:rsid w:val="00CA7C5B"/>
    <w:rsid w:val="00CB0532"/>
    <w:rsid w:val="00CB216C"/>
    <w:rsid w:val="00CB3BE9"/>
    <w:rsid w:val="00CB3F91"/>
    <w:rsid w:val="00CB3FF0"/>
    <w:rsid w:val="00CB4E04"/>
    <w:rsid w:val="00CB51D2"/>
    <w:rsid w:val="00CB58A2"/>
    <w:rsid w:val="00CB62F7"/>
    <w:rsid w:val="00CC166E"/>
    <w:rsid w:val="00CC64E6"/>
    <w:rsid w:val="00CC6818"/>
    <w:rsid w:val="00CD02D5"/>
    <w:rsid w:val="00CD0639"/>
    <w:rsid w:val="00CD0EE0"/>
    <w:rsid w:val="00CD359B"/>
    <w:rsid w:val="00CD4246"/>
    <w:rsid w:val="00CD4F56"/>
    <w:rsid w:val="00CD5E28"/>
    <w:rsid w:val="00CD65AA"/>
    <w:rsid w:val="00CD735C"/>
    <w:rsid w:val="00CD75EC"/>
    <w:rsid w:val="00CD7707"/>
    <w:rsid w:val="00CD7D03"/>
    <w:rsid w:val="00CE0929"/>
    <w:rsid w:val="00CE0B8C"/>
    <w:rsid w:val="00CE13A3"/>
    <w:rsid w:val="00CE19F2"/>
    <w:rsid w:val="00CE217C"/>
    <w:rsid w:val="00CE3301"/>
    <w:rsid w:val="00CE338E"/>
    <w:rsid w:val="00CE3AAA"/>
    <w:rsid w:val="00CE4770"/>
    <w:rsid w:val="00CE4FE9"/>
    <w:rsid w:val="00CE569A"/>
    <w:rsid w:val="00CE56D7"/>
    <w:rsid w:val="00CE6258"/>
    <w:rsid w:val="00CF109D"/>
    <w:rsid w:val="00CF1701"/>
    <w:rsid w:val="00CF23F6"/>
    <w:rsid w:val="00CF25D2"/>
    <w:rsid w:val="00CF497B"/>
    <w:rsid w:val="00CF4B7C"/>
    <w:rsid w:val="00CF5067"/>
    <w:rsid w:val="00CF7F35"/>
    <w:rsid w:val="00CF7F5E"/>
    <w:rsid w:val="00D003EC"/>
    <w:rsid w:val="00D00DB6"/>
    <w:rsid w:val="00D032CE"/>
    <w:rsid w:val="00D03A1D"/>
    <w:rsid w:val="00D03E9A"/>
    <w:rsid w:val="00D0472E"/>
    <w:rsid w:val="00D04FF1"/>
    <w:rsid w:val="00D051AC"/>
    <w:rsid w:val="00D0622A"/>
    <w:rsid w:val="00D06C4A"/>
    <w:rsid w:val="00D07C41"/>
    <w:rsid w:val="00D117EF"/>
    <w:rsid w:val="00D118C1"/>
    <w:rsid w:val="00D1362C"/>
    <w:rsid w:val="00D13E4A"/>
    <w:rsid w:val="00D140B6"/>
    <w:rsid w:val="00D14B19"/>
    <w:rsid w:val="00D14E93"/>
    <w:rsid w:val="00D16123"/>
    <w:rsid w:val="00D16DBB"/>
    <w:rsid w:val="00D20822"/>
    <w:rsid w:val="00D2317C"/>
    <w:rsid w:val="00D24948"/>
    <w:rsid w:val="00D25148"/>
    <w:rsid w:val="00D25433"/>
    <w:rsid w:val="00D27919"/>
    <w:rsid w:val="00D3142D"/>
    <w:rsid w:val="00D31AAA"/>
    <w:rsid w:val="00D343E0"/>
    <w:rsid w:val="00D34759"/>
    <w:rsid w:val="00D3612F"/>
    <w:rsid w:val="00D3698B"/>
    <w:rsid w:val="00D37148"/>
    <w:rsid w:val="00D372FF"/>
    <w:rsid w:val="00D37383"/>
    <w:rsid w:val="00D374D8"/>
    <w:rsid w:val="00D37CD2"/>
    <w:rsid w:val="00D40145"/>
    <w:rsid w:val="00D41806"/>
    <w:rsid w:val="00D4221A"/>
    <w:rsid w:val="00D43E4C"/>
    <w:rsid w:val="00D46441"/>
    <w:rsid w:val="00D4663D"/>
    <w:rsid w:val="00D4694B"/>
    <w:rsid w:val="00D47F17"/>
    <w:rsid w:val="00D50BF4"/>
    <w:rsid w:val="00D52E49"/>
    <w:rsid w:val="00D55BF4"/>
    <w:rsid w:val="00D56F3C"/>
    <w:rsid w:val="00D57887"/>
    <w:rsid w:val="00D60508"/>
    <w:rsid w:val="00D62379"/>
    <w:rsid w:val="00D62B35"/>
    <w:rsid w:val="00D63ACA"/>
    <w:rsid w:val="00D63B3E"/>
    <w:rsid w:val="00D64398"/>
    <w:rsid w:val="00D65502"/>
    <w:rsid w:val="00D65C26"/>
    <w:rsid w:val="00D6637D"/>
    <w:rsid w:val="00D66961"/>
    <w:rsid w:val="00D7076B"/>
    <w:rsid w:val="00D70EC1"/>
    <w:rsid w:val="00D7101F"/>
    <w:rsid w:val="00D71437"/>
    <w:rsid w:val="00D715E7"/>
    <w:rsid w:val="00D72364"/>
    <w:rsid w:val="00D80200"/>
    <w:rsid w:val="00D808CE"/>
    <w:rsid w:val="00D80969"/>
    <w:rsid w:val="00D81D0F"/>
    <w:rsid w:val="00D841CD"/>
    <w:rsid w:val="00D84497"/>
    <w:rsid w:val="00D8519E"/>
    <w:rsid w:val="00D859A6"/>
    <w:rsid w:val="00D867A7"/>
    <w:rsid w:val="00D879B2"/>
    <w:rsid w:val="00D90757"/>
    <w:rsid w:val="00D91774"/>
    <w:rsid w:val="00D9237D"/>
    <w:rsid w:val="00D942D5"/>
    <w:rsid w:val="00D955C0"/>
    <w:rsid w:val="00D970A5"/>
    <w:rsid w:val="00DA066F"/>
    <w:rsid w:val="00DA2893"/>
    <w:rsid w:val="00DA386C"/>
    <w:rsid w:val="00DA506E"/>
    <w:rsid w:val="00DA771C"/>
    <w:rsid w:val="00DB1101"/>
    <w:rsid w:val="00DB1A25"/>
    <w:rsid w:val="00DB3156"/>
    <w:rsid w:val="00DB32F2"/>
    <w:rsid w:val="00DB6514"/>
    <w:rsid w:val="00DB723B"/>
    <w:rsid w:val="00DB7AD0"/>
    <w:rsid w:val="00DB7DC5"/>
    <w:rsid w:val="00DC0AD5"/>
    <w:rsid w:val="00DC1EA6"/>
    <w:rsid w:val="00DC41ED"/>
    <w:rsid w:val="00DC460A"/>
    <w:rsid w:val="00DC47DE"/>
    <w:rsid w:val="00DC48C1"/>
    <w:rsid w:val="00DC59F2"/>
    <w:rsid w:val="00DC657F"/>
    <w:rsid w:val="00DC7830"/>
    <w:rsid w:val="00DC7E85"/>
    <w:rsid w:val="00DD0FE6"/>
    <w:rsid w:val="00DD1CC6"/>
    <w:rsid w:val="00DD31B8"/>
    <w:rsid w:val="00DD51C3"/>
    <w:rsid w:val="00DD712B"/>
    <w:rsid w:val="00DE35C3"/>
    <w:rsid w:val="00DE4974"/>
    <w:rsid w:val="00DE53E3"/>
    <w:rsid w:val="00DE578A"/>
    <w:rsid w:val="00DE78D9"/>
    <w:rsid w:val="00DE7CB7"/>
    <w:rsid w:val="00DF0E5A"/>
    <w:rsid w:val="00DF0F58"/>
    <w:rsid w:val="00DF1DB4"/>
    <w:rsid w:val="00DF2BD6"/>
    <w:rsid w:val="00DF420B"/>
    <w:rsid w:val="00DF55DE"/>
    <w:rsid w:val="00E00194"/>
    <w:rsid w:val="00E01B3D"/>
    <w:rsid w:val="00E020E4"/>
    <w:rsid w:val="00E02A99"/>
    <w:rsid w:val="00E02DD0"/>
    <w:rsid w:val="00E03182"/>
    <w:rsid w:val="00E0557E"/>
    <w:rsid w:val="00E06DDB"/>
    <w:rsid w:val="00E070EA"/>
    <w:rsid w:val="00E07829"/>
    <w:rsid w:val="00E0794C"/>
    <w:rsid w:val="00E1034D"/>
    <w:rsid w:val="00E105DD"/>
    <w:rsid w:val="00E11DED"/>
    <w:rsid w:val="00E12A63"/>
    <w:rsid w:val="00E12FBD"/>
    <w:rsid w:val="00E20FA1"/>
    <w:rsid w:val="00E2129C"/>
    <w:rsid w:val="00E21749"/>
    <w:rsid w:val="00E22BEB"/>
    <w:rsid w:val="00E231BE"/>
    <w:rsid w:val="00E236F8"/>
    <w:rsid w:val="00E253BD"/>
    <w:rsid w:val="00E25802"/>
    <w:rsid w:val="00E272F5"/>
    <w:rsid w:val="00E3039B"/>
    <w:rsid w:val="00E30478"/>
    <w:rsid w:val="00E32078"/>
    <w:rsid w:val="00E32884"/>
    <w:rsid w:val="00E331D6"/>
    <w:rsid w:val="00E332B2"/>
    <w:rsid w:val="00E34687"/>
    <w:rsid w:val="00E347E5"/>
    <w:rsid w:val="00E35B99"/>
    <w:rsid w:val="00E365C3"/>
    <w:rsid w:val="00E3707C"/>
    <w:rsid w:val="00E41D02"/>
    <w:rsid w:val="00E4261D"/>
    <w:rsid w:val="00E428F2"/>
    <w:rsid w:val="00E4337F"/>
    <w:rsid w:val="00E4421E"/>
    <w:rsid w:val="00E46534"/>
    <w:rsid w:val="00E46DF5"/>
    <w:rsid w:val="00E504B0"/>
    <w:rsid w:val="00E511C9"/>
    <w:rsid w:val="00E516BB"/>
    <w:rsid w:val="00E51703"/>
    <w:rsid w:val="00E51C17"/>
    <w:rsid w:val="00E52413"/>
    <w:rsid w:val="00E54AF4"/>
    <w:rsid w:val="00E560C7"/>
    <w:rsid w:val="00E56967"/>
    <w:rsid w:val="00E60243"/>
    <w:rsid w:val="00E62564"/>
    <w:rsid w:val="00E63570"/>
    <w:rsid w:val="00E6468B"/>
    <w:rsid w:val="00E65033"/>
    <w:rsid w:val="00E675FB"/>
    <w:rsid w:val="00E67990"/>
    <w:rsid w:val="00E714F6"/>
    <w:rsid w:val="00E72E6E"/>
    <w:rsid w:val="00E73E98"/>
    <w:rsid w:val="00E73E9C"/>
    <w:rsid w:val="00E763A7"/>
    <w:rsid w:val="00E80A7B"/>
    <w:rsid w:val="00E823AF"/>
    <w:rsid w:val="00E84010"/>
    <w:rsid w:val="00E85588"/>
    <w:rsid w:val="00E85DE4"/>
    <w:rsid w:val="00E8701C"/>
    <w:rsid w:val="00E90658"/>
    <w:rsid w:val="00E90903"/>
    <w:rsid w:val="00E91C8E"/>
    <w:rsid w:val="00E91FE1"/>
    <w:rsid w:val="00E928CC"/>
    <w:rsid w:val="00E94DEB"/>
    <w:rsid w:val="00E9522D"/>
    <w:rsid w:val="00EA054A"/>
    <w:rsid w:val="00EA0B9A"/>
    <w:rsid w:val="00EA1EC2"/>
    <w:rsid w:val="00EA31E9"/>
    <w:rsid w:val="00EA57FB"/>
    <w:rsid w:val="00EA706F"/>
    <w:rsid w:val="00EA74D8"/>
    <w:rsid w:val="00EB2F87"/>
    <w:rsid w:val="00EB37D5"/>
    <w:rsid w:val="00EB3D22"/>
    <w:rsid w:val="00EB40DB"/>
    <w:rsid w:val="00EB5DE8"/>
    <w:rsid w:val="00EB6222"/>
    <w:rsid w:val="00EC05E7"/>
    <w:rsid w:val="00EC062A"/>
    <w:rsid w:val="00EC19AF"/>
    <w:rsid w:val="00EC2A1D"/>
    <w:rsid w:val="00EC2B07"/>
    <w:rsid w:val="00EC450C"/>
    <w:rsid w:val="00EC52ED"/>
    <w:rsid w:val="00EC5C0E"/>
    <w:rsid w:val="00EC63F1"/>
    <w:rsid w:val="00EC7993"/>
    <w:rsid w:val="00ED1464"/>
    <w:rsid w:val="00ED18F4"/>
    <w:rsid w:val="00ED1A7C"/>
    <w:rsid w:val="00ED384D"/>
    <w:rsid w:val="00ED44E3"/>
    <w:rsid w:val="00ED4501"/>
    <w:rsid w:val="00ED4E67"/>
    <w:rsid w:val="00ED50FE"/>
    <w:rsid w:val="00ED6348"/>
    <w:rsid w:val="00ED7EE8"/>
    <w:rsid w:val="00EE14AE"/>
    <w:rsid w:val="00EE19AB"/>
    <w:rsid w:val="00EE1C55"/>
    <w:rsid w:val="00EE25A8"/>
    <w:rsid w:val="00EE26F0"/>
    <w:rsid w:val="00EE3020"/>
    <w:rsid w:val="00EE3B47"/>
    <w:rsid w:val="00EE49F3"/>
    <w:rsid w:val="00EE6705"/>
    <w:rsid w:val="00EE6EE8"/>
    <w:rsid w:val="00EE72FF"/>
    <w:rsid w:val="00EF04F5"/>
    <w:rsid w:val="00EF0757"/>
    <w:rsid w:val="00EF2707"/>
    <w:rsid w:val="00EF41A9"/>
    <w:rsid w:val="00EF43EA"/>
    <w:rsid w:val="00EF4CB6"/>
    <w:rsid w:val="00EF7621"/>
    <w:rsid w:val="00EF777E"/>
    <w:rsid w:val="00EF7890"/>
    <w:rsid w:val="00F00164"/>
    <w:rsid w:val="00F0169F"/>
    <w:rsid w:val="00F0181C"/>
    <w:rsid w:val="00F0192A"/>
    <w:rsid w:val="00F01F1C"/>
    <w:rsid w:val="00F028B4"/>
    <w:rsid w:val="00F036CE"/>
    <w:rsid w:val="00F04CB9"/>
    <w:rsid w:val="00F06688"/>
    <w:rsid w:val="00F077CD"/>
    <w:rsid w:val="00F079A7"/>
    <w:rsid w:val="00F07E78"/>
    <w:rsid w:val="00F100BF"/>
    <w:rsid w:val="00F104CC"/>
    <w:rsid w:val="00F1287D"/>
    <w:rsid w:val="00F12CEB"/>
    <w:rsid w:val="00F12DDD"/>
    <w:rsid w:val="00F1339D"/>
    <w:rsid w:val="00F143EF"/>
    <w:rsid w:val="00F1607B"/>
    <w:rsid w:val="00F16DF5"/>
    <w:rsid w:val="00F1708D"/>
    <w:rsid w:val="00F205F0"/>
    <w:rsid w:val="00F2083A"/>
    <w:rsid w:val="00F21085"/>
    <w:rsid w:val="00F246B0"/>
    <w:rsid w:val="00F25F35"/>
    <w:rsid w:val="00F26676"/>
    <w:rsid w:val="00F26926"/>
    <w:rsid w:val="00F277F5"/>
    <w:rsid w:val="00F303A4"/>
    <w:rsid w:val="00F306CD"/>
    <w:rsid w:val="00F3108A"/>
    <w:rsid w:val="00F33056"/>
    <w:rsid w:val="00F33896"/>
    <w:rsid w:val="00F34113"/>
    <w:rsid w:val="00F34AC7"/>
    <w:rsid w:val="00F367F3"/>
    <w:rsid w:val="00F36BDF"/>
    <w:rsid w:val="00F378E5"/>
    <w:rsid w:val="00F40790"/>
    <w:rsid w:val="00F40B26"/>
    <w:rsid w:val="00F40E17"/>
    <w:rsid w:val="00F42B08"/>
    <w:rsid w:val="00F42F1C"/>
    <w:rsid w:val="00F47845"/>
    <w:rsid w:val="00F47978"/>
    <w:rsid w:val="00F47CF3"/>
    <w:rsid w:val="00F503AE"/>
    <w:rsid w:val="00F50705"/>
    <w:rsid w:val="00F50C10"/>
    <w:rsid w:val="00F535E1"/>
    <w:rsid w:val="00F54492"/>
    <w:rsid w:val="00F54844"/>
    <w:rsid w:val="00F54CED"/>
    <w:rsid w:val="00F55528"/>
    <w:rsid w:val="00F56A24"/>
    <w:rsid w:val="00F56CFF"/>
    <w:rsid w:val="00F60867"/>
    <w:rsid w:val="00F626CD"/>
    <w:rsid w:val="00F627B0"/>
    <w:rsid w:val="00F6346F"/>
    <w:rsid w:val="00F661BC"/>
    <w:rsid w:val="00F6775B"/>
    <w:rsid w:val="00F679E5"/>
    <w:rsid w:val="00F67E45"/>
    <w:rsid w:val="00F70EE9"/>
    <w:rsid w:val="00F730B8"/>
    <w:rsid w:val="00F730DD"/>
    <w:rsid w:val="00F73C96"/>
    <w:rsid w:val="00F74989"/>
    <w:rsid w:val="00F74F08"/>
    <w:rsid w:val="00F7516F"/>
    <w:rsid w:val="00F75C22"/>
    <w:rsid w:val="00F76D23"/>
    <w:rsid w:val="00F81D20"/>
    <w:rsid w:val="00F821F0"/>
    <w:rsid w:val="00F82B1C"/>
    <w:rsid w:val="00F84119"/>
    <w:rsid w:val="00F849AB"/>
    <w:rsid w:val="00F85CD5"/>
    <w:rsid w:val="00F8686B"/>
    <w:rsid w:val="00F879DE"/>
    <w:rsid w:val="00F91950"/>
    <w:rsid w:val="00F919E8"/>
    <w:rsid w:val="00F92184"/>
    <w:rsid w:val="00F9228F"/>
    <w:rsid w:val="00F92998"/>
    <w:rsid w:val="00F93C69"/>
    <w:rsid w:val="00F94E8C"/>
    <w:rsid w:val="00F95B83"/>
    <w:rsid w:val="00FA0BA5"/>
    <w:rsid w:val="00FA0FEA"/>
    <w:rsid w:val="00FA26DD"/>
    <w:rsid w:val="00FA51FD"/>
    <w:rsid w:val="00FA5453"/>
    <w:rsid w:val="00FA55C6"/>
    <w:rsid w:val="00FA6590"/>
    <w:rsid w:val="00FA665B"/>
    <w:rsid w:val="00FA72B0"/>
    <w:rsid w:val="00FB0264"/>
    <w:rsid w:val="00FB0CBF"/>
    <w:rsid w:val="00FB1299"/>
    <w:rsid w:val="00FB1D81"/>
    <w:rsid w:val="00FB4994"/>
    <w:rsid w:val="00FB680C"/>
    <w:rsid w:val="00FB6958"/>
    <w:rsid w:val="00FB76B4"/>
    <w:rsid w:val="00FC297F"/>
    <w:rsid w:val="00FC2AC2"/>
    <w:rsid w:val="00FC4321"/>
    <w:rsid w:val="00FC5285"/>
    <w:rsid w:val="00FC52CB"/>
    <w:rsid w:val="00FC5CA7"/>
    <w:rsid w:val="00FC6CE1"/>
    <w:rsid w:val="00FD07A0"/>
    <w:rsid w:val="00FD10C6"/>
    <w:rsid w:val="00FD1291"/>
    <w:rsid w:val="00FD199F"/>
    <w:rsid w:val="00FD2224"/>
    <w:rsid w:val="00FD2340"/>
    <w:rsid w:val="00FD24FD"/>
    <w:rsid w:val="00FD2D74"/>
    <w:rsid w:val="00FD593A"/>
    <w:rsid w:val="00FD72E4"/>
    <w:rsid w:val="00FE004B"/>
    <w:rsid w:val="00FE0D61"/>
    <w:rsid w:val="00FE2C9E"/>
    <w:rsid w:val="00FE3C30"/>
    <w:rsid w:val="00FE414D"/>
    <w:rsid w:val="00FE597D"/>
    <w:rsid w:val="00FE5EF9"/>
    <w:rsid w:val="00FF014F"/>
    <w:rsid w:val="00FF03CF"/>
    <w:rsid w:val="00FF05FF"/>
    <w:rsid w:val="00FF31B6"/>
    <w:rsid w:val="00FF32C8"/>
    <w:rsid w:val="00FF36F2"/>
    <w:rsid w:val="00FF57A0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5159F7"/>
  <w15:docId w15:val="{CAFC6042-0C72-403E-835E-88ABEC50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0E43"/>
    <w:pPr>
      <w:spacing w:before="60" w:after="40" w:line="240" w:lineRule="auto"/>
      <w:jc w:val="both"/>
    </w:pPr>
    <w:rPr>
      <w:rFonts w:ascii="Calibri" w:hAnsi="Calibri"/>
      <w:kern w:val="8"/>
    </w:rPr>
  </w:style>
  <w:style w:type="paragraph" w:styleId="Nagwek1">
    <w:name w:val="heading 1"/>
    <w:basedOn w:val="Nagwek2"/>
    <w:next w:val="Normalny"/>
    <w:link w:val="Nagwek1Znak"/>
    <w:autoRedefine/>
    <w:uiPriority w:val="9"/>
    <w:qFormat/>
    <w:rsid w:val="00CE338E"/>
    <w:pPr>
      <w:pageBreakBefore/>
      <w:pBdr>
        <w:bottom w:val="single" w:sz="18" w:space="1" w:color="85857A"/>
      </w:pBdr>
      <w:spacing w:before="60" w:after="40"/>
      <w:ind w:left="1418" w:hanging="1560"/>
      <w:jc w:val="both"/>
      <w:outlineLvl w:val="0"/>
    </w:pPr>
    <w:rPr>
      <w:rFonts w:asciiTheme="minorHAnsi" w:hAnsiTheme="minorHAnsi"/>
      <w:bCs/>
      <w:color w:val="0D0D0D" w:themeColor="text1" w:themeTint="F2"/>
      <w:sz w:val="22"/>
      <w:szCs w:val="22"/>
    </w:rPr>
  </w:style>
  <w:style w:type="paragraph" w:styleId="Nagwek2">
    <w:name w:val="heading 2"/>
    <w:basedOn w:val="Nagwek3"/>
    <w:next w:val="Normalny"/>
    <w:link w:val="Nagwek2Znak"/>
    <w:unhideWhenUsed/>
    <w:qFormat/>
    <w:rsid w:val="00620E43"/>
    <w:pPr>
      <w:spacing w:before="240" w:after="120"/>
      <w:outlineLvl w:val="1"/>
    </w:pPr>
    <w:rPr>
      <w:bCs w:val="0"/>
      <w:color w:val="85857A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20E43"/>
    <w:pPr>
      <w:keepNext/>
      <w:keepLines/>
      <w:spacing w:before="120" w:after="60"/>
      <w:jc w:val="left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A5453"/>
    <w:pPr>
      <w:keepNext/>
      <w:pBdr>
        <w:top w:val="single" w:sz="4" w:space="1" w:color="000000"/>
      </w:pBdr>
      <w:tabs>
        <w:tab w:val="num" w:pos="0"/>
        <w:tab w:val="left" w:pos="5103"/>
        <w:tab w:val="left" w:pos="8208"/>
      </w:tabs>
      <w:suppressAutoHyphens/>
      <w:spacing w:before="0" w:after="0"/>
      <w:ind w:left="284"/>
      <w:jc w:val="left"/>
      <w:outlineLvl w:val="3"/>
    </w:pPr>
    <w:rPr>
      <w:rFonts w:ascii="Arial" w:eastAsia="Times New Roman" w:hAnsi="Arial" w:cs="Times New Roman"/>
      <w:b/>
      <w:kern w:val="0"/>
      <w:sz w:val="20"/>
      <w:szCs w:val="20"/>
      <w:lang w:val="x-none"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A5453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 w:cs="Times New Roman"/>
      <w:b/>
      <w:bCs/>
      <w:i/>
      <w:iCs/>
      <w:kern w:val="0"/>
      <w:sz w:val="26"/>
      <w:szCs w:val="26"/>
      <w:lang w:val="x-none" w:eastAsia="ar-SA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20E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5453"/>
    <w:pPr>
      <w:tabs>
        <w:tab w:val="num" w:pos="0"/>
      </w:tabs>
      <w:suppressAutoHyphens/>
      <w:spacing w:before="240" w:after="60"/>
      <w:ind w:left="1296" w:hanging="1296"/>
      <w:jc w:val="left"/>
      <w:outlineLvl w:val="6"/>
    </w:pPr>
    <w:rPr>
      <w:rFonts w:ascii="Times New Roman" w:eastAsia="Calibri" w:hAnsi="Times New Roman" w:cs="Times New Roman"/>
      <w:kern w:val="0"/>
      <w:sz w:val="24"/>
      <w:szCs w:val="24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ISCG Numerowanie,lp1"/>
    <w:basedOn w:val="Normalny"/>
    <w:link w:val="AkapitzlistZnak"/>
    <w:uiPriority w:val="34"/>
    <w:qFormat/>
    <w:rsid w:val="00620E4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E338E"/>
    <w:rPr>
      <w:rFonts w:eastAsiaTheme="majorEastAsia" w:cstheme="majorBidi"/>
      <w:b/>
      <w:bCs/>
      <w:color w:val="0D0D0D" w:themeColor="text1" w:themeTint="F2"/>
      <w:kern w:val="8"/>
    </w:rPr>
  </w:style>
  <w:style w:type="character" w:customStyle="1" w:styleId="Nagwek2Znak">
    <w:name w:val="Nagłówek 2 Znak"/>
    <w:basedOn w:val="Domylnaczcionkaakapitu"/>
    <w:link w:val="Nagwek2"/>
    <w:rsid w:val="003C2F18"/>
    <w:rPr>
      <w:rFonts w:ascii="Calibri" w:eastAsiaTheme="majorEastAsia" w:hAnsi="Calibri" w:cstheme="majorBidi"/>
      <w:b/>
      <w:color w:val="85857A"/>
      <w:kern w:val="8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344CA"/>
    <w:rPr>
      <w:rFonts w:ascii="Calibri" w:eastAsiaTheme="majorEastAsia" w:hAnsi="Calibri" w:cstheme="majorBidi"/>
      <w:b/>
      <w:bCs/>
      <w:kern w:val="8"/>
    </w:rPr>
  </w:style>
  <w:style w:type="paragraph" w:customStyle="1" w:styleId="NormalN">
    <w:name w:val="Normal N"/>
    <w:basedOn w:val="Normalny"/>
    <w:link w:val="NormalNChar"/>
    <w:qFormat/>
    <w:rsid w:val="00620E43"/>
  </w:style>
  <w:style w:type="character" w:customStyle="1" w:styleId="NormalNChar">
    <w:name w:val="Normal N Char"/>
    <w:basedOn w:val="Domylnaczcionkaakapitu"/>
    <w:link w:val="NormalN"/>
    <w:rsid w:val="004C0467"/>
    <w:rPr>
      <w:rFonts w:ascii="Calibri" w:hAnsi="Calibri"/>
      <w:kern w:val="8"/>
    </w:rPr>
  </w:style>
  <w:style w:type="paragraph" w:customStyle="1" w:styleId="NormalNN">
    <w:name w:val="Normal NN"/>
    <w:basedOn w:val="NormalN"/>
    <w:link w:val="NormalNNChar"/>
    <w:qFormat/>
    <w:rsid w:val="00620E43"/>
  </w:style>
  <w:style w:type="character" w:styleId="Hipercze">
    <w:name w:val="Hyperlink"/>
    <w:basedOn w:val="Domylnaczcionkaakapitu"/>
    <w:uiPriority w:val="99"/>
    <w:unhideWhenUsed/>
    <w:rsid w:val="00B002F1"/>
    <w:rPr>
      <w:color w:val="0000FF" w:themeColor="hyperlink"/>
      <w:u w:val="single"/>
    </w:rPr>
  </w:style>
  <w:style w:type="character" w:customStyle="1" w:styleId="NormalNNChar">
    <w:name w:val="Normal NN Char"/>
    <w:basedOn w:val="NormalNChar"/>
    <w:link w:val="NormalNN"/>
    <w:rsid w:val="000F66F8"/>
    <w:rPr>
      <w:rFonts w:ascii="Calibri" w:hAnsi="Calibri"/>
      <w:kern w:val="8"/>
    </w:rPr>
  </w:style>
  <w:style w:type="character" w:styleId="Tekstzastpczy">
    <w:name w:val="Placeholder Text"/>
    <w:basedOn w:val="Domylnaczcionkaakapitu"/>
    <w:uiPriority w:val="99"/>
    <w:semiHidden/>
    <w:rsid w:val="00FC2AC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E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AC2"/>
    <w:rPr>
      <w:rFonts w:ascii="Tahoma" w:hAnsi="Tahoma" w:cs="Tahoma"/>
      <w:kern w:val="8"/>
      <w:sz w:val="16"/>
      <w:szCs w:val="16"/>
    </w:rPr>
  </w:style>
  <w:style w:type="table" w:styleId="Tabela-Siatka">
    <w:name w:val="Table Grid"/>
    <w:basedOn w:val="Standardowy"/>
    <w:uiPriority w:val="59"/>
    <w:rsid w:val="00EE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Podtytu"/>
    <w:next w:val="Normalny"/>
    <w:link w:val="TytuZnak"/>
    <w:uiPriority w:val="10"/>
    <w:qFormat/>
    <w:rsid w:val="00620E43"/>
    <w:pPr>
      <w:ind w:right="0"/>
      <w:contextualSpacing/>
    </w:pPr>
    <w:rPr>
      <w:sz w:val="3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C6AC3"/>
    <w:rPr>
      <w:rFonts w:ascii="Calibri" w:eastAsiaTheme="majorEastAsia" w:hAnsi="Calibri" w:cstheme="majorBidi"/>
      <w:b/>
      <w:bCs/>
      <w:iCs/>
      <w:color w:val="85857A"/>
      <w:kern w:val="8"/>
      <w:sz w:val="36"/>
      <w:szCs w:val="52"/>
    </w:rPr>
  </w:style>
  <w:style w:type="paragraph" w:styleId="Podtytu">
    <w:name w:val="Subtitle"/>
    <w:basedOn w:val="Nagwek1"/>
    <w:next w:val="Normalny"/>
    <w:link w:val="PodtytuZnak"/>
    <w:uiPriority w:val="11"/>
    <w:qFormat/>
    <w:rsid w:val="00620E43"/>
    <w:pPr>
      <w:keepNext w:val="0"/>
      <w:pageBreakBefore w:val="0"/>
      <w:pBdr>
        <w:bottom w:val="none" w:sz="0" w:space="0" w:color="auto"/>
      </w:pBdr>
      <w:ind w:left="1843" w:right="1701" w:firstLine="0"/>
      <w:outlineLvl w:val="9"/>
    </w:pPr>
    <w:rPr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406C"/>
    <w:rPr>
      <w:rFonts w:ascii="Calibri" w:eastAsiaTheme="majorEastAsia" w:hAnsi="Calibri" w:cstheme="majorBidi"/>
      <w:b/>
      <w:bCs/>
      <w:iCs/>
      <w:color w:val="85857A"/>
      <w:kern w:val="8"/>
      <w:sz w:val="24"/>
      <w:szCs w:val="24"/>
    </w:rPr>
  </w:style>
  <w:style w:type="character" w:styleId="Wyrnieniedelikatne">
    <w:name w:val="Subtle Emphasis"/>
    <w:basedOn w:val="Domylnaczcionkaakapitu"/>
    <w:uiPriority w:val="19"/>
    <w:rsid w:val="00A62031"/>
    <w:rPr>
      <w:i/>
      <w:iCs/>
      <w:color w:val="808080" w:themeColor="text1" w:themeTint="7F"/>
    </w:rPr>
  </w:style>
  <w:style w:type="paragraph" w:styleId="Nagwek">
    <w:name w:val="header"/>
    <w:basedOn w:val="Normalny"/>
    <w:link w:val="NagwekZnak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rsid w:val="00E1034D"/>
    <w:rPr>
      <w:rFonts w:ascii="Calibri" w:hAnsi="Calibri"/>
      <w:kern w:val="8"/>
    </w:rPr>
  </w:style>
  <w:style w:type="paragraph" w:styleId="Stopka">
    <w:name w:val="footer"/>
    <w:basedOn w:val="Normalny"/>
    <w:link w:val="StopkaZnak"/>
    <w:uiPriority w:val="99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E1034D"/>
    <w:rPr>
      <w:rFonts w:ascii="Calibri" w:hAnsi="Calibri"/>
      <w:kern w:val="8"/>
    </w:rPr>
  </w:style>
  <w:style w:type="paragraph" w:styleId="Cytat">
    <w:name w:val="Quote"/>
    <w:basedOn w:val="Normalny"/>
    <w:next w:val="Normalny"/>
    <w:link w:val="CytatZnak"/>
    <w:uiPriority w:val="29"/>
    <w:qFormat/>
    <w:rsid w:val="00620E43"/>
    <w:pPr>
      <w:ind w:left="426"/>
    </w:pPr>
    <w:rPr>
      <w:i/>
      <w:iCs/>
      <w:noProof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E4770"/>
    <w:rPr>
      <w:rFonts w:ascii="Calibri" w:hAnsi="Calibri"/>
      <w:i/>
      <w:iCs/>
      <w:noProof/>
      <w:color w:val="000000" w:themeColor="text1"/>
      <w:kern w:val="8"/>
    </w:rPr>
  </w:style>
  <w:style w:type="paragraph" w:customStyle="1" w:styleId="NormalTAB">
    <w:name w:val="Normal TAB"/>
    <w:basedOn w:val="Normalny"/>
    <w:link w:val="NormalTABChar"/>
    <w:autoRedefine/>
    <w:qFormat/>
    <w:rsid w:val="00620E43"/>
    <w:pPr>
      <w:keepLines/>
      <w:spacing w:before="40"/>
      <w:jc w:val="left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0E43"/>
    <w:pPr>
      <w:spacing w:before="0" w:after="0"/>
    </w:pPr>
    <w:rPr>
      <w:sz w:val="20"/>
      <w:szCs w:val="20"/>
    </w:rPr>
  </w:style>
  <w:style w:type="character" w:customStyle="1" w:styleId="NormalTABChar">
    <w:name w:val="Normal TAB Char"/>
    <w:basedOn w:val="Domylnaczcionkaakapitu"/>
    <w:link w:val="NormalTAB"/>
    <w:rsid w:val="00FA55C6"/>
    <w:rPr>
      <w:rFonts w:ascii="Calibri" w:hAnsi="Calibri"/>
      <w:kern w:val="8"/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78D0"/>
    <w:rPr>
      <w:rFonts w:ascii="Calibri" w:hAnsi="Calibri"/>
      <w:kern w:val="8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78D0"/>
    <w:rPr>
      <w:vertAlign w:val="superscript"/>
    </w:rPr>
  </w:style>
  <w:style w:type="paragraph" w:styleId="Tekstprzypisudolnego">
    <w:name w:val="footnote text"/>
    <w:basedOn w:val="Normalny"/>
    <w:link w:val="TekstprzypisudolnegoZnak"/>
    <w:unhideWhenUsed/>
    <w:rsid w:val="00620E43"/>
    <w:pPr>
      <w:spacing w:before="0" w:after="0"/>
      <w:jc w:val="left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E2358"/>
    <w:rPr>
      <w:rFonts w:ascii="Calibri" w:hAnsi="Calibri"/>
      <w:kern w:val="8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178D0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A97F3C"/>
    <w:pPr>
      <w:tabs>
        <w:tab w:val="left" w:pos="1994"/>
        <w:tab w:val="right" w:leader="dot" w:pos="8778"/>
      </w:tabs>
      <w:spacing w:after="100"/>
      <w:ind w:left="1985" w:hanging="1985"/>
      <w:jc w:val="left"/>
    </w:pPr>
  </w:style>
  <w:style w:type="character" w:styleId="Odwoaniedokomentarza">
    <w:name w:val="annotation reference"/>
    <w:basedOn w:val="Domylnaczcionkaakapitu"/>
    <w:uiPriority w:val="99"/>
    <w:unhideWhenUsed/>
    <w:rsid w:val="00A02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E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02170"/>
    <w:rPr>
      <w:rFonts w:ascii="Calibri" w:hAnsi="Calibri"/>
      <w:kern w:val="8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E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2170"/>
    <w:rPr>
      <w:rFonts w:ascii="Calibri" w:hAnsi="Calibri"/>
      <w:b/>
      <w:bCs/>
      <w:kern w:val="8"/>
      <w:sz w:val="20"/>
      <w:szCs w:val="20"/>
    </w:rPr>
  </w:style>
  <w:style w:type="paragraph" w:customStyle="1" w:styleId="NormalB">
    <w:name w:val="Normal B"/>
    <w:basedOn w:val="NormalNN"/>
    <w:link w:val="NormalBChar"/>
    <w:qFormat/>
    <w:rsid w:val="00620E43"/>
    <w:pPr>
      <w:numPr>
        <w:ilvl w:val="2"/>
        <w:numId w:val="1"/>
      </w:numPr>
    </w:pPr>
  </w:style>
  <w:style w:type="character" w:customStyle="1" w:styleId="NormalBChar">
    <w:name w:val="Normal B Char"/>
    <w:basedOn w:val="NormalNNChar"/>
    <w:link w:val="NormalB"/>
    <w:rsid w:val="001A48FC"/>
    <w:rPr>
      <w:rFonts w:ascii="Calibri" w:hAnsi="Calibri"/>
      <w:kern w:val="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3216"/>
    <w:rPr>
      <w:rFonts w:asciiTheme="majorHAnsi" w:eastAsiaTheme="majorEastAsia" w:hAnsiTheme="majorHAnsi" w:cstheme="majorBidi"/>
      <w:i/>
      <w:iCs/>
      <w:color w:val="243F60" w:themeColor="accent1" w:themeShade="7F"/>
      <w:kern w:val="8"/>
    </w:rPr>
  </w:style>
  <w:style w:type="paragraph" w:styleId="Zwykytekst">
    <w:name w:val="Plain Text"/>
    <w:basedOn w:val="Normalny"/>
    <w:link w:val="ZwykytekstZnak"/>
    <w:uiPriority w:val="99"/>
    <w:rsid w:val="00BE3216"/>
    <w:pPr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E321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20E43"/>
    <w:pPr>
      <w:spacing w:after="0" w:line="240" w:lineRule="auto"/>
    </w:pPr>
    <w:rPr>
      <w:rFonts w:ascii="Calibri" w:hAnsi="Calibri"/>
      <w:kern w:val="8"/>
    </w:rPr>
  </w:style>
  <w:style w:type="paragraph" w:styleId="HTML-wstpniesformatowany">
    <w:name w:val="HTML Preformatted"/>
    <w:basedOn w:val="Normalny"/>
    <w:link w:val="HTML-wstpniesformatowanyZnak"/>
    <w:rsid w:val="005F4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F48A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5F48A4"/>
  </w:style>
  <w:style w:type="paragraph" w:styleId="Tekstpodstawowy">
    <w:name w:val="Body Text"/>
    <w:basedOn w:val="Normalny"/>
    <w:link w:val="TekstpodstawowyZnak"/>
    <w:rsid w:val="00F1287D"/>
    <w:pPr>
      <w:spacing w:before="0" w:after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128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basedOn w:val="Domylnaczcionkaakapitu"/>
    <w:rsid w:val="0066356C"/>
    <w:rPr>
      <w:rFonts w:ascii="Arial Unicode MS" w:eastAsia="Arial Unicode MS" w:cs="Arial Unicode MS"/>
      <w:sz w:val="22"/>
      <w:szCs w:val="22"/>
    </w:rPr>
  </w:style>
  <w:style w:type="paragraph" w:customStyle="1" w:styleId="Standard">
    <w:name w:val="Standard"/>
    <w:rsid w:val="0066356C"/>
    <w:pPr>
      <w:suppressAutoHyphens/>
      <w:autoSpaceDN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Styl1">
    <w:name w:val="Styl1"/>
    <w:rsid w:val="00902745"/>
    <w:pPr>
      <w:numPr>
        <w:numId w:val="2"/>
      </w:numPr>
    </w:pPr>
  </w:style>
  <w:style w:type="paragraph" w:styleId="Bezodstpw">
    <w:name w:val="No Spacing"/>
    <w:uiPriority w:val="1"/>
    <w:qFormat/>
    <w:rsid w:val="005C1D5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sw tekst Znak,ISCG Numerowanie Znak,lp1 Znak"/>
    <w:link w:val="Akapitzlist"/>
    <w:uiPriority w:val="34"/>
    <w:rsid w:val="003A156A"/>
    <w:rPr>
      <w:rFonts w:ascii="Calibri" w:hAnsi="Calibri"/>
      <w:kern w:val="8"/>
    </w:rPr>
  </w:style>
  <w:style w:type="character" w:customStyle="1" w:styleId="highlight">
    <w:name w:val="highlight"/>
    <w:basedOn w:val="Domylnaczcionkaakapitu"/>
    <w:rsid w:val="00434454"/>
  </w:style>
  <w:style w:type="character" w:customStyle="1" w:styleId="h11">
    <w:name w:val="h11"/>
    <w:basedOn w:val="Domylnaczcionkaakapitu"/>
    <w:rsid w:val="00552E2A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UyteHipercze">
    <w:name w:val="FollowedHyperlink"/>
    <w:basedOn w:val="Domylnaczcionkaakapitu"/>
    <w:uiPriority w:val="99"/>
    <w:semiHidden/>
    <w:unhideWhenUsed/>
    <w:rsid w:val="00967198"/>
    <w:rPr>
      <w:color w:val="800080"/>
      <w:u w:val="single"/>
    </w:rPr>
  </w:style>
  <w:style w:type="paragraph" w:customStyle="1" w:styleId="Default">
    <w:name w:val="Default"/>
    <w:rsid w:val="001E78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Jasnasiatkaakcent31">
    <w:name w:val="Jasna siatka — akcent 31"/>
    <w:basedOn w:val="Normalny"/>
    <w:qFormat/>
    <w:rsid w:val="00530E64"/>
    <w:pPr>
      <w:suppressAutoHyphens/>
      <w:spacing w:before="0" w:after="0"/>
      <w:ind w:left="720"/>
      <w:jc w:val="left"/>
    </w:pPr>
    <w:rPr>
      <w:rFonts w:ascii="Times New Roman" w:eastAsia="MS Mincho" w:hAnsi="Times New Roman" w:cs="Times New Roman"/>
      <w:kern w:val="0"/>
      <w:sz w:val="24"/>
      <w:szCs w:val="24"/>
      <w:lang w:eastAsia="ar-SA"/>
    </w:rPr>
  </w:style>
  <w:style w:type="character" w:customStyle="1" w:styleId="cpvcode3">
    <w:name w:val="cpvcode3"/>
    <w:rsid w:val="00530E64"/>
    <w:rPr>
      <w:color w:val="FF0000"/>
    </w:rPr>
  </w:style>
  <w:style w:type="character" w:customStyle="1" w:styleId="Nagwek4Znak">
    <w:name w:val="Nagłówek 4 Znak"/>
    <w:basedOn w:val="Domylnaczcionkaakapitu"/>
    <w:link w:val="Nagwek4"/>
    <w:uiPriority w:val="99"/>
    <w:rsid w:val="00FA5453"/>
    <w:rPr>
      <w:rFonts w:ascii="Arial" w:eastAsia="Times New Roman" w:hAnsi="Arial" w:cs="Times New Roman"/>
      <w:b/>
      <w:sz w:val="20"/>
      <w:szCs w:val="20"/>
      <w:lang w:val="x-none" w:eastAsia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FA5453"/>
    <w:rPr>
      <w:rFonts w:ascii="Times New Roman" w:eastAsia="Calibri" w:hAnsi="Times New Roman" w:cs="Times New Roman"/>
      <w:b/>
      <w:bCs/>
      <w:i/>
      <w:iCs/>
      <w:sz w:val="26"/>
      <w:szCs w:val="26"/>
      <w:lang w:val="x-none" w:eastAsia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FA5453"/>
    <w:rPr>
      <w:rFonts w:ascii="Times New Roman" w:eastAsia="Calibri" w:hAnsi="Times New Roman" w:cs="Times New Roman"/>
      <w:sz w:val="24"/>
      <w:szCs w:val="24"/>
      <w:lang w:val="x-none" w:eastAsia="ar-SA"/>
    </w:rPr>
  </w:style>
  <w:style w:type="paragraph" w:customStyle="1" w:styleId="Tekstpodstawowy21">
    <w:name w:val="Tekst podstawowy 21"/>
    <w:basedOn w:val="Normalny"/>
    <w:rsid w:val="00FA5453"/>
    <w:pPr>
      <w:suppressAutoHyphens/>
      <w:spacing w:before="0" w:after="0" w:line="360" w:lineRule="auto"/>
    </w:pPr>
    <w:rPr>
      <w:rFonts w:ascii="Times New Roman" w:eastAsia="MS Mincho" w:hAnsi="Times New Roman" w:cs="Times New Roman"/>
      <w:kern w:val="0"/>
      <w:sz w:val="24"/>
      <w:szCs w:val="20"/>
      <w:lang w:eastAsia="ar-SA"/>
    </w:rPr>
  </w:style>
  <w:style w:type="paragraph" w:customStyle="1" w:styleId="ust">
    <w:name w:val="ust"/>
    <w:rsid w:val="00FA5453"/>
    <w:pPr>
      <w:suppressAutoHyphens/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ekstpodstawowy31">
    <w:name w:val="Tekst podstawowy 31"/>
    <w:basedOn w:val="Normalny"/>
    <w:rsid w:val="00FA5453"/>
    <w:pPr>
      <w:suppressAutoHyphens/>
      <w:spacing w:before="0" w:after="0"/>
    </w:pPr>
    <w:rPr>
      <w:rFonts w:ascii="Times New Roman" w:eastAsia="Times New Roman" w:hAnsi="Times New Roman" w:cs="Times New Roman"/>
      <w:kern w:val="0"/>
      <w:sz w:val="18"/>
      <w:szCs w:val="20"/>
      <w:lang w:eastAsia="ar-SA"/>
    </w:rPr>
  </w:style>
  <w:style w:type="paragraph" w:customStyle="1" w:styleId="Akapitzlist1">
    <w:name w:val="Akapit z listą1"/>
    <w:basedOn w:val="Normalny"/>
    <w:rsid w:val="00FA5453"/>
    <w:pPr>
      <w:suppressAutoHyphens/>
      <w:spacing w:before="0" w:after="0"/>
      <w:ind w:left="720"/>
      <w:jc w:val="left"/>
    </w:pPr>
    <w:rPr>
      <w:rFonts w:ascii="Arial" w:eastAsia="Times New Roman" w:hAnsi="Arial" w:cs="Arial"/>
      <w:kern w:val="1"/>
      <w:szCs w:val="24"/>
      <w:lang w:eastAsia="ar-SA"/>
    </w:rPr>
  </w:style>
  <w:style w:type="paragraph" w:customStyle="1" w:styleId="BodyText21">
    <w:name w:val="Body Text 21"/>
    <w:basedOn w:val="Normalny"/>
    <w:rsid w:val="00FA5453"/>
    <w:pPr>
      <w:suppressAutoHyphens/>
      <w:overflowPunct w:val="0"/>
      <w:autoSpaceDE w:val="0"/>
      <w:spacing w:before="0" w:after="0"/>
      <w:textAlignment w:val="baseline"/>
    </w:pPr>
    <w:rPr>
      <w:rFonts w:ascii="Arial" w:eastAsia="Times New Roman" w:hAnsi="Arial" w:cs="Arial"/>
      <w:b/>
      <w:kern w:val="0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FA5453"/>
    <w:pPr>
      <w:suppressAutoHyphens/>
      <w:spacing w:before="0" w:after="0"/>
      <w:jc w:val="left"/>
    </w:pPr>
    <w:rPr>
      <w:rFonts w:ascii="Consolas" w:eastAsia="Calibri" w:hAnsi="Consolas" w:cs="Consolas"/>
      <w:kern w:val="0"/>
      <w:sz w:val="21"/>
      <w:szCs w:val="21"/>
      <w:lang w:eastAsia="ar-SA"/>
    </w:rPr>
  </w:style>
  <w:style w:type="paragraph" w:customStyle="1" w:styleId="redniecieniowanie2akcent31">
    <w:name w:val="Średnie cieniowanie 2 — akcent 31"/>
    <w:basedOn w:val="Normalny"/>
    <w:next w:val="Normalny"/>
    <w:link w:val="redniecieniowanie2akcent3Znak"/>
    <w:uiPriority w:val="99"/>
    <w:qFormat/>
    <w:rsid w:val="00265A2E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Cambria" w:eastAsia="MS Mincho" w:hAnsi="Cambria" w:cs="Times New Roman"/>
      <w:b/>
      <w:bCs/>
      <w:i/>
      <w:iCs/>
      <w:color w:val="4F81BD"/>
      <w:kern w:val="0"/>
      <w:sz w:val="24"/>
      <w:szCs w:val="24"/>
      <w:lang w:val="x-none" w:eastAsia="pl-PL"/>
    </w:rPr>
  </w:style>
  <w:style w:type="character" w:customStyle="1" w:styleId="redniecieniowanie2akcent3Znak">
    <w:name w:val="Średnie cieniowanie 2 — akcent 3 Znak"/>
    <w:link w:val="redniecieniowanie2akcent31"/>
    <w:uiPriority w:val="99"/>
    <w:locked/>
    <w:rsid w:val="00265A2E"/>
    <w:rPr>
      <w:rFonts w:ascii="Cambria" w:eastAsia="MS Mincho" w:hAnsi="Cambria" w:cs="Times New Roman"/>
      <w:b/>
      <w:bCs/>
      <w:i/>
      <w:iCs/>
      <w:color w:val="4F81BD"/>
      <w:sz w:val="24"/>
      <w:szCs w:val="24"/>
      <w:lang w:val="x-non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1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71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2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9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34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25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36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765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41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501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A90262B44C34CCF88460163B422BA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B22E51-C0B8-4F2A-9021-375195D0FBEE}"/>
      </w:docPartPr>
      <w:docPartBody>
        <w:p w:rsidR="001D5CDE" w:rsidRDefault="00501094" w:rsidP="00501094">
          <w:pPr>
            <w:pStyle w:val="7A90262B44C34CCF88460163B422BADF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49C4D971DA224EADB818B46AB1A177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307FA8-C0DB-4466-BB7E-529C86FF9B5E}"/>
      </w:docPartPr>
      <w:docPartBody>
        <w:p w:rsidR="001D5CDE" w:rsidRDefault="00501094" w:rsidP="00501094">
          <w:pPr>
            <w:pStyle w:val="49C4D971DA224EADB818B46AB1A17746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D92778D404DA46A08C2A0ADA8EEB17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8B2781-9B2A-4BDD-A363-786FA44F7662}"/>
      </w:docPartPr>
      <w:docPartBody>
        <w:p w:rsidR="001D5CDE" w:rsidRDefault="00501094" w:rsidP="00501094">
          <w:pPr>
            <w:pStyle w:val="D92778D404DA46A08C2A0ADA8EEB17D1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8518580551BB4F5DA40FB2F65662B2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0515F17-C96C-41B9-888C-34AECF85DCF1}"/>
      </w:docPartPr>
      <w:docPartBody>
        <w:p w:rsidR="001D5CDE" w:rsidRDefault="00501094" w:rsidP="00501094">
          <w:pPr>
            <w:pStyle w:val="8518580551BB4F5DA40FB2F65662B2C3"/>
          </w:pPr>
          <w:r w:rsidRPr="004929BA">
            <w:rPr>
              <w:rStyle w:val="Tekstzastpczy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950DE"/>
    <w:rsid w:val="000015B0"/>
    <w:rsid w:val="000042B4"/>
    <w:rsid w:val="000214F9"/>
    <w:rsid w:val="00055218"/>
    <w:rsid w:val="000620B6"/>
    <w:rsid w:val="00063B4E"/>
    <w:rsid w:val="00063DAC"/>
    <w:rsid w:val="00070E50"/>
    <w:rsid w:val="0007586D"/>
    <w:rsid w:val="00075DD1"/>
    <w:rsid w:val="000A5306"/>
    <w:rsid w:val="000B19D2"/>
    <w:rsid w:val="000B529A"/>
    <w:rsid w:val="000C168E"/>
    <w:rsid w:val="000C18BF"/>
    <w:rsid w:val="000D0BB2"/>
    <w:rsid w:val="000D5EED"/>
    <w:rsid w:val="000D7E31"/>
    <w:rsid w:val="000F0687"/>
    <w:rsid w:val="000F382E"/>
    <w:rsid w:val="001027F2"/>
    <w:rsid w:val="001227BC"/>
    <w:rsid w:val="00155448"/>
    <w:rsid w:val="0015604E"/>
    <w:rsid w:val="0017727E"/>
    <w:rsid w:val="00185E69"/>
    <w:rsid w:val="001950DE"/>
    <w:rsid w:val="001A30A2"/>
    <w:rsid w:val="001B15DB"/>
    <w:rsid w:val="001B1B03"/>
    <w:rsid w:val="001B5BC3"/>
    <w:rsid w:val="001C0534"/>
    <w:rsid w:val="001D5CDE"/>
    <w:rsid w:val="001E507A"/>
    <w:rsid w:val="001F35D6"/>
    <w:rsid w:val="0020561D"/>
    <w:rsid w:val="00211842"/>
    <w:rsid w:val="00213E06"/>
    <w:rsid w:val="0021460D"/>
    <w:rsid w:val="00235A30"/>
    <w:rsid w:val="0024384E"/>
    <w:rsid w:val="00254DAD"/>
    <w:rsid w:val="00262B76"/>
    <w:rsid w:val="002643C5"/>
    <w:rsid w:val="00264460"/>
    <w:rsid w:val="00275B58"/>
    <w:rsid w:val="002835B5"/>
    <w:rsid w:val="00284B1D"/>
    <w:rsid w:val="002851EC"/>
    <w:rsid w:val="0028755B"/>
    <w:rsid w:val="00293E88"/>
    <w:rsid w:val="002A6B1C"/>
    <w:rsid w:val="002A71AC"/>
    <w:rsid w:val="002B229C"/>
    <w:rsid w:val="002C2DF8"/>
    <w:rsid w:val="002C4E85"/>
    <w:rsid w:val="002C577F"/>
    <w:rsid w:val="002F3447"/>
    <w:rsid w:val="00317962"/>
    <w:rsid w:val="00323F68"/>
    <w:rsid w:val="00324029"/>
    <w:rsid w:val="003260A8"/>
    <w:rsid w:val="003300EE"/>
    <w:rsid w:val="00333ED6"/>
    <w:rsid w:val="0034396F"/>
    <w:rsid w:val="003452EF"/>
    <w:rsid w:val="003475F6"/>
    <w:rsid w:val="0035030F"/>
    <w:rsid w:val="0036486C"/>
    <w:rsid w:val="00371C93"/>
    <w:rsid w:val="0037364F"/>
    <w:rsid w:val="00374578"/>
    <w:rsid w:val="00374D45"/>
    <w:rsid w:val="0038590D"/>
    <w:rsid w:val="0039199F"/>
    <w:rsid w:val="00397CD6"/>
    <w:rsid w:val="003A5F1D"/>
    <w:rsid w:val="003A6815"/>
    <w:rsid w:val="003B354A"/>
    <w:rsid w:val="003B5721"/>
    <w:rsid w:val="003C1D98"/>
    <w:rsid w:val="003C751E"/>
    <w:rsid w:val="003D0D41"/>
    <w:rsid w:val="003E2087"/>
    <w:rsid w:val="003F42D2"/>
    <w:rsid w:val="00401978"/>
    <w:rsid w:val="00417369"/>
    <w:rsid w:val="004312D1"/>
    <w:rsid w:val="004372B2"/>
    <w:rsid w:val="004433E2"/>
    <w:rsid w:val="00443464"/>
    <w:rsid w:val="00446009"/>
    <w:rsid w:val="0049027A"/>
    <w:rsid w:val="0049288F"/>
    <w:rsid w:val="004A5100"/>
    <w:rsid w:val="004A706A"/>
    <w:rsid w:val="004B46F4"/>
    <w:rsid w:val="004D147D"/>
    <w:rsid w:val="004F2B57"/>
    <w:rsid w:val="00501094"/>
    <w:rsid w:val="005147A5"/>
    <w:rsid w:val="005170D1"/>
    <w:rsid w:val="00524522"/>
    <w:rsid w:val="00536210"/>
    <w:rsid w:val="0055075E"/>
    <w:rsid w:val="0055295B"/>
    <w:rsid w:val="00553750"/>
    <w:rsid w:val="00554109"/>
    <w:rsid w:val="00561AF2"/>
    <w:rsid w:val="00564022"/>
    <w:rsid w:val="0057243B"/>
    <w:rsid w:val="00584488"/>
    <w:rsid w:val="00596F7E"/>
    <w:rsid w:val="005A3212"/>
    <w:rsid w:val="005A6D41"/>
    <w:rsid w:val="005B1A6C"/>
    <w:rsid w:val="005D2F13"/>
    <w:rsid w:val="005D4776"/>
    <w:rsid w:val="005F4DB4"/>
    <w:rsid w:val="005F61F6"/>
    <w:rsid w:val="005F7F60"/>
    <w:rsid w:val="00600A65"/>
    <w:rsid w:val="00611CE3"/>
    <w:rsid w:val="00620901"/>
    <w:rsid w:val="00621D73"/>
    <w:rsid w:val="00630C63"/>
    <w:rsid w:val="006427AD"/>
    <w:rsid w:val="00646A0D"/>
    <w:rsid w:val="006508B1"/>
    <w:rsid w:val="0065242A"/>
    <w:rsid w:val="00666112"/>
    <w:rsid w:val="006731A7"/>
    <w:rsid w:val="006A3B92"/>
    <w:rsid w:val="006A55D6"/>
    <w:rsid w:val="006A6293"/>
    <w:rsid w:val="006B6EDA"/>
    <w:rsid w:val="006E74C0"/>
    <w:rsid w:val="00706256"/>
    <w:rsid w:val="00712D23"/>
    <w:rsid w:val="00714874"/>
    <w:rsid w:val="00727886"/>
    <w:rsid w:val="007510C8"/>
    <w:rsid w:val="00751F30"/>
    <w:rsid w:val="00754AA6"/>
    <w:rsid w:val="00764217"/>
    <w:rsid w:val="007735B7"/>
    <w:rsid w:val="00774D67"/>
    <w:rsid w:val="0078309C"/>
    <w:rsid w:val="00786A45"/>
    <w:rsid w:val="007870BA"/>
    <w:rsid w:val="0079034D"/>
    <w:rsid w:val="00794CF4"/>
    <w:rsid w:val="007A0DFE"/>
    <w:rsid w:val="007D29B8"/>
    <w:rsid w:val="007D71A1"/>
    <w:rsid w:val="007D79FB"/>
    <w:rsid w:val="007E4C28"/>
    <w:rsid w:val="007F0E31"/>
    <w:rsid w:val="008075E7"/>
    <w:rsid w:val="00811A11"/>
    <w:rsid w:val="00811F82"/>
    <w:rsid w:val="00816259"/>
    <w:rsid w:val="008215C5"/>
    <w:rsid w:val="00826221"/>
    <w:rsid w:val="00827551"/>
    <w:rsid w:val="00835A1B"/>
    <w:rsid w:val="008438BF"/>
    <w:rsid w:val="00856B63"/>
    <w:rsid w:val="0086344D"/>
    <w:rsid w:val="008645D8"/>
    <w:rsid w:val="00866210"/>
    <w:rsid w:val="00876DA5"/>
    <w:rsid w:val="008A2416"/>
    <w:rsid w:val="008C1C22"/>
    <w:rsid w:val="008F50EF"/>
    <w:rsid w:val="00905C06"/>
    <w:rsid w:val="0092027C"/>
    <w:rsid w:val="00924064"/>
    <w:rsid w:val="00974A7D"/>
    <w:rsid w:val="00985C30"/>
    <w:rsid w:val="009A2753"/>
    <w:rsid w:val="009A5D81"/>
    <w:rsid w:val="009B5918"/>
    <w:rsid w:val="009D0B22"/>
    <w:rsid w:val="00A00F98"/>
    <w:rsid w:val="00A30562"/>
    <w:rsid w:val="00A315AB"/>
    <w:rsid w:val="00A37645"/>
    <w:rsid w:val="00A54AFC"/>
    <w:rsid w:val="00A67892"/>
    <w:rsid w:val="00A81C3F"/>
    <w:rsid w:val="00A90277"/>
    <w:rsid w:val="00A9492C"/>
    <w:rsid w:val="00A96A18"/>
    <w:rsid w:val="00A97412"/>
    <w:rsid w:val="00AA16EE"/>
    <w:rsid w:val="00AD5555"/>
    <w:rsid w:val="00AD7395"/>
    <w:rsid w:val="00B0137D"/>
    <w:rsid w:val="00B01E36"/>
    <w:rsid w:val="00B03C7E"/>
    <w:rsid w:val="00B040C5"/>
    <w:rsid w:val="00B06E33"/>
    <w:rsid w:val="00B07B40"/>
    <w:rsid w:val="00B12FA8"/>
    <w:rsid w:val="00B24AF8"/>
    <w:rsid w:val="00B31B14"/>
    <w:rsid w:val="00B35ED1"/>
    <w:rsid w:val="00B36B2E"/>
    <w:rsid w:val="00B534A0"/>
    <w:rsid w:val="00B71664"/>
    <w:rsid w:val="00B7188C"/>
    <w:rsid w:val="00B76AD1"/>
    <w:rsid w:val="00B85268"/>
    <w:rsid w:val="00B855F9"/>
    <w:rsid w:val="00B87B62"/>
    <w:rsid w:val="00B93079"/>
    <w:rsid w:val="00BB4744"/>
    <w:rsid w:val="00BC24E0"/>
    <w:rsid w:val="00BC60B0"/>
    <w:rsid w:val="00BC7903"/>
    <w:rsid w:val="00BF2784"/>
    <w:rsid w:val="00BF5BFB"/>
    <w:rsid w:val="00C05D7C"/>
    <w:rsid w:val="00C26983"/>
    <w:rsid w:val="00C307AC"/>
    <w:rsid w:val="00C378FD"/>
    <w:rsid w:val="00C66511"/>
    <w:rsid w:val="00C66CFF"/>
    <w:rsid w:val="00C66F1C"/>
    <w:rsid w:val="00C677FE"/>
    <w:rsid w:val="00C679C4"/>
    <w:rsid w:val="00C75253"/>
    <w:rsid w:val="00C82667"/>
    <w:rsid w:val="00C94CA6"/>
    <w:rsid w:val="00CA2B16"/>
    <w:rsid w:val="00CC35ED"/>
    <w:rsid w:val="00CC69E9"/>
    <w:rsid w:val="00CD1E7E"/>
    <w:rsid w:val="00CD7D42"/>
    <w:rsid w:val="00CE5E08"/>
    <w:rsid w:val="00CF1C9F"/>
    <w:rsid w:val="00CF3064"/>
    <w:rsid w:val="00D05A19"/>
    <w:rsid w:val="00D16DC8"/>
    <w:rsid w:val="00D2401A"/>
    <w:rsid w:val="00D2764C"/>
    <w:rsid w:val="00D27B98"/>
    <w:rsid w:val="00D35848"/>
    <w:rsid w:val="00D42ECD"/>
    <w:rsid w:val="00D44B1A"/>
    <w:rsid w:val="00D629CA"/>
    <w:rsid w:val="00D6301F"/>
    <w:rsid w:val="00D65C84"/>
    <w:rsid w:val="00D730F0"/>
    <w:rsid w:val="00D80F5F"/>
    <w:rsid w:val="00D872A2"/>
    <w:rsid w:val="00D874C9"/>
    <w:rsid w:val="00D90EDA"/>
    <w:rsid w:val="00D941F3"/>
    <w:rsid w:val="00DA3ED3"/>
    <w:rsid w:val="00DC150A"/>
    <w:rsid w:val="00E12184"/>
    <w:rsid w:val="00E30ABC"/>
    <w:rsid w:val="00E36CD5"/>
    <w:rsid w:val="00E62BE0"/>
    <w:rsid w:val="00E708A8"/>
    <w:rsid w:val="00E7161F"/>
    <w:rsid w:val="00E74125"/>
    <w:rsid w:val="00E74AC2"/>
    <w:rsid w:val="00EA7E64"/>
    <w:rsid w:val="00EB04B0"/>
    <w:rsid w:val="00EB64AD"/>
    <w:rsid w:val="00ED2E41"/>
    <w:rsid w:val="00ED3857"/>
    <w:rsid w:val="00EF045E"/>
    <w:rsid w:val="00F0242F"/>
    <w:rsid w:val="00F158FB"/>
    <w:rsid w:val="00F2185F"/>
    <w:rsid w:val="00F235BF"/>
    <w:rsid w:val="00F273DD"/>
    <w:rsid w:val="00F3014B"/>
    <w:rsid w:val="00F33349"/>
    <w:rsid w:val="00F34B98"/>
    <w:rsid w:val="00F35F30"/>
    <w:rsid w:val="00F46627"/>
    <w:rsid w:val="00F470E6"/>
    <w:rsid w:val="00F52D98"/>
    <w:rsid w:val="00F71609"/>
    <w:rsid w:val="00F9706A"/>
    <w:rsid w:val="00FC69CE"/>
    <w:rsid w:val="00FD2414"/>
    <w:rsid w:val="00FD432B"/>
    <w:rsid w:val="00FE543F"/>
    <w:rsid w:val="00FF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01094"/>
    <w:rPr>
      <w:color w:val="808080"/>
    </w:rPr>
  </w:style>
  <w:style w:type="paragraph" w:customStyle="1" w:styleId="D3CF18C096FF47FC98C0808196C581AA">
    <w:name w:val="D3CF18C096FF47FC98C0808196C581AA"/>
    <w:rsid w:val="001950DE"/>
  </w:style>
  <w:style w:type="paragraph" w:customStyle="1" w:styleId="4372461E4C884543B8952A7DF68457E9">
    <w:name w:val="4372461E4C884543B8952A7DF68457E9"/>
    <w:rsid w:val="001950DE"/>
  </w:style>
  <w:style w:type="paragraph" w:customStyle="1" w:styleId="4A4F2314DF5249C49B53F125FE623E65">
    <w:name w:val="4A4F2314DF5249C49B53F125FE623E65"/>
    <w:rsid w:val="001950DE"/>
  </w:style>
  <w:style w:type="paragraph" w:customStyle="1" w:styleId="D3D87D8C61444E2092C1476C232A279D">
    <w:name w:val="D3D87D8C61444E2092C1476C232A279D"/>
    <w:rsid w:val="001950DE"/>
  </w:style>
  <w:style w:type="paragraph" w:customStyle="1" w:styleId="8831A311BFEC4B1BA130405B48698635">
    <w:name w:val="8831A311BFEC4B1BA130405B48698635"/>
    <w:rsid w:val="00584488"/>
  </w:style>
  <w:style w:type="paragraph" w:customStyle="1" w:styleId="89F4FAF81E684ABD96EC0CC3525EB551">
    <w:name w:val="89F4FAF81E684ABD96EC0CC3525EB551"/>
    <w:rsid w:val="00584488"/>
  </w:style>
  <w:style w:type="paragraph" w:customStyle="1" w:styleId="C32B82DB11F74D20834FDED9F06ABC44">
    <w:name w:val="C32B82DB11F74D20834FDED9F06ABC44"/>
    <w:rsid w:val="00985C30"/>
  </w:style>
  <w:style w:type="paragraph" w:customStyle="1" w:styleId="AC77065C24994D44B77E32CD489FD720">
    <w:name w:val="AC77065C24994D44B77E32CD489FD720"/>
    <w:rsid w:val="00C26983"/>
  </w:style>
  <w:style w:type="paragraph" w:customStyle="1" w:styleId="D5319FC9870F4AFE8C1AF46421A6D446">
    <w:name w:val="D5319FC9870F4AFE8C1AF46421A6D446"/>
    <w:rsid w:val="00C26983"/>
  </w:style>
  <w:style w:type="paragraph" w:customStyle="1" w:styleId="BBF009C402C045F4A62BB5CC60689450">
    <w:name w:val="BBF009C402C045F4A62BB5CC60689450"/>
    <w:rsid w:val="00C26983"/>
  </w:style>
  <w:style w:type="paragraph" w:customStyle="1" w:styleId="07DE95A7DD6B4CACB36B6644B99760DF">
    <w:name w:val="07DE95A7DD6B4CACB36B6644B99760DF"/>
    <w:rsid w:val="00C26983"/>
  </w:style>
  <w:style w:type="paragraph" w:customStyle="1" w:styleId="D234C42A9A1444E08AE9E4E5AC59C193">
    <w:name w:val="D234C42A9A1444E08AE9E4E5AC59C193"/>
    <w:rsid w:val="00F35F30"/>
  </w:style>
  <w:style w:type="paragraph" w:customStyle="1" w:styleId="79806B817D4C476C8705FC2099E09B81">
    <w:name w:val="79806B817D4C476C8705FC2099E09B81"/>
    <w:rsid w:val="00F35F30"/>
  </w:style>
  <w:style w:type="paragraph" w:customStyle="1" w:styleId="BB4C2EF4CE3A4408BA41DC892B3621FD">
    <w:name w:val="BB4C2EF4CE3A4408BA41DC892B3621FD"/>
    <w:rsid w:val="00F35F30"/>
  </w:style>
  <w:style w:type="paragraph" w:customStyle="1" w:styleId="C165530B3C32424F98096265CE670185">
    <w:name w:val="C165530B3C32424F98096265CE670185"/>
    <w:rsid w:val="00F35F30"/>
  </w:style>
  <w:style w:type="paragraph" w:customStyle="1" w:styleId="08613C0ED2D140F38BBDED719FDCB6F7">
    <w:name w:val="08613C0ED2D140F38BBDED719FDCB6F7"/>
    <w:rsid w:val="00F35F30"/>
  </w:style>
  <w:style w:type="paragraph" w:customStyle="1" w:styleId="122E290E05564336A70B26C276E941A2">
    <w:name w:val="122E290E05564336A70B26C276E941A2"/>
    <w:rsid w:val="00F35F30"/>
  </w:style>
  <w:style w:type="paragraph" w:customStyle="1" w:styleId="1BFDAAD96128468286650EDF0E16A1CC">
    <w:name w:val="1BFDAAD96128468286650EDF0E16A1CC"/>
    <w:rsid w:val="00F35F30"/>
  </w:style>
  <w:style w:type="paragraph" w:customStyle="1" w:styleId="C1C45F3698164059BF00B4B94F58F5EE">
    <w:name w:val="C1C45F3698164059BF00B4B94F58F5EE"/>
    <w:rsid w:val="00F35F30"/>
  </w:style>
  <w:style w:type="paragraph" w:customStyle="1" w:styleId="433D77B32E9D448AB62B6393A2AC738C">
    <w:name w:val="433D77B32E9D448AB62B6393A2AC738C"/>
    <w:rsid w:val="0021460D"/>
  </w:style>
  <w:style w:type="paragraph" w:customStyle="1" w:styleId="7374CC5F97D4410994BAE1DDE7D608EA">
    <w:name w:val="7374CC5F97D4410994BAE1DDE7D608EA"/>
    <w:rsid w:val="0021460D"/>
  </w:style>
  <w:style w:type="paragraph" w:customStyle="1" w:styleId="2D47D2E50C7243B8B09667FF6C5B3707">
    <w:name w:val="2D47D2E50C7243B8B09667FF6C5B3707"/>
    <w:rsid w:val="0021460D"/>
  </w:style>
  <w:style w:type="paragraph" w:customStyle="1" w:styleId="BE58879D10994D119069629AA00D8AA8">
    <w:name w:val="BE58879D10994D119069629AA00D8AA8"/>
    <w:rsid w:val="0021460D"/>
  </w:style>
  <w:style w:type="paragraph" w:customStyle="1" w:styleId="05852333CD7D4654AC4291D82276FAFE">
    <w:name w:val="05852333CD7D4654AC4291D82276FAFE"/>
    <w:rsid w:val="0021460D"/>
  </w:style>
  <w:style w:type="paragraph" w:customStyle="1" w:styleId="3D38B8B0207640A087B387CF035DAA5D">
    <w:name w:val="3D38B8B0207640A087B387CF035DAA5D"/>
    <w:rsid w:val="0021460D"/>
  </w:style>
  <w:style w:type="paragraph" w:customStyle="1" w:styleId="C81284ABD2C8499197B7EE8BA69FDC05">
    <w:name w:val="C81284ABD2C8499197B7EE8BA69FDC05"/>
    <w:rsid w:val="0021460D"/>
  </w:style>
  <w:style w:type="paragraph" w:customStyle="1" w:styleId="AE1784C6CABA451A8C083308E6061B5F">
    <w:name w:val="AE1784C6CABA451A8C083308E6061B5F"/>
    <w:rsid w:val="0021460D"/>
  </w:style>
  <w:style w:type="paragraph" w:customStyle="1" w:styleId="22219FF528D5445CBB2D4FE5DCD7E66B">
    <w:name w:val="22219FF528D5445CBB2D4FE5DCD7E66B"/>
    <w:rsid w:val="0021460D"/>
  </w:style>
  <w:style w:type="paragraph" w:customStyle="1" w:styleId="053EA184638A4BBCB30CEFA9EE5E6E00">
    <w:name w:val="053EA184638A4BBCB30CEFA9EE5E6E00"/>
    <w:rsid w:val="0021460D"/>
  </w:style>
  <w:style w:type="paragraph" w:customStyle="1" w:styleId="E31C59932BC14757943973C50FB94874">
    <w:name w:val="E31C59932BC14757943973C50FB94874"/>
    <w:rsid w:val="0021460D"/>
  </w:style>
  <w:style w:type="paragraph" w:customStyle="1" w:styleId="9734C874CFF64857A08E2500218D3F64">
    <w:name w:val="9734C874CFF64857A08E2500218D3F64"/>
    <w:rsid w:val="0021460D"/>
  </w:style>
  <w:style w:type="paragraph" w:customStyle="1" w:styleId="00F0E785BCD24122920EA33CDE6FEC01">
    <w:name w:val="00F0E785BCD24122920EA33CDE6FEC01"/>
    <w:rsid w:val="0021460D"/>
  </w:style>
  <w:style w:type="paragraph" w:customStyle="1" w:styleId="9D582B381FFF4583A0A19644E5297E9E">
    <w:name w:val="9D582B381FFF4583A0A19644E5297E9E"/>
    <w:rsid w:val="0021460D"/>
  </w:style>
  <w:style w:type="paragraph" w:customStyle="1" w:styleId="F6AD197730934198A9D1616C13932009">
    <w:name w:val="F6AD197730934198A9D1616C13932009"/>
    <w:rsid w:val="0021460D"/>
  </w:style>
  <w:style w:type="paragraph" w:customStyle="1" w:styleId="0B457F91C75C48CDA0A241722E3396D3">
    <w:name w:val="0B457F91C75C48CDA0A241722E3396D3"/>
    <w:rsid w:val="0021460D"/>
  </w:style>
  <w:style w:type="paragraph" w:customStyle="1" w:styleId="05BF01D82CD84D30B9F28D7C310E6979">
    <w:name w:val="05BF01D82CD84D30B9F28D7C310E6979"/>
    <w:rsid w:val="003300EE"/>
  </w:style>
  <w:style w:type="paragraph" w:customStyle="1" w:styleId="20FC7AD0B10548CA86A420A0D351F431">
    <w:name w:val="20FC7AD0B10548CA86A420A0D351F431"/>
    <w:rsid w:val="00D629CA"/>
  </w:style>
  <w:style w:type="paragraph" w:customStyle="1" w:styleId="B22A94198FCB49DA983951A1A7109280">
    <w:name w:val="B22A94198FCB49DA983951A1A7109280"/>
    <w:rsid w:val="00D629CA"/>
  </w:style>
  <w:style w:type="paragraph" w:customStyle="1" w:styleId="69CAA0A230E74533A1A61142EC86C305">
    <w:name w:val="69CAA0A230E74533A1A61142EC86C305"/>
    <w:rsid w:val="00B85268"/>
  </w:style>
  <w:style w:type="paragraph" w:customStyle="1" w:styleId="B43486997B1843ACB00799431003CC00">
    <w:name w:val="B43486997B1843ACB00799431003CC00"/>
    <w:rsid w:val="00B85268"/>
  </w:style>
  <w:style w:type="paragraph" w:customStyle="1" w:styleId="0DCE5D09F46A452AA94DAE8CD1D3C2AE">
    <w:name w:val="0DCE5D09F46A452AA94DAE8CD1D3C2AE"/>
    <w:rsid w:val="00B85268"/>
  </w:style>
  <w:style w:type="paragraph" w:customStyle="1" w:styleId="DA20D53E332F4446BACD62EEB15F7617">
    <w:name w:val="DA20D53E332F4446BACD62EEB15F7617"/>
    <w:rsid w:val="00B85268"/>
  </w:style>
  <w:style w:type="paragraph" w:customStyle="1" w:styleId="54BBFF6238DD4ABB99F4929992E32818">
    <w:name w:val="54BBFF6238DD4ABB99F4929992E32818"/>
    <w:rsid w:val="005170D1"/>
  </w:style>
  <w:style w:type="paragraph" w:customStyle="1" w:styleId="970BEC06AB31474185D5A598396C51AB">
    <w:name w:val="970BEC06AB31474185D5A598396C51AB"/>
    <w:rsid w:val="00554109"/>
  </w:style>
  <w:style w:type="paragraph" w:customStyle="1" w:styleId="6769FE0F497F448C8AA0BAFB855AF797">
    <w:name w:val="6769FE0F497F448C8AA0BAFB855AF797"/>
    <w:rsid w:val="00554109"/>
  </w:style>
  <w:style w:type="paragraph" w:customStyle="1" w:styleId="3C5385F99B044317A84567998A2B9936">
    <w:name w:val="3C5385F99B044317A84567998A2B9936"/>
    <w:rsid w:val="00554109"/>
  </w:style>
  <w:style w:type="paragraph" w:customStyle="1" w:styleId="70EBE05C09484E04A1FF7821936F2DC3">
    <w:name w:val="70EBE05C09484E04A1FF7821936F2DC3"/>
    <w:rsid w:val="00554109"/>
  </w:style>
  <w:style w:type="paragraph" w:customStyle="1" w:styleId="6BDF3C00CACC40B59B41A997951F542C">
    <w:name w:val="6BDF3C00CACC40B59B41A997951F542C"/>
    <w:rsid w:val="00B35ED1"/>
  </w:style>
  <w:style w:type="paragraph" w:customStyle="1" w:styleId="DDB1F7850DAC4999B89AFC4401F35242">
    <w:name w:val="DDB1F7850DAC4999B89AFC4401F35242"/>
    <w:rsid w:val="00B35ED1"/>
  </w:style>
  <w:style w:type="paragraph" w:customStyle="1" w:styleId="DE0982D42D8C43DA8BEFA42C6E1E27CA">
    <w:name w:val="DE0982D42D8C43DA8BEFA42C6E1E27CA"/>
    <w:rsid w:val="00B35ED1"/>
  </w:style>
  <w:style w:type="paragraph" w:customStyle="1" w:styleId="B96B6A4F3C6F481FA9C32EA8DA218F03">
    <w:name w:val="B96B6A4F3C6F481FA9C32EA8DA218F03"/>
    <w:rsid w:val="005F7F60"/>
  </w:style>
  <w:style w:type="paragraph" w:customStyle="1" w:styleId="4F2BB0E35A7D4F67B2A7D7401C09192A">
    <w:name w:val="4F2BB0E35A7D4F67B2A7D7401C09192A"/>
    <w:rsid w:val="005F7F60"/>
  </w:style>
  <w:style w:type="paragraph" w:customStyle="1" w:styleId="0754E4268C1843518F647A58B8ADE535">
    <w:name w:val="0754E4268C1843518F647A58B8ADE535"/>
    <w:rsid w:val="00374D45"/>
  </w:style>
  <w:style w:type="paragraph" w:customStyle="1" w:styleId="85249C90D0C74D0DA27D21BF4BC1A459">
    <w:name w:val="85249C90D0C74D0DA27D21BF4BC1A459"/>
    <w:rsid w:val="001B5BC3"/>
    <w:pPr>
      <w:spacing w:after="160" w:line="259" w:lineRule="auto"/>
    </w:pPr>
  </w:style>
  <w:style w:type="paragraph" w:customStyle="1" w:styleId="72D076ACA42745ACB9D676830AFFD41E">
    <w:name w:val="72D076ACA42745ACB9D676830AFFD41E"/>
    <w:rsid w:val="00AD7395"/>
  </w:style>
  <w:style w:type="paragraph" w:customStyle="1" w:styleId="4F5E8375D0D04761A9617E9F0995FD93">
    <w:name w:val="4F5E8375D0D04761A9617E9F0995FD93"/>
    <w:rsid w:val="007735B7"/>
  </w:style>
  <w:style w:type="paragraph" w:customStyle="1" w:styleId="34621F5581C2447A896FBE08F717946A">
    <w:name w:val="34621F5581C2447A896FBE08F717946A"/>
    <w:rsid w:val="00F34B98"/>
    <w:pPr>
      <w:spacing w:after="160" w:line="259" w:lineRule="auto"/>
    </w:pPr>
  </w:style>
  <w:style w:type="paragraph" w:customStyle="1" w:styleId="A1A9E9F006E9436DBE037D7C8F7ABD55">
    <w:name w:val="A1A9E9F006E9436DBE037D7C8F7ABD55"/>
    <w:rsid w:val="00F34B98"/>
    <w:pPr>
      <w:spacing w:after="160" w:line="259" w:lineRule="auto"/>
    </w:pPr>
  </w:style>
  <w:style w:type="paragraph" w:customStyle="1" w:styleId="3A1A1434077240E7B0E888A77706C915">
    <w:name w:val="3A1A1434077240E7B0E888A77706C915"/>
    <w:rsid w:val="00F34B98"/>
    <w:pPr>
      <w:spacing w:after="160" w:line="259" w:lineRule="auto"/>
    </w:pPr>
  </w:style>
  <w:style w:type="paragraph" w:customStyle="1" w:styleId="318A4E316C404C6E868E931AAA1FA9DA">
    <w:name w:val="318A4E316C404C6E868E931AAA1FA9DA"/>
    <w:rsid w:val="00F34B98"/>
    <w:pPr>
      <w:spacing w:after="160" w:line="259" w:lineRule="auto"/>
    </w:pPr>
  </w:style>
  <w:style w:type="paragraph" w:customStyle="1" w:styleId="6D333FC0A7BA4AF78928E1A6F580B077">
    <w:name w:val="6D333FC0A7BA4AF78928E1A6F580B077"/>
    <w:rsid w:val="00F34B98"/>
    <w:pPr>
      <w:spacing w:after="160" w:line="259" w:lineRule="auto"/>
    </w:pPr>
  </w:style>
  <w:style w:type="paragraph" w:customStyle="1" w:styleId="61F8DE30E77346D1B8041FA3D4694A04">
    <w:name w:val="61F8DE30E77346D1B8041FA3D4694A04"/>
    <w:rsid w:val="00501094"/>
    <w:pPr>
      <w:spacing w:after="160" w:line="259" w:lineRule="auto"/>
    </w:pPr>
  </w:style>
  <w:style w:type="paragraph" w:customStyle="1" w:styleId="AE3CB399DE1B45C2BFB8E58994BB4FDD">
    <w:name w:val="AE3CB399DE1B45C2BFB8E58994BB4FDD"/>
    <w:rsid w:val="00501094"/>
    <w:pPr>
      <w:spacing w:after="160" w:line="259" w:lineRule="auto"/>
    </w:pPr>
  </w:style>
  <w:style w:type="paragraph" w:customStyle="1" w:styleId="6FAE658C51C240FBBD93505A71D6703E">
    <w:name w:val="6FAE658C51C240FBBD93505A71D6703E"/>
    <w:rsid w:val="00501094"/>
    <w:pPr>
      <w:spacing w:after="160" w:line="259" w:lineRule="auto"/>
    </w:pPr>
  </w:style>
  <w:style w:type="paragraph" w:customStyle="1" w:styleId="870B401F194A44DE89B14BAD81C202C6">
    <w:name w:val="870B401F194A44DE89B14BAD81C202C6"/>
    <w:rsid w:val="00501094"/>
    <w:pPr>
      <w:spacing w:after="160" w:line="259" w:lineRule="auto"/>
    </w:pPr>
  </w:style>
  <w:style w:type="paragraph" w:customStyle="1" w:styleId="3A71B783014141069FEAA4E2F8068F00">
    <w:name w:val="3A71B783014141069FEAA4E2F8068F00"/>
    <w:rsid w:val="00501094"/>
    <w:pPr>
      <w:spacing w:after="160" w:line="259" w:lineRule="auto"/>
    </w:pPr>
  </w:style>
  <w:style w:type="paragraph" w:customStyle="1" w:styleId="EBDDE41F8E4E47EFA1DA59A8DFF019BA">
    <w:name w:val="EBDDE41F8E4E47EFA1DA59A8DFF019BA"/>
    <w:rsid w:val="00501094"/>
    <w:pPr>
      <w:spacing w:after="160" w:line="259" w:lineRule="auto"/>
    </w:pPr>
  </w:style>
  <w:style w:type="paragraph" w:customStyle="1" w:styleId="56A667762CFA4F608A9BCD10E841BD36">
    <w:name w:val="56A667762CFA4F608A9BCD10E841BD36"/>
    <w:rsid w:val="00501094"/>
    <w:pPr>
      <w:spacing w:after="160" w:line="259" w:lineRule="auto"/>
    </w:pPr>
  </w:style>
  <w:style w:type="paragraph" w:customStyle="1" w:styleId="7A90262B44C34CCF88460163B422BADF">
    <w:name w:val="7A90262B44C34CCF88460163B422BADF"/>
    <w:rsid w:val="00501094"/>
    <w:pPr>
      <w:spacing w:after="160" w:line="259" w:lineRule="auto"/>
    </w:pPr>
  </w:style>
  <w:style w:type="paragraph" w:customStyle="1" w:styleId="49C4D971DA224EADB818B46AB1A17746">
    <w:name w:val="49C4D971DA224EADB818B46AB1A17746"/>
    <w:rsid w:val="00501094"/>
    <w:pPr>
      <w:spacing w:after="160" w:line="259" w:lineRule="auto"/>
    </w:pPr>
  </w:style>
  <w:style w:type="paragraph" w:customStyle="1" w:styleId="D92778D404DA46A08C2A0ADA8EEB17D1">
    <w:name w:val="D92778D404DA46A08C2A0ADA8EEB17D1"/>
    <w:rsid w:val="00501094"/>
    <w:pPr>
      <w:spacing w:after="160" w:line="259" w:lineRule="auto"/>
    </w:pPr>
  </w:style>
  <w:style w:type="paragraph" w:customStyle="1" w:styleId="8518580551BB4F5DA40FB2F65662B2C3">
    <w:name w:val="8518580551BB4F5DA40FB2F65662B2C3"/>
    <w:rsid w:val="00501094"/>
    <w:pPr>
      <w:spacing w:after="160" w:line="259" w:lineRule="auto"/>
    </w:pPr>
  </w:style>
  <w:style w:type="paragraph" w:customStyle="1" w:styleId="C763C71A6DAD473582A930600A8638AF">
    <w:name w:val="C763C71A6DAD473582A930600A8638AF"/>
    <w:rsid w:val="0050109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7671B-0C02-4E54-BDF2-AB6A798D71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3CEE1A-FA66-4807-AD8D-4570DA93F1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EBD71A-BFAF-4C95-9D00-0C1E7FDB82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7221A4-B2AC-4668-8A22-436AC0A820E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6F6AFE6-520A-4783-8158-11325F9BC186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FBB4E69-2C55-4415-9ECC-209F3A337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2328</Words>
  <Characters>13972</Characters>
  <Application>Microsoft Office Word</Application>
  <DocSecurity>0</DocSecurity>
  <Lines>116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Historii Żydów Polskich</Company>
  <LinksUpToDate>false</LinksUpToDate>
  <CharactersWithSpaces>16268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Świadczenie usług ochrony w Muzeum Warszawy i jego oddziałach</dc:subject>
  <dc:creator>Urbaniak Żaneta</dc:creator>
  <cp:lastModifiedBy>Urbaniak Żaneta</cp:lastModifiedBy>
  <cp:revision>3</cp:revision>
  <cp:lastPrinted>2017-07-14T11:13:00Z</cp:lastPrinted>
  <dcterms:created xsi:type="dcterms:W3CDTF">2017-07-14T11:13:00Z</dcterms:created>
  <dcterms:modified xsi:type="dcterms:W3CDTF">2017-07-14T11:13:00Z</dcterms:modified>
  <cp:category>MW/ZP/33/PN/2017</cp:category>
</cp:coreProperties>
</file>