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7CB424" w14:textId="108E4A6E" w:rsidR="0069185C" w:rsidRDefault="003938A6" w:rsidP="00C963C2">
      <w:pPr>
        <w:ind w:left="6372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Warszawa, 15</w:t>
      </w:r>
      <w:r w:rsidR="00913CEC">
        <w:rPr>
          <w:rFonts w:ascii="Arial" w:hAnsi="Arial" w:cs="Arial"/>
          <w:b/>
          <w:sz w:val="22"/>
        </w:rPr>
        <w:t>.11</w:t>
      </w:r>
      <w:r w:rsidR="00960CC2">
        <w:rPr>
          <w:rFonts w:ascii="Arial" w:hAnsi="Arial" w:cs="Arial"/>
          <w:b/>
          <w:sz w:val="22"/>
        </w:rPr>
        <w:t>.2017r.</w:t>
      </w:r>
    </w:p>
    <w:p w14:paraId="33A62D70" w14:textId="77777777" w:rsidR="00194CD4" w:rsidRDefault="004C4FC7" w:rsidP="004C4FC7">
      <w:p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Komórka organizacyjna: </w:t>
      </w:r>
    </w:p>
    <w:p w14:paraId="4B4E3D48" w14:textId="483EC049" w:rsidR="00BD2A5C" w:rsidRDefault="00960CC2" w:rsidP="00BD2A5C">
      <w:p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Zespół </w:t>
      </w:r>
      <w:r w:rsidR="00BD2A5C">
        <w:rPr>
          <w:rFonts w:ascii="Arial" w:eastAsia="Calibri" w:hAnsi="Arial" w:cs="Arial"/>
          <w:sz w:val="20"/>
          <w:szCs w:val="20"/>
          <w:lang w:eastAsia="en-US"/>
        </w:rPr>
        <w:t>ds. wyposażenia siedziby głównej</w:t>
      </w:r>
    </w:p>
    <w:p w14:paraId="72B47176" w14:textId="3D00BFA4" w:rsidR="004C4FC7" w:rsidRPr="00BD2C89" w:rsidRDefault="003920F8" w:rsidP="00BD2C89">
      <w:pPr>
        <w:spacing w:after="200" w:line="276" w:lineRule="auto"/>
        <w:rPr>
          <w:rFonts w:ascii="Arial" w:eastAsia="Calibri" w:hAnsi="Arial" w:cs="Arial"/>
          <w:b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ab/>
      </w:r>
      <w:r>
        <w:rPr>
          <w:rFonts w:ascii="Arial" w:eastAsia="Calibri" w:hAnsi="Arial" w:cs="Arial"/>
          <w:sz w:val="20"/>
          <w:szCs w:val="20"/>
          <w:lang w:eastAsia="en-US"/>
        </w:rPr>
        <w:tab/>
      </w:r>
      <w:r>
        <w:rPr>
          <w:rFonts w:ascii="Arial" w:eastAsia="Calibri" w:hAnsi="Arial" w:cs="Arial"/>
          <w:sz w:val="20"/>
          <w:szCs w:val="20"/>
          <w:lang w:eastAsia="en-US"/>
        </w:rPr>
        <w:tab/>
      </w:r>
      <w:r>
        <w:rPr>
          <w:rFonts w:ascii="Arial" w:eastAsia="Calibri" w:hAnsi="Arial" w:cs="Arial"/>
          <w:sz w:val="20"/>
          <w:szCs w:val="20"/>
          <w:lang w:eastAsia="en-US"/>
        </w:rPr>
        <w:tab/>
      </w:r>
      <w:r>
        <w:rPr>
          <w:rFonts w:ascii="Arial" w:eastAsia="Calibri" w:hAnsi="Arial" w:cs="Arial"/>
          <w:sz w:val="20"/>
          <w:szCs w:val="20"/>
          <w:lang w:eastAsia="en-US"/>
        </w:rPr>
        <w:tab/>
      </w:r>
      <w:r w:rsidR="007A27A4">
        <w:rPr>
          <w:rFonts w:ascii="Arial" w:eastAsia="Calibri" w:hAnsi="Arial" w:cs="Arial"/>
          <w:b/>
          <w:sz w:val="20"/>
          <w:szCs w:val="20"/>
          <w:lang w:eastAsia="en-US"/>
        </w:rPr>
        <w:tab/>
      </w:r>
      <w:r w:rsidR="007A27A4">
        <w:rPr>
          <w:rFonts w:ascii="Arial" w:eastAsia="Calibri" w:hAnsi="Arial" w:cs="Arial"/>
          <w:b/>
          <w:sz w:val="20"/>
          <w:szCs w:val="20"/>
          <w:lang w:eastAsia="en-US"/>
        </w:rPr>
        <w:tab/>
      </w:r>
      <w:r w:rsidR="007A27A4">
        <w:rPr>
          <w:rFonts w:ascii="Arial" w:eastAsia="Calibri" w:hAnsi="Arial" w:cs="Arial"/>
          <w:b/>
          <w:sz w:val="20"/>
          <w:szCs w:val="20"/>
          <w:lang w:eastAsia="en-US"/>
        </w:rPr>
        <w:tab/>
      </w:r>
      <w:r w:rsidR="00960CC2">
        <w:rPr>
          <w:rFonts w:ascii="Arial" w:eastAsia="Calibri" w:hAnsi="Arial" w:cs="Arial"/>
          <w:b/>
          <w:sz w:val="20"/>
          <w:szCs w:val="20"/>
          <w:lang w:eastAsia="en-US"/>
        </w:rPr>
        <w:tab/>
      </w:r>
    </w:p>
    <w:p w14:paraId="0F71A5F8" w14:textId="77777777" w:rsidR="004C4FC7" w:rsidRPr="00960CC2" w:rsidRDefault="004C4FC7" w:rsidP="004C4FC7">
      <w:pPr>
        <w:spacing w:after="200" w:line="276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b/>
          <w:sz w:val="20"/>
          <w:szCs w:val="20"/>
          <w:lang w:eastAsia="en-US"/>
        </w:rPr>
        <w:t>Protokół porównania ofert</w:t>
      </w:r>
    </w:p>
    <w:p w14:paraId="74873102" w14:textId="2D2C8D39" w:rsidR="004C4FC7" w:rsidRPr="00960CC2" w:rsidRDefault="004C4FC7" w:rsidP="00960CC2">
      <w:pPr>
        <w:jc w:val="both"/>
        <w:rPr>
          <w:rFonts w:ascii="Arial" w:hAnsi="Arial" w:cs="Arial"/>
          <w:bCs/>
          <w:sz w:val="20"/>
          <w:szCs w:val="20"/>
          <w:lang w:eastAsia="ar-SA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Przedmiot zamówienia: </w:t>
      </w:r>
      <w:r w:rsidR="003920F8">
        <w:rPr>
          <w:rFonts w:ascii="Arial" w:eastAsia="Calibri" w:hAnsi="Arial" w:cs="Arial"/>
          <w:sz w:val="20"/>
          <w:szCs w:val="20"/>
          <w:lang w:eastAsia="en-US"/>
        </w:rPr>
        <w:t xml:space="preserve">dostawa sprzętu, </w:t>
      </w:r>
      <w:r w:rsidR="00913CEC">
        <w:rPr>
          <w:rFonts w:ascii="Arial" w:eastAsia="Calibri" w:hAnsi="Arial" w:cs="Arial"/>
          <w:sz w:val="20"/>
          <w:szCs w:val="20"/>
          <w:lang w:eastAsia="en-US"/>
        </w:rPr>
        <w:t>wyposażenia i urządzeń biurowych.</w:t>
      </w:r>
    </w:p>
    <w:p w14:paraId="06447B44" w14:textId="3E8EE3F3" w:rsidR="004C4FC7" w:rsidRPr="00960CC2" w:rsidRDefault="004C4FC7" w:rsidP="00960CC2">
      <w:pPr>
        <w:rPr>
          <w:rFonts w:ascii="Arial" w:hAnsi="Arial" w:cs="Arial"/>
          <w:color w:val="1F497D"/>
          <w:sz w:val="20"/>
          <w:szCs w:val="20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>Zapytani</w:t>
      </w:r>
      <w:r w:rsidR="0065298C">
        <w:rPr>
          <w:rFonts w:ascii="Arial" w:eastAsia="Calibri" w:hAnsi="Arial" w:cs="Arial"/>
          <w:sz w:val="20"/>
          <w:szCs w:val="20"/>
          <w:lang w:eastAsia="en-US"/>
        </w:rPr>
        <w:t>e</w:t>
      </w:r>
      <w:r w:rsidR="003920F8">
        <w:rPr>
          <w:rFonts w:ascii="Arial" w:eastAsia="Calibri" w:hAnsi="Arial" w:cs="Arial"/>
          <w:sz w:val="20"/>
          <w:szCs w:val="20"/>
          <w:lang w:eastAsia="en-US"/>
        </w:rPr>
        <w:t xml:space="preserve"> ofertowe zostało opublikowane w BIP Muzeum Warszawy.</w:t>
      </w:r>
    </w:p>
    <w:p w14:paraId="7A7AEFDF" w14:textId="77777777" w:rsidR="00960CC2" w:rsidRPr="00960CC2" w:rsidRDefault="00960CC2" w:rsidP="00960CC2">
      <w:pPr>
        <w:rPr>
          <w:rFonts w:ascii="Arial" w:hAnsi="Arial" w:cs="Arial"/>
          <w:color w:val="1F497D"/>
          <w:sz w:val="20"/>
          <w:szCs w:val="20"/>
        </w:rPr>
      </w:pPr>
    </w:p>
    <w:p w14:paraId="33F88986" w14:textId="0A29FB0C" w:rsidR="00960CC2" w:rsidRDefault="004C4FC7" w:rsidP="00960CC2">
      <w:pPr>
        <w:rPr>
          <w:rFonts w:ascii="Arial" w:eastAsia="Calibri" w:hAnsi="Arial" w:cs="Arial"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>Zestawienie zebranych ofert</w:t>
      </w:r>
      <w:r w:rsidR="003938A6">
        <w:rPr>
          <w:rFonts w:ascii="Arial" w:eastAsia="Calibri" w:hAnsi="Arial" w:cs="Arial"/>
          <w:sz w:val="20"/>
          <w:szCs w:val="20"/>
          <w:lang w:eastAsia="en-US"/>
        </w:rPr>
        <w:t xml:space="preserve"> spełniających warunki określone w zapytaniu ofertowym</w:t>
      </w: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: </w:t>
      </w:r>
    </w:p>
    <w:p w14:paraId="6AADBFC9" w14:textId="77777777" w:rsidR="00960CC2" w:rsidRPr="00960CC2" w:rsidRDefault="00960CC2" w:rsidP="00960CC2">
      <w:pPr>
        <w:rPr>
          <w:rFonts w:ascii="Arial" w:eastAsia="Calibri" w:hAnsi="Arial" w:cs="Arial"/>
          <w:sz w:val="20"/>
          <w:szCs w:val="20"/>
          <w:lang w:eastAsia="en-US"/>
        </w:rPr>
      </w:pPr>
    </w:p>
    <w:tbl>
      <w:tblPr>
        <w:tblW w:w="10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689"/>
        <w:gridCol w:w="2126"/>
        <w:gridCol w:w="1843"/>
        <w:gridCol w:w="1417"/>
        <w:gridCol w:w="1494"/>
      </w:tblGrid>
      <w:tr w:rsidR="004C4FC7" w:rsidRPr="00960CC2" w14:paraId="5AE2643C" w14:textId="77777777" w:rsidTr="00C963C2">
        <w:trPr>
          <w:trHeight w:val="276"/>
        </w:trPr>
        <w:tc>
          <w:tcPr>
            <w:tcW w:w="567" w:type="dxa"/>
            <w:shd w:val="clear" w:color="auto" w:fill="auto"/>
            <w:vAlign w:val="center"/>
          </w:tcPr>
          <w:p w14:paraId="124F3939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Lp.</w:t>
            </w:r>
          </w:p>
        </w:tc>
        <w:tc>
          <w:tcPr>
            <w:tcW w:w="2689" w:type="dxa"/>
            <w:shd w:val="clear" w:color="auto" w:fill="auto"/>
            <w:vAlign w:val="center"/>
          </w:tcPr>
          <w:p w14:paraId="0452F369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Nazwa wykonawcy/</w:t>
            </w: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br/>
              <w:t>sprzedawcy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D50C35B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Adres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E636D73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Ewentualne kryterium wyboru inne niż cena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76AA420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Cena netto zł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0127472E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Cena brutto zł</w:t>
            </w:r>
          </w:p>
        </w:tc>
      </w:tr>
      <w:tr w:rsidR="003938A6" w:rsidRPr="00960CC2" w14:paraId="1D5DA8DB" w14:textId="77777777" w:rsidTr="00C963C2">
        <w:trPr>
          <w:trHeight w:val="732"/>
        </w:trPr>
        <w:tc>
          <w:tcPr>
            <w:tcW w:w="567" w:type="dxa"/>
            <w:shd w:val="clear" w:color="auto" w:fill="auto"/>
            <w:vAlign w:val="center"/>
          </w:tcPr>
          <w:p w14:paraId="47D98BCB" w14:textId="3F611330" w:rsidR="003938A6" w:rsidRPr="00960CC2" w:rsidRDefault="003938A6" w:rsidP="006D079B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2689" w:type="dxa"/>
            <w:shd w:val="clear" w:color="auto" w:fill="auto"/>
          </w:tcPr>
          <w:p w14:paraId="7FD4C628" w14:textId="1352A52D" w:rsidR="003938A6" w:rsidRDefault="003938A6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Biuro Inżynieryjne „DOT: Tomasz Dubiecki</w:t>
            </w:r>
          </w:p>
        </w:tc>
        <w:tc>
          <w:tcPr>
            <w:tcW w:w="2126" w:type="dxa"/>
            <w:shd w:val="clear" w:color="auto" w:fill="auto"/>
          </w:tcPr>
          <w:p w14:paraId="20C2DD73" w14:textId="2BFB5B3C" w:rsidR="003938A6" w:rsidRDefault="003938A6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62-090 Rokietnica, Mrowino, ul. Lubomira 29 lok. A</w:t>
            </w:r>
          </w:p>
        </w:tc>
        <w:tc>
          <w:tcPr>
            <w:tcW w:w="1843" w:type="dxa"/>
            <w:shd w:val="clear" w:color="auto" w:fill="auto"/>
          </w:tcPr>
          <w:p w14:paraId="6EB6546C" w14:textId="2A01B8F6" w:rsidR="003938A6" w:rsidRDefault="003938A6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brak</w:t>
            </w:r>
          </w:p>
        </w:tc>
        <w:tc>
          <w:tcPr>
            <w:tcW w:w="1417" w:type="dxa"/>
            <w:shd w:val="clear" w:color="auto" w:fill="auto"/>
          </w:tcPr>
          <w:p w14:paraId="63D1B6A8" w14:textId="770F88D8" w:rsidR="003938A6" w:rsidRDefault="003938A6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15 040,65</w:t>
            </w:r>
          </w:p>
        </w:tc>
        <w:tc>
          <w:tcPr>
            <w:tcW w:w="1494" w:type="dxa"/>
            <w:shd w:val="clear" w:color="auto" w:fill="auto"/>
          </w:tcPr>
          <w:p w14:paraId="7F593BF2" w14:textId="04AF2A98" w:rsidR="003938A6" w:rsidRDefault="003938A6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18 500,00</w:t>
            </w:r>
          </w:p>
        </w:tc>
      </w:tr>
      <w:tr w:rsidR="004C4FC7" w:rsidRPr="00960CC2" w14:paraId="531791F4" w14:textId="77777777" w:rsidTr="00C963C2">
        <w:trPr>
          <w:trHeight w:val="732"/>
        </w:trPr>
        <w:tc>
          <w:tcPr>
            <w:tcW w:w="567" w:type="dxa"/>
            <w:shd w:val="clear" w:color="auto" w:fill="auto"/>
            <w:vAlign w:val="center"/>
          </w:tcPr>
          <w:p w14:paraId="3A2C384D" w14:textId="475C6A26" w:rsidR="004C4FC7" w:rsidRPr="00960CC2" w:rsidRDefault="003938A6" w:rsidP="006D079B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2</w:t>
            </w:r>
            <w:r w:rsidR="004C4FC7"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689" w:type="dxa"/>
            <w:shd w:val="clear" w:color="auto" w:fill="auto"/>
          </w:tcPr>
          <w:p w14:paraId="4D78B37F" w14:textId="088987FF" w:rsidR="004C4FC7" w:rsidRPr="00960CC2" w:rsidRDefault="003920F8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Biuro Kosztorysowo – Handlowe „Mateo”</w:t>
            </w:r>
          </w:p>
        </w:tc>
        <w:tc>
          <w:tcPr>
            <w:tcW w:w="2126" w:type="dxa"/>
            <w:shd w:val="clear" w:color="auto" w:fill="auto"/>
          </w:tcPr>
          <w:p w14:paraId="2A8ADA97" w14:textId="4F468724" w:rsidR="004C4FC7" w:rsidRPr="00960CC2" w:rsidRDefault="003920F8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76 -010 Polanów, ul. Sławieńska 9</w:t>
            </w:r>
          </w:p>
        </w:tc>
        <w:tc>
          <w:tcPr>
            <w:tcW w:w="1843" w:type="dxa"/>
            <w:shd w:val="clear" w:color="auto" w:fill="auto"/>
          </w:tcPr>
          <w:p w14:paraId="2BF0A953" w14:textId="7C30DCB4" w:rsidR="004C4FC7" w:rsidRPr="00960CC2" w:rsidRDefault="009F04FB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417" w:type="dxa"/>
            <w:shd w:val="clear" w:color="auto" w:fill="auto"/>
          </w:tcPr>
          <w:p w14:paraId="4A9CA028" w14:textId="3DFFD87A" w:rsidR="004C4FC7" w:rsidRPr="00960CC2" w:rsidRDefault="00913CEC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14 200,00</w:t>
            </w:r>
          </w:p>
        </w:tc>
        <w:tc>
          <w:tcPr>
            <w:tcW w:w="1494" w:type="dxa"/>
            <w:shd w:val="clear" w:color="auto" w:fill="auto"/>
          </w:tcPr>
          <w:p w14:paraId="75B8F18D" w14:textId="0DC9649F" w:rsidR="004C4FC7" w:rsidRPr="00960CC2" w:rsidRDefault="00913CEC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17 466,00</w:t>
            </w:r>
          </w:p>
        </w:tc>
      </w:tr>
      <w:tr w:rsidR="00C3439C" w:rsidRPr="00960CC2" w14:paraId="1041E389" w14:textId="77777777" w:rsidTr="00C963C2">
        <w:trPr>
          <w:trHeight w:val="732"/>
        </w:trPr>
        <w:tc>
          <w:tcPr>
            <w:tcW w:w="567" w:type="dxa"/>
            <w:shd w:val="clear" w:color="auto" w:fill="auto"/>
            <w:vAlign w:val="center"/>
          </w:tcPr>
          <w:p w14:paraId="37E839FC" w14:textId="4AC2AAE7" w:rsidR="00C3439C" w:rsidRDefault="00C3439C" w:rsidP="006D079B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2689" w:type="dxa"/>
            <w:shd w:val="clear" w:color="auto" w:fill="auto"/>
          </w:tcPr>
          <w:p w14:paraId="63053CA8" w14:textId="0EDC838F" w:rsidR="00C3439C" w:rsidRDefault="00C3439C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„Ocean możliwości” Paweł Lasota</w:t>
            </w:r>
          </w:p>
        </w:tc>
        <w:tc>
          <w:tcPr>
            <w:tcW w:w="2126" w:type="dxa"/>
            <w:shd w:val="clear" w:color="auto" w:fill="auto"/>
          </w:tcPr>
          <w:p w14:paraId="5AF4D724" w14:textId="3CAFCA09" w:rsidR="00C3439C" w:rsidRDefault="00C3439C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03-433 Warszawa, ul. Strzelecka 21/25, lok.3</w:t>
            </w:r>
          </w:p>
        </w:tc>
        <w:tc>
          <w:tcPr>
            <w:tcW w:w="1843" w:type="dxa"/>
            <w:shd w:val="clear" w:color="auto" w:fill="auto"/>
          </w:tcPr>
          <w:p w14:paraId="7DEE5F4F" w14:textId="0787BF02" w:rsidR="00C3439C" w:rsidRDefault="00C3439C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417" w:type="dxa"/>
            <w:shd w:val="clear" w:color="auto" w:fill="auto"/>
          </w:tcPr>
          <w:p w14:paraId="3CCB54BB" w14:textId="0C10581E" w:rsidR="00C3439C" w:rsidRDefault="00C3439C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12 000,00</w:t>
            </w:r>
          </w:p>
        </w:tc>
        <w:tc>
          <w:tcPr>
            <w:tcW w:w="1494" w:type="dxa"/>
            <w:shd w:val="clear" w:color="auto" w:fill="auto"/>
          </w:tcPr>
          <w:p w14:paraId="5F7E6DA9" w14:textId="0294FB42" w:rsidR="00C3439C" w:rsidRDefault="00C3439C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14 760,00</w:t>
            </w:r>
          </w:p>
        </w:tc>
      </w:tr>
    </w:tbl>
    <w:p w14:paraId="02F1D2C8" w14:textId="77777777" w:rsidR="003938A6" w:rsidRDefault="004C4FC7" w:rsidP="003938A6">
      <w:pPr>
        <w:spacing w:after="200" w:line="276" w:lineRule="auto"/>
        <w:rPr>
          <w:rFonts w:ascii="Arial" w:eastAsia="Calibri" w:hAnsi="Arial" w:cs="Arial"/>
          <w:i/>
          <w:sz w:val="16"/>
          <w:szCs w:val="16"/>
          <w:lang w:eastAsia="en-US"/>
        </w:rPr>
      </w:pPr>
      <w:r w:rsidRPr="009F04FB">
        <w:rPr>
          <w:rFonts w:ascii="Arial" w:eastAsia="Calibri" w:hAnsi="Arial" w:cs="Arial"/>
          <w:i/>
          <w:sz w:val="16"/>
          <w:szCs w:val="16"/>
          <w:lang w:eastAsia="en-US"/>
        </w:rPr>
        <w:t>Pełną treść zebranych ofert/materiałów w oparciu, o które dokonano rozeznania rynku przechowuje komórka organizacyjna i po realizacji zamówienia przekazuje do działu finansowo -księgowego wraz z fakturą VAT.</w:t>
      </w:r>
    </w:p>
    <w:p w14:paraId="668430AB" w14:textId="5CDC550C" w:rsidR="004C4FC7" w:rsidRPr="003938A6" w:rsidRDefault="00BD2C89" w:rsidP="003938A6">
      <w:pPr>
        <w:spacing w:after="200" w:line="276" w:lineRule="auto"/>
        <w:rPr>
          <w:rFonts w:ascii="Arial" w:eastAsia="Calibri" w:hAnsi="Arial" w:cs="Arial"/>
          <w:i/>
          <w:sz w:val="16"/>
          <w:szCs w:val="16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Zamawiający dokonał wyboru</w:t>
      </w:r>
      <w:r w:rsidR="003938A6">
        <w:rPr>
          <w:rFonts w:ascii="Arial" w:eastAsia="Calibri" w:hAnsi="Arial" w:cs="Arial"/>
          <w:sz w:val="20"/>
          <w:szCs w:val="20"/>
          <w:lang w:eastAsia="en-US"/>
        </w:rPr>
        <w:t xml:space="preserve"> o</w:t>
      </w:r>
      <w:r w:rsidR="00C3439C">
        <w:rPr>
          <w:rFonts w:ascii="Arial" w:eastAsia="Calibri" w:hAnsi="Arial" w:cs="Arial"/>
          <w:sz w:val="20"/>
          <w:szCs w:val="20"/>
          <w:lang w:eastAsia="en-US"/>
        </w:rPr>
        <w:t>ferty „Ocean możliwości” Paweł Lasota, ul. Strzelecka 21/25 lok.3, 03-433 Warszawa. Wartość zamówienia wyniesie 12 000</w:t>
      </w:r>
      <w:bookmarkStart w:id="0" w:name="_GoBack"/>
      <w:bookmarkEnd w:id="0"/>
      <w:r w:rsidR="00C3439C">
        <w:rPr>
          <w:rFonts w:ascii="Arial" w:eastAsia="Calibri" w:hAnsi="Arial" w:cs="Arial"/>
          <w:sz w:val="20"/>
          <w:szCs w:val="20"/>
          <w:lang w:eastAsia="en-US"/>
        </w:rPr>
        <w:t xml:space="preserve"> zł netto, 14 76</w:t>
      </w:r>
      <w:r>
        <w:rPr>
          <w:rFonts w:ascii="Arial" w:eastAsia="Calibri" w:hAnsi="Arial" w:cs="Arial"/>
          <w:sz w:val="20"/>
          <w:szCs w:val="20"/>
          <w:lang w:eastAsia="en-US"/>
        </w:rPr>
        <w:t>0 zł brutto.</w:t>
      </w:r>
    </w:p>
    <w:p w14:paraId="5A4DA349" w14:textId="297193E8" w:rsidR="004C4FC7" w:rsidRDefault="004C4FC7" w:rsidP="008D7961">
      <w:pPr>
        <w:spacing w:after="200"/>
        <w:rPr>
          <w:rFonts w:ascii="Cambria" w:eastAsia="Calibri" w:hAnsi="Cambria"/>
          <w:sz w:val="20"/>
          <w:szCs w:val="20"/>
          <w:lang w:eastAsia="en-US"/>
        </w:rPr>
      </w:pPr>
      <w:r w:rsidRPr="00C7057D">
        <w:rPr>
          <w:rFonts w:ascii="Cambria" w:eastAsia="Calibri" w:hAnsi="Cambria"/>
          <w:sz w:val="20"/>
          <w:szCs w:val="20"/>
          <w:lang w:eastAsia="en-US"/>
        </w:rPr>
        <w:tab/>
      </w:r>
      <w:r w:rsidR="00C963C2">
        <w:rPr>
          <w:rFonts w:ascii="Cambria" w:eastAsia="Calibri" w:hAnsi="Cambria"/>
          <w:sz w:val="20"/>
          <w:szCs w:val="20"/>
          <w:lang w:eastAsia="en-US"/>
        </w:rPr>
        <w:tab/>
      </w:r>
      <w:r w:rsidR="00C963C2">
        <w:rPr>
          <w:rFonts w:ascii="Cambria" w:eastAsia="Calibri" w:hAnsi="Cambria"/>
          <w:sz w:val="20"/>
          <w:szCs w:val="20"/>
          <w:lang w:eastAsia="en-US"/>
        </w:rPr>
        <w:tab/>
      </w:r>
      <w:r w:rsidR="00C963C2">
        <w:rPr>
          <w:rFonts w:ascii="Cambria" w:eastAsia="Calibri" w:hAnsi="Cambria"/>
          <w:sz w:val="20"/>
          <w:szCs w:val="20"/>
          <w:lang w:eastAsia="en-US"/>
        </w:rPr>
        <w:tab/>
      </w:r>
      <w:r w:rsidR="00C963C2">
        <w:rPr>
          <w:rFonts w:ascii="Cambria" w:eastAsia="Calibri" w:hAnsi="Cambria"/>
          <w:sz w:val="20"/>
          <w:szCs w:val="20"/>
          <w:lang w:eastAsia="en-US"/>
        </w:rPr>
        <w:tab/>
      </w:r>
      <w:r w:rsidR="00C963C2">
        <w:rPr>
          <w:rFonts w:ascii="Cambria" w:eastAsia="Calibri" w:hAnsi="Cambria"/>
          <w:sz w:val="20"/>
          <w:szCs w:val="20"/>
          <w:lang w:eastAsia="en-US"/>
        </w:rPr>
        <w:tab/>
      </w:r>
    </w:p>
    <w:p w14:paraId="0543E189" w14:textId="1C657B8F" w:rsidR="008D7961" w:rsidRPr="00C7057D" w:rsidRDefault="008D7961" w:rsidP="008D7961">
      <w:pPr>
        <w:spacing w:after="200"/>
        <w:rPr>
          <w:rFonts w:ascii="Cambria" w:eastAsia="Calibri" w:hAnsi="Cambria"/>
          <w:sz w:val="20"/>
          <w:szCs w:val="20"/>
          <w:lang w:eastAsia="en-US"/>
        </w:rPr>
      </w:pP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  <w:t>(-) Janusz Kurczak</w:t>
      </w:r>
    </w:p>
    <w:p w14:paraId="6F7E10DE" w14:textId="77777777" w:rsidR="004C4FC7" w:rsidRPr="00C7057D" w:rsidRDefault="004C4FC7" w:rsidP="004C4FC7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5259FD53" w14:textId="77777777" w:rsidR="004C4FC7" w:rsidRPr="00EC44DE" w:rsidRDefault="004C4FC7" w:rsidP="004C4FC7">
      <w:pPr>
        <w:spacing w:line="360" w:lineRule="auto"/>
        <w:rPr>
          <w:color w:val="262626" w:themeColor="text1" w:themeTint="D9"/>
          <w:sz w:val="16"/>
          <w:szCs w:val="16"/>
        </w:rPr>
      </w:pPr>
    </w:p>
    <w:p w14:paraId="5BFD6E6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2481A563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CB28861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826BAA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0D40C4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1E72D8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CCA3696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49CE84B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28849E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1872544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8AD6418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EE59DA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9DDB43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9582DD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26E3C5AF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B239AFA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6FFD187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BA0C7E0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220C83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EAD0E9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0167ED1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6CBB3FD" w14:textId="77777777" w:rsidR="0069185C" w:rsidRDefault="0069185C" w:rsidP="00D525B3">
      <w:pPr>
        <w:jc w:val="right"/>
        <w:rPr>
          <w:rFonts w:ascii="Arial" w:hAnsi="Arial" w:cs="Arial"/>
          <w:b/>
          <w:sz w:val="22"/>
        </w:rPr>
      </w:pPr>
    </w:p>
    <w:p w14:paraId="7A3C9FF7" w14:textId="1E72CCEB" w:rsidR="00C11343" w:rsidRPr="00381873" w:rsidRDefault="00C11343" w:rsidP="00441E0B">
      <w:pPr>
        <w:tabs>
          <w:tab w:val="left" w:pos="912"/>
        </w:tabs>
        <w:rPr>
          <w:rFonts w:ascii="Arial" w:hAnsi="Arial" w:cs="Arial"/>
          <w:sz w:val="20"/>
          <w:szCs w:val="20"/>
        </w:rPr>
      </w:pPr>
    </w:p>
    <w:sectPr w:rsidR="00C11343" w:rsidRPr="00381873" w:rsidSect="009760F8">
      <w:headerReference w:type="default" r:id="rId8"/>
      <w:footerReference w:type="default" r:id="rId9"/>
      <w:pgSz w:w="11906" w:h="16838"/>
      <w:pgMar w:top="1276" w:right="1417" w:bottom="1417" w:left="1417" w:header="708" w:footer="5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BA606F" w14:textId="77777777" w:rsidR="00246C14" w:rsidRDefault="00246C14" w:rsidP="00D54119">
      <w:r>
        <w:separator/>
      </w:r>
    </w:p>
  </w:endnote>
  <w:endnote w:type="continuationSeparator" w:id="0">
    <w:p w14:paraId="49FC5939" w14:textId="77777777" w:rsidR="00246C14" w:rsidRDefault="00246C14" w:rsidP="00D54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15289720"/>
      <w:docPartObj>
        <w:docPartGallery w:val="Page Numbers (Bottom of Page)"/>
        <w:docPartUnique/>
      </w:docPartObj>
    </w:sdtPr>
    <w:sdtEndPr/>
    <w:sdtContent>
      <w:p w14:paraId="34FB7D05" w14:textId="695AAB42" w:rsidR="00880406" w:rsidRPr="00DE1398" w:rsidRDefault="00880406" w:rsidP="00D54119">
        <w:pPr>
          <w:pStyle w:val="Stopka"/>
          <w:jc w:val="right"/>
          <w:rPr>
            <w:rFonts w:ascii="Arial" w:hAnsi="Arial" w:cs="Arial"/>
            <w:sz w:val="18"/>
          </w:rPr>
        </w:pPr>
        <w:r w:rsidRPr="00DE1398">
          <w:rPr>
            <w:rFonts w:ascii="Arial" w:hAnsi="Arial" w:cs="Arial"/>
            <w:noProof/>
            <w:sz w:val="18"/>
          </w:rPr>
          <w:drawing>
            <wp:anchor distT="0" distB="0" distL="114300" distR="114300" simplePos="0" relativeHeight="251659264" behindDoc="0" locked="0" layoutInCell="1" allowOverlap="1" wp14:anchorId="3689189E" wp14:editId="44823400">
              <wp:simplePos x="0" y="0"/>
              <wp:positionH relativeFrom="page">
                <wp:align>center</wp:align>
              </wp:positionH>
              <wp:positionV relativeFrom="paragraph">
                <wp:posOffset>69215</wp:posOffset>
              </wp:positionV>
              <wp:extent cx="4150995" cy="400685"/>
              <wp:effectExtent l="0" t="0" r="1905" b="0"/>
              <wp:wrapNone/>
              <wp:docPr id="4" name="Obraz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150995" cy="4006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</w:p>
      <w:p w14:paraId="2EF80534" w14:textId="77777777" w:rsidR="00880406" w:rsidRDefault="00246C14" w:rsidP="00D54119">
        <w:pPr>
          <w:pStyle w:val="Stopka"/>
          <w:jc w:val="right"/>
        </w:pPr>
      </w:p>
    </w:sdtContent>
  </w:sdt>
  <w:p w14:paraId="7BEC744D" w14:textId="77777777" w:rsidR="00880406" w:rsidRDefault="00880406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3936BB10" w14:textId="77777777" w:rsidR="00880406" w:rsidRDefault="00880406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03B32FDB" w14:textId="77777777" w:rsidR="00880406" w:rsidRDefault="00880406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Projekt pn. „Modernizacja, konserwacja oraz digitalizacja obiektów zabytkowych siedziby głównej Muzeum Warszawy</w:t>
    </w:r>
  </w:p>
  <w:p w14:paraId="0C3F8C46" w14:textId="77777777" w:rsidR="00880406" w:rsidRPr="004C64F5" w:rsidRDefault="00880406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przy Rynku Starego Miasta w Warszawie”, realizowany w ramach Programu „Konserwacja i rewitalizacja dziedzictwa kulturowego”.</w:t>
    </w:r>
  </w:p>
  <w:p w14:paraId="7CF5173E" w14:textId="77777777" w:rsidR="00880406" w:rsidRPr="00D54119" w:rsidRDefault="00880406" w:rsidP="00D54119">
    <w:pPr>
      <w:pStyle w:val="Stopka"/>
      <w:spacing w:line="276" w:lineRule="auto"/>
      <w:jc w:val="center"/>
      <w:rPr>
        <w:rFonts w:ascii="Verdana" w:hAnsi="Verdana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Wsparcie udzielone z funduszy norweskich i funduszy EOG, pochodzących z Islandii, Liechtensteinu i Norwegii, oraz środków krajowych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F7C2D8" w14:textId="77777777" w:rsidR="00246C14" w:rsidRDefault="00246C14" w:rsidP="00D54119">
      <w:r>
        <w:separator/>
      </w:r>
    </w:p>
  </w:footnote>
  <w:footnote w:type="continuationSeparator" w:id="0">
    <w:p w14:paraId="4975D8FC" w14:textId="77777777" w:rsidR="00246C14" w:rsidRDefault="00246C14" w:rsidP="00D541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0B0DC8" w14:textId="170EFAD3" w:rsidR="00880406" w:rsidRPr="00D54119" w:rsidRDefault="00880406" w:rsidP="00D54119">
    <w:pPr>
      <w:pStyle w:val="Nagwek"/>
      <w:jc w:val="right"/>
      <w:rPr>
        <w:rFonts w:ascii="Arial" w:hAnsi="Arial" w:cs="Arial"/>
      </w:rPr>
    </w:pPr>
    <w:r w:rsidRPr="00D54119">
      <w:rPr>
        <w:rFonts w:ascii="Arial" w:hAnsi="Arial" w:cs="Arial"/>
        <w:noProof/>
        <w:sz w:val="20"/>
      </w:rPr>
      <w:drawing>
        <wp:anchor distT="0" distB="0" distL="114300" distR="114300" simplePos="0" relativeHeight="251661312" behindDoc="0" locked="0" layoutInCell="1" allowOverlap="1" wp14:anchorId="0366F81E" wp14:editId="2049492D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43000" cy="40005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349DE"/>
    <w:multiLevelType w:val="hybridMultilevel"/>
    <w:tmpl w:val="22A0D6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80B2D"/>
    <w:multiLevelType w:val="hybridMultilevel"/>
    <w:tmpl w:val="AB14AF54"/>
    <w:lvl w:ilvl="0" w:tplc="AA46CF46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8481B"/>
    <w:multiLevelType w:val="hybridMultilevel"/>
    <w:tmpl w:val="C406C3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02E1"/>
    <w:multiLevelType w:val="hybridMultilevel"/>
    <w:tmpl w:val="4EB4B24A"/>
    <w:lvl w:ilvl="0" w:tplc="1F1A86A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4D20D0"/>
    <w:multiLevelType w:val="hybridMultilevel"/>
    <w:tmpl w:val="10B075FE"/>
    <w:lvl w:ilvl="0" w:tplc="DB5C0852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21B52"/>
    <w:multiLevelType w:val="hybridMultilevel"/>
    <w:tmpl w:val="EDA46752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2D3EB2"/>
    <w:multiLevelType w:val="hybridMultilevel"/>
    <w:tmpl w:val="6AA813C0"/>
    <w:lvl w:ilvl="0" w:tplc="E43427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F704A78"/>
    <w:multiLevelType w:val="hybridMultilevel"/>
    <w:tmpl w:val="8D847158"/>
    <w:lvl w:ilvl="0" w:tplc="9F68DFBA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C54DCE"/>
    <w:multiLevelType w:val="hybridMultilevel"/>
    <w:tmpl w:val="403EF648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22C28E3"/>
    <w:multiLevelType w:val="hybridMultilevel"/>
    <w:tmpl w:val="958E0F9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203D3D"/>
    <w:multiLevelType w:val="hybridMultilevel"/>
    <w:tmpl w:val="92AEBB54"/>
    <w:lvl w:ilvl="0" w:tplc="231EA6C6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39826E4"/>
    <w:multiLevelType w:val="hybridMultilevel"/>
    <w:tmpl w:val="398654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D05B00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3F7A77"/>
    <w:multiLevelType w:val="hybridMultilevel"/>
    <w:tmpl w:val="CD0004AA"/>
    <w:lvl w:ilvl="0" w:tplc="447487F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3672CE"/>
    <w:multiLevelType w:val="hybridMultilevel"/>
    <w:tmpl w:val="D478A302"/>
    <w:lvl w:ilvl="0" w:tplc="8FD081D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7" w:hanging="360"/>
      </w:pPr>
    </w:lvl>
    <w:lvl w:ilvl="2" w:tplc="0415001B" w:tentative="1">
      <w:start w:val="1"/>
      <w:numFmt w:val="lowerRoman"/>
      <w:lvlText w:val="%3."/>
      <w:lvlJc w:val="right"/>
      <w:pPr>
        <w:ind w:left="2017" w:hanging="180"/>
      </w:pPr>
    </w:lvl>
    <w:lvl w:ilvl="3" w:tplc="0415000F" w:tentative="1">
      <w:start w:val="1"/>
      <w:numFmt w:val="decimal"/>
      <w:lvlText w:val="%4."/>
      <w:lvlJc w:val="left"/>
      <w:pPr>
        <w:ind w:left="2737" w:hanging="360"/>
      </w:pPr>
    </w:lvl>
    <w:lvl w:ilvl="4" w:tplc="04150019" w:tentative="1">
      <w:start w:val="1"/>
      <w:numFmt w:val="lowerLetter"/>
      <w:lvlText w:val="%5."/>
      <w:lvlJc w:val="left"/>
      <w:pPr>
        <w:ind w:left="3457" w:hanging="360"/>
      </w:pPr>
    </w:lvl>
    <w:lvl w:ilvl="5" w:tplc="0415001B" w:tentative="1">
      <w:start w:val="1"/>
      <w:numFmt w:val="lowerRoman"/>
      <w:lvlText w:val="%6."/>
      <w:lvlJc w:val="right"/>
      <w:pPr>
        <w:ind w:left="4177" w:hanging="180"/>
      </w:pPr>
    </w:lvl>
    <w:lvl w:ilvl="6" w:tplc="0415000F" w:tentative="1">
      <w:start w:val="1"/>
      <w:numFmt w:val="decimal"/>
      <w:lvlText w:val="%7."/>
      <w:lvlJc w:val="left"/>
      <w:pPr>
        <w:ind w:left="4897" w:hanging="360"/>
      </w:pPr>
    </w:lvl>
    <w:lvl w:ilvl="7" w:tplc="04150019" w:tentative="1">
      <w:start w:val="1"/>
      <w:numFmt w:val="lowerLetter"/>
      <w:lvlText w:val="%8."/>
      <w:lvlJc w:val="left"/>
      <w:pPr>
        <w:ind w:left="5617" w:hanging="360"/>
      </w:pPr>
    </w:lvl>
    <w:lvl w:ilvl="8" w:tplc="0415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15" w15:restartNumberingAfterBreak="0">
    <w:nsid w:val="2A9D1609"/>
    <w:multiLevelType w:val="hybridMultilevel"/>
    <w:tmpl w:val="5CE05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8927F7"/>
    <w:multiLevelType w:val="multilevel"/>
    <w:tmpl w:val="B6185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3441D3"/>
    <w:multiLevelType w:val="multilevel"/>
    <w:tmpl w:val="0F522B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D731FA"/>
    <w:multiLevelType w:val="hybridMultilevel"/>
    <w:tmpl w:val="062E6B4E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7BF527F"/>
    <w:multiLevelType w:val="multilevel"/>
    <w:tmpl w:val="20188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476C38"/>
    <w:multiLevelType w:val="multilevel"/>
    <w:tmpl w:val="9AE829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DCD1239"/>
    <w:multiLevelType w:val="hybridMultilevel"/>
    <w:tmpl w:val="53C622AA"/>
    <w:lvl w:ilvl="0" w:tplc="30E643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E8D70E7"/>
    <w:multiLevelType w:val="hybridMultilevel"/>
    <w:tmpl w:val="CDF6F1D0"/>
    <w:lvl w:ilvl="0" w:tplc="5AEC6A7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440C9F"/>
    <w:multiLevelType w:val="hybridMultilevel"/>
    <w:tmpl w:val="5496908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C00565"/>
    <w:multiLevelType w:val="hybridMultilevel"/>
    <w:tmpl w:val="B57E42E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EA5D8D"/>
    <w:multiLevelType w:val="hybridMultilevel"/>
    <w:tmpl w:val="88FEE44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8531CC"/>
    <w:multiLevelType w:val="hybridMultilevel"/>
    <w:tmpl w:val="6016B920"/>
    <w:lvl w:ilvl="0" w:tplc="D1E6E23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E960CD4"/>
    <w:multiLevelType w:val="hybridMultilevel"/>
    <w:tmpl w:val="5A6C7A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EF195B"/>
    <w:multiLevelType w:val="multilevel"/>
    <w:tmpl w:val="E9DA1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BE661E3"/>
    <w:multiLevelType w:val="hybridMultilevel"/>
    <w:tmpl w:val="66286E0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105372"/>
    <w:multiLevelType w:val="hybridMultilevel"/>
    <w:tmpl w:val="7D20A1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492C44"/>
    <w:multiLevelType w:val="hybridMultilevel"/>
    <w:tmpl w:val="A67A1C56"/>
    <w:lvl w:ilvl="0" w:tplc="7130C4BC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262904"/>
    <w:multiLevelType w:val="hybridMultilevel"/>
    <w:tmpl w:val="2B000A84"/>
    <w:lvl w:ilvl="0" w:tplc="54D61C90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1509CC"/>
    <w:multiLevelType w:val="hybridMultilevel"/>
    <w:tmpl w:val="F9E6A500"/>
    <w:lvl w:ilvl="0" w:tplc="63B212DA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352AD0"/>
    <w:multiLevelType w:val="multilevel"/>
    <w:tmpl w:val="20C2F2C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0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897425A"/>
    <w:multiLevelType w:val="multilevel"/>
    <w:tmpl w:val="590EF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94C49F8"/>
    <w:multiLevelType w:val="hybridMultilevel"/>
    <w:tmpl w:val="8A905342"/>
    <w:lvl w:ilvl="0" w:tplc="80362908">
      <w:start w:val="1"/>
      <w:numFmt w:val="lowerLetter"/>
      <w:lvlText w:val="%1."/>
      <w:lvlJc w:val="left"/>
      <w:pPr>
        <w:ind w:left="1068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69B45D4F"/>
    <w:multiLevelType w:val="multilevel"/>
    <w:tmpl w:val="B58078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08319FF"/>
    <w:multiLevelType w:val="hybridMultilevel"/>
    <w:tmpl w:val="B908FCDC"/>
    <w:lvl w:ilvl="0" w:tplc="398C241A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8B49E1"/>
    <w:multiLevelType w:val="hybridMultilevel"/>
    <w:tmpl w:val="0BA6230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CC76ED"/>
    <w:multiLevelType w:val="hybridMultilevel"/>
    <w:tmpl w:val="DC82F2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B62DC0"/>
    <w:multiLevelType w:val="hybridMultilevel"/>
    <w:tmpl w:val="DD8CD17A"/>
    <w:lvl w:ilvl="0" w:tplc="F7702B06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493C49"/>
    <w:multiLevelType w:val="hybridMultilevel"/>
    <w:tmpl w:val="832A533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B20B71"/>
    <w:multiLevelType w:val="hybridMultilevel"/>
    <w:tmpl w:val="A7922536"/>
    <w:lvl w:ilvl="0" w:tplc="F9501742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BA34C6"/>
    <w:multiLevelType w:val="multilevel"/>
    <w:tmpl w:val="2CCCD7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5" w15:restartNumberingAfterBreak="0">
    <w:nsid w:val="7A2528C2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BC16A1A"/>
    <w:multiLevelType w:val="hybridMultilevel"/>
    <w:tmpl w:val="EF4A778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5"/>
  </w:num>
  <w:num w:numId="3">
    <w:abstractNumId w:val="16"/>
  </w:num>
  <w:num w:numId="4">
    <w:abstractNumId w:val="2"/>
  </w:num>
  <w:num w:numId="5">
    <w:abstractNumId w:val="1"/>
  </w:num>
  <w:num w:numId="6">
    <w:abstractNumId w:val="38"/>
  </w:num>
  <w:num w:numId="7">
    <w:abstractNumId w:val="43"/>
  </w:num>
  <w:num w:numId="8">
    <w:abstractNumId w:val="33"/>
  </w:num>
  <w:num w:numId="9">
    <w:abstractNumId w:val="31"/>
  </w:num>
  <w:num w:numId="10">
    <w:abstractNumId w:val="37"/>
  </w:num>
  <w:num w:numId="11">
    <w:abstractNumId w:val="45"/>
  </w:num>
  <w:num w:numId="12">
    <w:abstractNumId w:val="12"/>
  </w:num>
  <w:num w:numId="13">
    <w:abstractNumId w:val="13"/>
  </w:num>
  <w:num w:numId="14">
    <w:abstractNumId w:val="22"/>
  </w:num>
  <w:num w:numId="15">
    <w:abstractNumId w:val="30"/>
  </w:num>
  <w:num w:numId="16">
    <w:abstractNumId w:val="17"/>
  </w:num>
  <w:num w:numId="17">
    <w:abstractNumId w:val="19"/>
  </w:num>
  <w:num w:numId="18">
    <w:abstractNumId w:val="34"/>
  </w:num>
  <w:num w:numId="19">
    <w:abstractNumId w:val="20"/>
  </w:num>
  <w:num w:numId="20">
    <w:abstractNumId w:val="35"/>
  </w:num>
  <w:num w:numId="21">
    <w:abstractNumId w:val="5"/>
  </w:num>
  <w:num w:numId="22">
    <w:abstractNumId w:val="18"/>
  </w:num>
  <w:num w:numId="23">
    <w:abstractNumId w:val="8"/>
  </w:num>
  <w:num w:numId="24">
    <w:abstractNumId w:val="4"/>
  </w:num>
  <w:num w:numId="25">
    <w:abstractNumId w:val="28"/>
  </w:num>
  <w:num w:numId="26">
    <w:abstractNumId w:val="21"/>
  </w:num>
  <w:num w:numId="27">
    <w:abstractNumId w:val="24"/>
  </w:num>
  <w:num w:numId="28">
    <w:abstractNumId w:val="39"/>
  </w:num>
  <w:num w:numId="29">
    <w:abstractNumId w:val="41"/>
  </w:num>
  <w:num w:numId="30">
    <w:abstractNumId w:val="32"/>
  </w:num>
  <w:num w:numId="31">
    <w:abstractNumId w:val="25"/>
  </w:num>
  <w:num w:numId="32">
    <w:abstractNumId w:val="42"/>
  </w:num>
  <w:num w:numId="33">
    <w:abstractNumId w:val="29"/>
  </w:num>
  <w:num w:numId="34">
    <w:abstractNumId w:val="23"/>
  </w:num>
  <w:num w:numId="35">
    <w:abstractNumId w:val="46"/>
  </w:num>
  <w:num w:numId="36">
    <w:abstractNumId w:val="27"/>
  </w:num>
  <w:num w:numId="37">
    <w:abstractNumId w:val="0"/>
  </w:num>
  <w:num w:numId="38">
    <w:abstractNumId w:val="11"/>
  </w:num>
  <w:num w:numId="39">
    <w:abstractNumId w:val="6"/>
  </w:num>
  <w:num w:numId="40">
    <w:abstractNumId w:val="26"/>
  </w:num>
  <w:num w:numId="41">
    <w:abstractNumId w:val="3"/>
  </w:num>
  <w:num w:numId="42">
    <w:abstractNumId w:val="40"/>
  </w:num>
  <w:num w:numId="43">
    <w:abstractNumId w:val="9"/>
  </w:num>
  <w:num w:numId="44">
    <w:abstractNumId w:val="36"/>
  </w:num>
  <w:num w:numId="45">
    <w:abstractNumId w:val="10"/>
  </w:num>
  <w:num w:numId="46">
    <w:abstractNumId w:val="44"/>
  </w:num>
  <w:num w:numId="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F04"/>
    <w:rsid w:val="00002E8A"/>
    <w:rsid w:val="00011075"/>
    <w:rsid w:val="000147DE"/>
    <w:rsid w:val="00025227"/>
    <w:rsid w:val="0003480B"/>
    <w:rsid w:val="000453AF"/>
    <w:rsid w:val="00046B1A"/>
    <w:rsid w:val="00053DF4"/>
    <w:rsid w:val="00070CF5"/>
    <w:rsid w:val="00080FBA"/>
    <w:rsid w:val="00081568"/>
    <w:rsid w:val="00096FC9"/>
    <w:rsid w:val="000A076F"/>
    <w:rsid w:val="000A7A8D"/>
    <w:rsid w:val="000B09EA"/>
    <w:rsid w:val="000B2BF1"/>
    <w:rsid w:val="000B7277"/>
    <w:rsid w:val="000E76CA"/>
    <w:rsid w:val="000F283D"/>
    <w:rsid w:val="00113A4D"/>
    <w:rsid w:val="00130A39"/>
    <w:rsid w:val="00157EB7"/>
    <w:rsid w:val="0016259E"/>
    <w:rsid w:val="001666BC"/>
    <w:rsid w:val="00167196"/>
    <w:rsid w:val="00171B01"/>
    <w:rsid w:val="0017258F"/>
    <w:rsid w:val="00172EAE"/>
    <w:rsid w:val="001819D0"/>
    <w:rsid w:val="00182310"/>
    <w:rsid w:val="00192A5A"/>
    <w:rsid w:val="00194CD4"/>
    <w:rsid w:val="001B17FF"/>
    <w:rsid w:val="001D30F8"/>
    <w:rsid w:val="001E0EA4"/>
    <w:rsid w:val="001F1C60"/>
    <w:rsid w:val="001F578E"/>
    <w:rsid w:val="0020450D"/>
    <w:rsid w:val="002153B2"/>
    <w:rsid w:val="002155EE"/>
    <w:rsid w:val="002338CF"/>
    <w:rsid w:val="00235A39"/>
    <w:rsid w:val="00246C14"/>
    <w:rsid w:val="002537E2"/>
    <w:rsid w:val="00255098"/>
    <w:rsid w:val="00256706"/>
    <w:rsid w:val="0026054D"/>
    <w:rsid w:val="0026580C"/>
    <w:rsid w:val="00287576"/>
    <w:rsid w:val="002900E3"/>
    <w:rsid w:val="00290778"/>
    <w:rsid w:val="002923D4"/>
    <w:rsid w:val="002959C1"/>
    <w:rsid w:val="002A3288"/>
    <w:rsid w:val="002B27F0"/>
    <w:rsid w:val="002C4193"/>
    <w:rsid w:val="002D2721"/>
    <w:rsid w:val="002E3191"/>
    <w:rsid w:val="002E5E9B"/>
    <w:rsid w:val="00307CEB"/>
    <w:rsid w:val="00311498"/>
    <w:rsid w:val="003223CC"/>
    <w:rsid w:val="00334DAF"/>
    <w:rsid w:val="00342ACC"/>
    <w:rsid w:val="00347979"/>
    <w:rsid w:val="003572BB"/>
    <w:rsid w:val="00373C23"/>
    <w:rsid w:val="00381873"/>
    <w:rsid w:val="00387677"/>
    <w:rsid w:val="003920F8"/>
    <w:rsid w:val="003938A6"/>
    <w:rsid w:val="003B14D3"/>
    <w:rsid w:val="003B332F"/>
    <w:rsid w:val="003D072E"/>
    <w:rsid w:val="003D23CC"/>
    <w:rsid w:val="003E7EC6"/>
    <w:rsid w:val="003F2052"/>
    <w:rsid w:val="00401645"/>
    <w:rsid w:val="00411CFC"/>
    <w:rsid w:val="00412B52"/>
    <w:rsid w:val="0041733B"/>
    <w:rsid w:val="00440DD2"/>
    <w:rsid w:val="00441AAD"/>
    <w:rsid w:val="00441E0B"/>
    <w:rsid w:val="0045297F"/>
    <w:rsid w:val="00453779"/>
    <w:rsid w:val="0045379C"/>
    <w:rsid w:val="00465D93"/>
    <w:rsid w:val="00482416"/>
    <w:rsid w:val="004876B7"/>
    <w:rsid w:val="004A712F"/>
    <w:rsid w:val="004C4FC7"/>
    <w:rsid w:val="004D6BB1"/>
    <w:rsid w:val="004D79C7"/>
    <w:rsid w:val="004F138E"/>
    <w:rsid w:val="004F1C67"/>
    <w:rsid w:val="0050652A"/>
    <w:rsid w:val="005213C5"/>
    <w:rsid w:val="00531C67"/>
    <w:rsid w:val="00542FEF"/>
    <w:rsid w:val="005529D5"/>
    <w:rsid w:val="00557E79"/>
    <w:rsid w:val="005675C9"/>
    <w:rsid w:val="00567A6D"/>
    <w:rsid w:val="00573704"/>
    <w:rsid w:val="005755FB"/>
    <w:rsid w:val="005770E3"/>
    <w:rsid w:val="00583C15"/>
    <w:rsid w:val="00584341"/>
    <w:rsid w:val="0058719C"/>
    <w:rsid w:val="00590E00"/>
    <w:rsid w:val="005A1CFA"/>
    <w:rsid w:val="005D2530"/>
    <w:rsid w:val="005F04E9"/>
    <w:rsid w:val="005F7C25"/>
    <w:rsid w:val="00601B32"/>
    <w:rsid w:val="00602023"/>
    <w:rsid w:val="0060425F"/>
    <w:rsid w:val="00611471"/>
    <w:rsid w:val="0061319B"/>
    <w:rsid w:val="00613313"/>
    <w:rsid w:val="0062679B"/>
    <w:rsid w:val="00632010"/>
    <w:rsid w:val="006476CB"/>
    <w:rsid w:val="006500DF"/>
    <w:rsid w:val="0065298C"/>
    <w:rsid w:val="0066143F"/>
    <w:rsid w:val="006641BC"/>
    <w:rsid w:val="0067329F"/>
    <w:rsid w:val="0067666A"/>
    <w:rsid w:val="006866FE"/>
    <w:rsid w:val="00687556"/>
    <w:rsid w:val="0069185C"/>
    <w:rsid w:val="0069310A"/>
    <w:rsid w:val="006954AE"/>
    <w:rsid w:val="006A15D6"/>
    <w:rsid w:val="006A5445"/>
    <w:rsid w:val="006C58DE"/>
    <w:rsid w:val="006D1121"/>
    <w:rsid w:val="006E2230"/>
    <w:rsid w:val="006F239B"/>
    <w:rsid w:val="006F3027"/>
    <w:rsid w:val="00702F04"/>
    <w:rsid w:val="00706361"/>
    <w:rsid w:val="0070692C"/>
    <w:rsid w:val="007205D4"/>
    <w:rsid w:val="007256C1"/>
    <w:rsid w:val="0073240B"/>
    <w:rsid w:val="0073364A"/>
    <w:rsid w:val="0074550A"/>
    <w:rsid w:val="007477F3"/>
    <w:rsid w:val="007522CB"/>
    <w:rsid w:val="007612EE"/>
    <w:rsid w:val="00771318"/>
    <w:rsid w:val="00783DBE"/>
    <w:rsid w:val="0078662A"/>
    <w:rsid w:val="00792BAF"/>
    <w:rsid w:val="0079312F"/>
    <w:rsid w:val="00793471"/>
    <w:rsid w:val="00794E93"/>
    <w:rsid w:val="007A0EFB"/>
    <w:rsid w:val="007A27A4"/>
    <w:rsid w:val="007B1936"/>
    <w:rsid w:val="007B5925"/>
    <w:rsid w:val="007D1A2D"/>
    <w:rsid w:val="007D2812"/>
    <w:rsid w:val="007D3946"/>
    <w:rsid w:val="007D3C2D"/>
    <w:rsid w:val="007D5373"/>
    <w:rsid w:val="007D6B17"/>
    <w:rsid w:val="007E32C0"/>
    <w:rsid w:val="007E5A08"/>
    <w:rsid w:val="007E5DF8"/>
    <w:rsid w:val="007E5F8B"/>
    <w:rsid w:val="007E60D9"/>
    <w:rsid w:val="007F03F9"/>
    <w:rsid w:val="007F7522"/>
    <w:rsid w:val="00805091"/>
    <w:rsid w:val="008052EC"/>
    <w:rsid w:val="00822F9C"/>
    <w:rsid w:val="00830636"/>
    <w:rsid w:val="008378E7"/>
    <w:rsid w:val="00840995"/>
    <w:rsid w:val="00853559"/>
    <w:rsid w:val="00853C35"/>
    <w:rsid w:val="008715B0"/>
    <w:rsid w:val="00874FAD"/>
    <w:rsid w:val="00877616"/>
    <w:rsid w:val="00880406"/>
    <w:rsid w:val="00883349"/>
    <w:rsid w:val="00883E5D"/>
    <w:rsid w:val="00886EB5"/>
    <w:rsid w:val="00893DDB"/>
    <w:rsid w:val="00896200"/>
    <w:rsid w:val="00896218"/>
    <w:rsid w:val="00896EA0"/>
    <w:rsid w:val="008979F9"/>
    <w:rsid w:val="008A1EF8"/>
    <w:rsid w:val="008A3638"/>
    <w:rsid w:val="008B0E9D"/>
    <w:rsid w:val="008C487B"/>
    <w:rsid w:val="008C4A00"/>
    <w:rsid w:val="008D0796"/>
    <w:rsid w:val="008D442C"/>
    <w:rsid w:val="008D7961"/>
    <w:rsid w:val="008F118D"/>
    <w:rsid w:val="00903137"/>
    <w:rsid w:val="00913CEC"/>
    <w:rsid w:val="0091610D"/>
    <w:rsid w:val="00917B73"/>
    <w:rsid w:val="00956744"/>
    <w:rsid w:val="00960CC2"/>
    <w:rsid w:val="009623BA"/>
    <w:rsid w:val="00966FE4"/>
    <w:rsid w:val="009676EA"/>
    <w:rsid w:val="00973BF3"/>
    <w:rsid w:val="009760F8"/>
    <w:rsid w:val="0098347A"/>
    <w:rsid w:val="009B70F0"/>
    <w:rsid w:val="009B7DE1"/>
    <w:rsid w:val="009D1855"/>
    <w:rsid w:val="009E0558"/>
    <w:rsid w:val="009F04FB"/>
    <w:rsid w:val="009F48CE"/>
    <w:rsid w:val="00A05C66"/>
    <w:rsid w:val="00A06CDD"/>
    <w:rsid w:val="00A162E8"/>
    <w:rsid w:val="00A26F2A"/>
    <w:rsid w:val="00A27307"/>
    <w:rsid w:val="00A3178D"/>
    <w:rsid w:val="00A318CA"/>
    <w:rsid w:val="00A60B7E"/>
    <w:rsid w:val="00A84CD4"/>
    <w:rsid w:val="00A86F44"/>
    <w:rsid w:val="00A94B89"/>
    <w:rsid w:val="00A97BFC"/>
    <w:rsid w:val="00AA17E8"/>
    <w:rsid w:val="00AB34BD"/>
    <w:rsid w:val="00AD233C"/>
    <w:rsid w:val="00AD4103"/>
    <w:rsid w:val="00AD41CB"/>
    <w:rsid w:val="00AE521B"/>
    <w:rsid w:val="00AE6174"/>
    <w:rsid w:val="00B12133"/>
    <w:rsid w:val="00B27303"/>
    <w:rsid w:val="00B54BC2"/>
    <w:rsid w:val="00B6562F"/>
    <w:rsid w:val="00B70671"/>
    <w:rsid w:val="00B76438"/>
    <w:rsid w:val="00B81842"/>
    <w:rsid w:val="00B81E9C"/>
    <w:rsid w:val="00B84B20"/>
    <w:rsid w:val="00BA1687"/>
    <w:rsid w:val="00BA3F83"/>
    <w:rsid w:val="00BB13C2"/>
    <w:rsid w:val="00BB20A5"/>
    <w:rsid w:val="00BB76F7"/>
    <w:rsid w:val="00BC1F33"/>
    <w:rsid w:val="00BC409F"/>
    <w:rsid w:val="00BD06CB"/>
    <w:rsid w:val="00BD2A5C"/>
    <w:rsid w:val="00BD2C89"/>
    <w:rsid w:val="00BD4901"/>
    <w:rsid w:val="00BD7EE9"/>
    <w:rsid w:val="00BE125F"/>
    <w:rsid w:val="00BE45DD"/>
    <w:rsid w:val="00C03E10"/>
    <w:rsid w:val="00C11343"/>
    <w:rsid w:val="00C14838"/>
    <w:rsid w:val="00C15392"/>
    <w:rsid w:val="00C3439C"/>
    <w:rsid w:val="00C3518D"/>
    <w:rsid w:val="00C40792"/>
    <w:rsid w:val="00C5070D"/>
    <w:rsid w:val="00C53396"/>
    <w:rsid w:val="00C566AB"/>
    <w:rsid w:val="00C60061"/>
    <w:rsid w:val="00C612F8"/>
    <w:rsid w:val="00C65270"/>
    <w:rsid w:val="00C72A9C"/>
    <w:rsid w:val="00C77CDE"/>
    <w:rsid w:val="00C82B5A"/>
    <w:rsid w:val="00C850C2"/>
    <w:rsid w:val="00C900A5"/>
    <w:rsid w:val="00C90EC6"/>
    <w:rsid w:val="00C9569C"/>
    <w:rsid w:val="00C95D49"/>
    <w:rsid w:val="00C963C2"/>
    <w:rsid w:val="00C975E5"/>
    <w:rsid w:val="00CA1F55"/>
    <w:rsid w:val="00CC5F46"/>
    <w:rsid w:val="00CC74E0"/>
    <w:rsid w:val="00CD461A"/>
    <w:rsid w:val="00CD5CDE"/>
    <w:rsid w:val="00CE7080"/>
    <w:rsid w:val="00CF481E"/>
    <w:rsid w:val="00CF6C17"/>
    <w:rsid w:val="00D120C7"/>
    <w:rsid w:val="00D13F08"/>
    <w:rsid w:val="00D21AF0"/>
    <w:rsid w:val="00D3035A"/>
    <w:rsid w:val="00D36B49"/>
    <w:rsid w:val="00D37537"/>
    <w:rsid w:val="00D4629B"/>
    <w:rsid w:val="00D5238F"/>
    <w:rsid w:val="00D525B3"/>
    <w:rsid w:val="00D54119"/>
    <w:rsid w:val="00D61DB9"/>
    <w:rsid w:val="00D6345E"/>
    <w:rsid w:val="00D63747"/>
    <w:rsid w:val="00D65CEF"/>
    <w:rsid w:val="00D7141C"/>
    <w:rsid w:val="00D87CF8"/>
    <w:rsid w:val="00DA174F"/>
    <w:rsid w:val="00DB4E94"/>
    <w:rsid w:val="00DC4A19"/>
    <w:rsid w:val="00E019C5"/>
    <w:rsid w:val="00E06281"/>
    <w:rsid w:val="00E118C5"/>
    <w:rsid w:val="00E334A5"/>
    <w:rsid w:val="00E35760"/>
    <w:rsid w:val="00E474B3"/>
    <w:rsid w:val="00E47C41"/>
    <w:rsid w:val="00E47E3E"/>
    <w:rsid w:val="00E55CF7"/>
    <w:rsid w:val="00E5646E"/>
    <w:rsid w:val="00E63F40"/>
    <w:rsid w:val="00E71F40"/>
    <w:rsid w:val="00E7420F"/>
    <w:rsid w:val="00E75DE7"/>
    <w:rsid w:val="00E84C3A"/>
    <w:rsid w:val="00E90B9E"/>
    <w:rsid w:val="00E90FEB"/>
    <w:rsid w:val="00E954D3"/>
    <w:rsid w:val="00EA4363"/>
    <w:rsid w:val="00EC2997"/>
    <w:rsid w:val="00EC5053"/>
    <w:rsid w:val="00ED25BA"/>
    <w:rsid w:val="00ED5C00"/>
    <w:rsid w:val="00EE56A9"/>
    <w:rsid w:val="00EF22B6"/>
    <w:rsid w:val="00F00E49"/>
    <w:rsid w:val="00F105C1"/>
    <w:rsid w:val="00F11039"/>
    <w:rsid w:val="00F146F8"/>
    <w:rsid w:val="00F16F28"/>
    <w:rsid w:val="00F24E24"/>
    <w:rsid w:val="00F250FE"/>
    <w:rsid w:val="00F26E8E"/>
    <w:rsid w:val="00F30AC8"/>
    <w:rsid w:val="00F6003C"/>
    <w:rsid w:val="00F655FB"/>
    <w:rsid w:val="00F6604C"/>
    <w:rsid w:val="00F70E3A"/>
    <w:rsid w:val="00F70FE7"/>
    <w:rsid w:val="00F80985"/>
    <w:rsid w:val="00F90B8F"/>
    <w:rsid w:val="00F91B4F"/>
    <w:rsid w:val="00F9371A"/>
    <w:rsid w:val="00FA15CE"/>
    <w:rsid w:val="00FB783E"/>
    <w:rsid w:val="00FC5BE8"/>
    <w:rsid w:val="00FC6F90"/>
    <w:rsid w:val="00FE2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09312C"/>
  <w15:docId w15:val="{3B3ABDFD-1435-4FDD-8CD2-99270F4BC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02F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02F04"/>
    <w:pPr>
      <w:keepNext/>
      <w:jc w:val="both"/>
      <w:outlineLvl w:val="0"/>
    </w:pPr>
    <w:rPr>
      <w:b/>
      <w:sz w:val="22"/>
      <w:szCs w:val="20"/>
      <w:u w:val="singl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612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702F0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02F04"/>
    <w:rPr>
      <w:rFonts w:ascii="Times New Roman" w:eastAsia="Times New Roman" w:hAnsi="Times New Roman" w:cs="Times New Roman"/>
      <w:b/>
      <w:szCs w:val="20"/>
      <w:u w:val="single"/>
      <w:lang w:eastAsia="pl-PL"/>
    </w:rPr>
  </w:style>
  <w:style w:type="character" w:customStyle="1" w:styleId="Nagwek6Znak">
    <w:name w:val="Nagłówek 6 Znak"/>
    <w:basedOn w:val="Domylnaczcionkaakapitu"/>
    <w:link w:val="Nagwek6"/>
    <w:rsid w:val="00702F04"/>
    <w:rPr>
      <w:rFonts w:ascii="Calibri" w:eastAsia="Times New Roman" w:hAnsi="Calibri" w:cs="Times New Roman"/>
      <w:b/>
      <w:bCs/>
      <w:lang w:eastAsia="pl-PL"/>
    </w:rPr>
  </w:style>
  <w:style w:type="paragraph" w:styleId="Nagwek">
    <w:name w:val="header"/>
    <w:aliases w:val="Nagłówek strony"/>
    <w:basedOn w:val="Normalny"/>
    <w:link w:val="NagwekZnak"/>
    <w:rsid w:val="00702F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702F0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702F0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02F04"/>
    <w:pPr>
      <w:widowControl w:val="0"/>
      <w:suppressAutoHyphens/>
    </w:pPr>
    <w:rPr>
      <w:rFonts w:eastAsia="SimSun" w:cs="Mangal"/>
      <w:kern w:val="1"/>
      <w:sz w:val="20"/>
      <w:szCs w:val="18"/>
      <w:lang w:eastAsia="hi-IN" w:bidi="hi-IN"/>
    </w:rPr>
  </w:style>
  <w:style w:type="character" w:customStyle="1" w:styleId="TekstkomentarzaZnak">
    <w:name w:val="Tekst komentarza Znak"/>
    <w:basedOn w:val="Domylnaczcionkaakapitu"/>
    <w:link w:val="Tekstkomentarza"/>
    <w:rsid w:val="00702F04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2F0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F04"/>
    <w:rPr>
      <w:rFonts w:ascii="Segoe UI" w:eastAsia="Times New Roman" w:hAnsi="Segoe UI" w:cs="Segoe UI"/>
      <w:sz w:val="18"/>
      <w:szCs w:val="18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5411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411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73240B"/>
    <w:pPr>
      <w:spacing w:after="0" w:line="240" w:lineRule="auto"/>
    </w:pPr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99"/>
    <w:qFormat/>
    <w:rsid w:val="00E334A5"/>
    <w:pPr>
      <w:widowControl w:val="0"/>
      <w:suppressAutoHyphens/>
      <w:ind w:left="720"/>
      <w:contextualSpacing/>
    </w:pPr>
    <w:rPr>
      <w:rFonts w:eastAsia="SimSun" w:cs="Mangal"/>
      <w:kern w:val="1"/>
      <w:szCs w:val="21"/>
      <w:lang w:eastAsia="hi-IN" w:bidi="hi-IN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612F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paragraph" w:styleId="NormalnyWeb">
    <w:name w:val="Normal (Web)"/>
    <w:basedOn w:val="Normalny"/>
    <w:uiPriority w:val="99"/>
    <w:rsid w:val="00601B3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3223CC"/>
  </w:style>
  <w:style w:type="character" w:styleId="Uwydatnienie">
    <w:name w:val="Emphasis"/>
    <w:basedOn w:val="Domylnaczcionkaakapitu"/>
    <w:qFormat/>
    <w:rsid w:val="003223CC"/>
    <w:rPr>
      <w:i/>
      <w:i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C6F90"/>
    <w:pPr>
      <w:widowControl/>
      <w:suppressAutoHyphens w:val="0"/>
    </w:pPr>
    <w:rPr>
      <w:rFonts w:eastAsia="Times New Roman" w:cs="Times New Roman"/>
      <w:b/>
      <w:bCs/>
      <w:kern w:val="0"/>
      <w:szCs w:val="20"/>
      <w:lang w:eastAsia="pl-PL" w:bidi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C6F90"/>
    <w:rPr>
      <w:rFonts w:ascii="Times New Roman" w:eastAsia="Times New Roman" w:hAnsi="Times New Roman" w:cs="Times New Roman"/>
      <w:b/>
      <w:bCs/>
      <w:kern w:val="1"/>
      <w:sz w:val="20"/>
      <w:szCs w:val="20"/>
      <w:lang w:eastAsia="pl-PL" w:bidi="hi-IN"/>
    </w:rPr>
  </w:style>
  <w:style w:type="paragraph" w:styleId="Zwykytekst">
    <w:name w:val="Plain Text"/>
    <w:basedOn w:val="Normalny"/>
    <w:link w:val="ZwykytekstZnak"/>
    <w:uiPriority w:val="99"/>
    <w:unhideWhenUsed/>
    <w:rsid w:val="006500D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500DF"/>
    <w:rPr>
      <w:rFonts w:ascii="Calibri" w:hAnsi="Calibri"/>
      <w:szCs w:val="21"/>
    </w:rPr>
  </w:style>
  <w:style w:type="character" w:styleId="Hipercze">
    <w:name w:val="Hyperlink"/>
    <w:rsid w:val="006E2230"/>
    <w:rPr>
      <w:color w:val="0000FF"/>
      <w:u w:val="single"/>
    </w:rPr>
  </w:style>
  <w:style w:type="character" w:styleId="Pogrubienie">
    <w:name w:val="Strong"/>
    <w:uiPriority w:val="22"/>
    <w:qFormat/>
    <w:rsid w:val="006E2230"/>
    <w:rPr>
      <w:b/>
      <w:bCs/>
    </w:rPr>
  </w:style>
  <w:style w:type="table" w:styleId="Tabela-Siatka">
    <w:name w:val="Table Grid"/>
    <w:basedOn w:val="Standardowy"/>
    <w:uiPriority w:val="39"/>
    <w:rsid w:val="006E2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dtxtattribute">
    <w:name w:val="prd_txt_attribute"/>
    <w:basedOn w:val="Normalny"/>
    <w:rsid w:val="006E2230"/>
    <w:pPr>
      <w:spacing w:before="100" w:beforeAutospacing="1" w:after="100" w:afterAutospacing="1"/>
    </w:pPr>
  </w:style>
  <w:style w:type="character" w:customStyle="1" w:styleId="prdtxtattributename3">
    <w:name w:val="prd_txt_attribute_name3"/>
    <w:basedOn w:val="Domylnaczcionkaakapitu"/>
    <w:rsid w:val="006E2230"/>
  </w:style>
  <w:style w:type="character" w:customStyle="1" w:styleId="apple-tab-span">
    <w:name w:val="apple-tab-span"/>
    <w:basedOn w:val="Domylnaczcionkaakapitu"/>
    <w:rsid w:val="006E2230"/>
  </w:style>
  <w:style w:type="paragraph" w:customStyle="1" w:styleId="Default">
    <w:name w:val="Default"/>
    <w:rsid w:val="006E2230"/>
    <w:pPr>
      <w:autoSpaceDE w:val="0"/>
      <w:autoSpaceDN w:val="0"/>
      <w:adjustRightInd w:val="0"/>
      <w:spacing w:after="0" w:line="240" w:lineRule="auto"/>
    </w:pPr>
    <w:rPr>
      <w:rFonts w:ascii="Myriad Pro Light" w:eastAsia="Calibri" w:hAnsi="Myriad Pro Light" w:cs="Myriad Pro Light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C03E10"/>
    <w:pPr>
      <w:spacing w:line="360" w:lineRule="auto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C03E1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C03E10"/>
    <w:pPr>
      <w:ind w:left="284" w:hanging="284"/>
      <w:jc w:val="both"/>
    </w:pPr>
    <w:rPr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C03E1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C03E1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C03E1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2">
    <w:name w:val="List 2"/>
    <w:basedOn w:val="Normalny"/>
    <w:rsid w:val="00C03E10"/>
    <w:pPr>
      <w:ind w:left="566" w:hanging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D6C22F-2DD5-4AAA-8BBB-D10DC7A21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175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MW</Company>
  <LinksUpToDate>false</LinksUpToDate>
  <CharactersWithSpaces>1224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Małgorzata Kania</dc:creator>
  <cp:lastModifiedBy>janusz.kurczak</cp:lastModifiedBy>
  <cp:revision>4</cp:revision>
  <cp:lastPrinted>2017-11-16T08:17:00Z</cp:lastPrinted>
  <dcterms:created xsi:type="dcterms:W3CDTF">2017-11-15T08:01:00Z</dcterms:created>
  <dcterms:modified xsi:type="dcterms:W3CDTF">2017-11-16T08:17:00Z</dcterms:modified>
</cp:coreProperties>
</file>