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E66ABD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E66ABD" w:rsidRPr="00AE0D6F" w:rsidRDefault="00403BF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.55pt;margin-top:4.05pt;width:501.5pt;height:115pt;z-index:1" stroked="f">
                  <v:textbox>
                    <w:txbxContent>
                      <w:p w:rsidR="00D83A13" w:rsidRPr="00AE0D6F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b/>
                            <w:bCs/>
                            <w:iCs/>
                            <w:sz w:val="28"/>
                            <w:szCs w:val="28"/>
                            <w:lang w:eastAsia="pl-PL"/>
                          </w:rPr>
                          <w:t>Dyrektor Muzeum Warszawy</w:t>
                        </w:r>
                      </w:p>
                      <w:p w:rsidR="00D83A13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lang w:eastAsia="pl-PL"/>
                          </w:rPr>
                          <w:t>ogłasza nabór kandydatów na</w:t>
                        </w:r>
                        <w:r w:rsidR="0061298C">
                          <w:rPr>
                            <w:rFonts w:ascii="Arial" w:hAnsi="Arial" w:cs="Arial"/>
                            <w:lang w:eastAsia="pl-PL"/>
                          </w:rPr>
                          <w:t xml:space="preserve"> wolne stanowisko</w:t>
                        </w:r>
                        <w:r w:rsidRPr="00AE0D6F">
                          <w:rPr>
                            <w:rFonts w:ascii="Arial" w:hAnsi="Arial" w:cs="Arial"/>
                            <w:lang w:eastAsia="pl-PL"/>
                          </w:rPr>
                          <w:t xml:space="preserve"> pracy</w:t>
                        </w:r>
                      </w:p>
                      <w:p w:rsidR="00D83A13" w:rsidRPr="00AE0D6F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  <w:t>w Muzeum</w:t>
                        </w:r>
                        <w:r w:rsidRPr="00AE0D6F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  <w:t xml:space="preserve"> Warszawy</w:t>
                        </w:r>
                      </w:p>
                      <w:p w:rsidR="00D83A13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Cs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iCs/>
                            <w:lang w:eastAsia="pl-PL"/>
                          </w:rPr>
                          <w:t>Rynek Starego Miasta 28-42; 00-272 Warszawa</w:t>
                        </w:r>
                      </w:p>
                      <w:p w:rsidR="00D83A13" w:rsidRPr="00AE0D6F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Cs/>
                            <w:lang w:eastAsia="pl-PL"/>
                          </w:rPr>
                        </w:pPr>
                      </w:p>
                      <w:p w:rsidR="00D83A13" w:rsidRDefault="00D017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  <w:t>Specjalista</w:t>
                        </w:r>
                        <w:r w:rsidR="00D83A1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  <w:t xml:space="preserve"> ds.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  <w:t>administrowania obiektem</w:t>
                        </w:r>
                      </w:p>
                      <w:p w:rsidR="00D83A13" w:rsidRPr="0061298C" w:rsidRDefault="002A2263" w:rsidP="0061298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 xml:space="preserve">Dział </w:t>
                        </w:r>
                        <w:r w:rsidR="00D01713"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>Logistyki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E66ABD" w:rsidRPr="00AE0D6F" w:rsidRDefault="00E66ABD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66ABD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E66ABD" w:rsidRDefault="00E66AB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66ABD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E66ABD" w:rsidRPr="00AE0D6F" w:rsidTr="00D6160C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E85C4F" w:rsidRDefault="005F48AE" w:rsidP="00D6160C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prowadzenie dokumentacji administracyjnej siedziby głównej</w:t>
            </w:r>
          </w:p>
          <w:p w:rsidR="005F48AE" w:rsidRDefault="005F48AE" w:rsidP="00D6160C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monitorowanie bieżącej obsługi administracyjnej i technicznej siedziby głównej</w:t>
            </w:r>
          </w:p>
          <w:p w:rsidR="005F48AE" w:rsidRDefault="005F48AE" w:rsidP="00D6160C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koordynacja bieżącej wymiany lub naprawy niesprawnego wyposażenia i urządzeń</w:t>
            </w:r>
          </w:p>
          <w:p w:rsidR="005F48AE" w:rsidRDefault="005F48AE" w:rsidP="00D6160C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koordynacja i odpowiedzialność za bieżące usuwanie usterek zgłaszanych przez pracowników Muzeum i odwiedzających</w:t>
            </w:r>
          </w:p>
          <w:p w:rsidR="005F48AE" w:rsidRDefault="005F48AE" w:rsidP="00D6160C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prowadzenie kalendarza dostaw zaopatrzenia, prac serwisowo-technicznych oraz innych działań odbywających się w siedzibie głównej</w:t>
            </w:r>
          </w:p>
          <w:p w:rsidR="004B211B" w:rsidRDefault="004B211B" w:rsidP="00D6160C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współpraca </w:t>
            </w:r>
            <w:r w:rsidR="00403BF7">
              <w:rPr>
                <w:rFonts w:ascii="Arial" w:hAnsi="Arial" w:cs="Arial"/>
                <w:sz w:val="16"/>
                <w:szCs w:val="16"/>
                <w:lang w:eastAsia="pl-PL"/>
              </w:rPr>
              <w:t>z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komórkami organizacyjnymi w zakresie przygotowywania wystawy głównej, wystaw czasowych i innych wydarzeń organizowanych w siedzibie głównej</w:t>
            </w:r>
          </w:p>
          <w:p w:rsidR="00E66ABD" w:rsidRPr="00AE0D6F" w:rsidRDefault="00E66ABD" w:rsidP="00D6160C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03BF7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AE0D6F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 xml:space="preserve">:                                                                                             </w:t>
            </w: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w budynku </w:t>
            </w:r>
            <w:r w:rsidR="00E85C4F">
              <w:rPr>
                <w:rFonts w:ascii="Arial" w:hAnsi="Arial" w:cs="Arial"/>
                <w:sz w:val="16"/>
                <w:szCs w:val="16"/>
                <w:lang w:eastAsia="pl-PL"/>
              </w:rPr>
              <w:t>Muzeum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poza nim. Bezpieczne warunki p</w:t>
            </w:r>
            <w:r w:rsidR="0061298C">
              <w:rPr>
                <w:rFonts w:ascii="Arial" w:hAnsi="Arial" w:cs="Arial"/>
                <w:sz w:val="16"/>
                <w:szCs w:val="16"/>
                <w:lang w:eastAsia="pl-PL"/>
              </w:rPr>
              <w:t>racy na stanowisku. Budynek u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możliwia poruszanie </w:t>
            </w:r>
            <w:r w:rsidR="00E85C4F">
              <w:rPr>
                <w:rFonts w:ascii="Arial" w:hAnsi="Arial" w:cs="Arial"/>
                <w:sz w:val="16"/>
                <w:szCs w:val="16"/>
                <w:lang w:eastAsia="pl-PL"/>
              </w:rPr>
              <w:t>się  wózkiem inwalidzkim. Winda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budynku. W pomieszczeniu pracy pr</w:t>
            </w:r>
            <w:r w:rsidR="0061298C">
              <w:rPr>
                <w:rFonts w:ascii="Arial" w:hAnsi="Arial" w:cs="Arial"/>
                <w:sz w:val="16"/>
                <w:szCs w:val="16"/>
                <w:lang w:eastAsia="pl-PL"/>
              </w:rPr>
              <w:t>zejścia do stanowiska pracy u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możliwiają  poruszanie się</w:t>
            </w:r>
            <w:r w:rsidR="0061298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wózkiem inwalidzkim. Toaleta 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dostosowana do poruszania się wózkami inwalidzkimi. </w:t>
            </w: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pracą przy komputerze, przemieszczaniem się wewnątrz budynku i w terenie oraz rozmowami telefonicznymi.  </w:t>
            </w:r>
          </w:p>
        </w:tc>
      </w:tr>
      <w:tr w:rsidR="00E66ABD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E66ABD" w:rsidRPr="00AE0D6F" w:rsidTr="00095AAF">
        <w:trPr>
          <w:trHeight w:val="1113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E85C4F" w:rsidRDefault="00E85C4F" w:rsidP="00E85C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wykształcenie </w:t>
            </w:r>
            <w:r w:rsidR="004B211B">
              <w:rPr>
                <w:rFonts w:ascii="Arial" w:hAnsi="Arial" w:cs="Arial"/>
                <w:sz w:val="16"/>
                <w:szCs w:val="16"/>
                <w:lang w:eastAsia="pl-PL"/>
              </w:rPr>
              <w:t>wyższe</w:t>
            </w:r>
          </w:p>
          <w:p w:rsidR="004B211B" w:rsidRPr="004B211B" w:rsidRDefault="004B211B" w:rsidP="004B21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min. 3 lata stażu pracy </w:t>
            </w:r>
          </w:p>
          <w:p w:rsidR="0061298C" w:rsidRPr="0061298C" w:rsidRDefault="0061298C" w:rsidP="0061298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obsługa komputera: </w:t>
            </w:r>
            <w:r w:rsidR="004B211B">
              <w:rPr>
                <w:rFonts w:ascii="Arial" w:hAnsi="Arial" w:cs="Arial"/>
                <w:sz w:val="16"/>
                <w:szCs w:val="16"/>
                <w:lang w:eastAsia="pl-PL"/>
              </w:rPr>
              <w:t>Windows, pakiet MS Office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 Internet</w:t>
            </w:r>
          </w:p>
          <w:p w:rsidR="00E66ABD" w:rsidRPr="00AE0D6F" w:rsidRDefault="00E66ABD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stanie z pełni praw publicznych</w:t>
            </w:r>
          </w:p>
          <w:p w:rsidR="00E66ABD" w:rsidRPr="00AE0D6F" w:rsidRDefault="00E66ABD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niekaralność za umyślne przestępstwo ścigane z oskarżenia publicznego lu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b umyślne przestępstwo skarbowe</w:t>
            </w:r>
          </w:p>
          <w:p w:rsidR="00E66ABD" w:rsidRPr="00E85C4F" w:rsidRDefault="00E66ABD" w:rsidP="00E85C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obywatelstwo polskie</w:t>
            </w:r>
          </w:p>
        </w:tc>
      </w:tr>
      <w:tr w:rsidR="00E66ABD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E66ABD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E66ABD" w:rsidRPr="00AE0D6F" w:rsidRDefault="00E66ABD" w:rsidP="00095AA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wykształcenie wyższe </w:t>
            </w:r>
            <w:r w:rsidR="004B211B">
              <w:rPr>
                <w:rFonts w:ascii="Arial" w:hAnsi="Arial" w:cs="Arial"/>
                <w:sz w:val="16"/>
                <w:szCs w:val="16"/>
                <w:lang w:eastAsia="pl-PL"/>
              </w:rPr>
              <w:t>o kierunku technicznym</w:t>
            </w:r>
          </w:p>
          <w:p w:rsidR="00D83A13" w:rsidRDefault="004B211B" w:rsidP="00095AA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znajomość języka angielskiego</w:t>
            </w:r>
          </w:p>
          <w:p w:rsidR="0061298C" w:rsidRDefault="004B211B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doświadczenie w administrowaniu obiektami</w:t>
            </w:r>
          </w:p>
          <w:p w:rsidR="0061298C" w:rsidRDefault="004B211B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odpowiedzialność</w:t>
            </w:r>
          </w:p>
          <w:p w:rsidR="0061298C" w:rsidRDefault="004B211B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asertywność</w:t>
            </w:r>
          </w:p>
          <w:p w:rsidR="00B716C5" w:rsidRPr="004B211B" w:rsidRDefault="004B211B" w:rsidP="004B211B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punktualność</w:t>
            </w:r>
          </w:p>
        </w:tc>
      </w:tr>
      <w:tr w:rsidR="00E66ABD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E66ABD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rekrutacji, który polegał będzie na rozmowie kwalifikacyjne</w:t>
            </w:r>
            <w:smartTag w:uri="urn:schemas-microsoft-com:office:smarttags" w:element="PersonName">
              <w:r w:rsidRPr="00AE0D6F">
                <w:rPr>
                  <w:rFonts w:ascii="Arial" w:hAnsi="Arial" w:cs="Arial"/>
                  <w:bCs/>
                  <w:sz w:val="16"/>
                  <w:szCs w:val="16"/>
                  <w:lang w:eastAsia="pl-PL"/>
                </w:rPr>
                <w:t>j.</w:t>
              </w:r>
            </w:smartTag>
          </w:p>
        </w:tc>
      </w:tr>
      <w:tr w:rsidR="00E66ABD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E66ABD" w:rsidRPr="00AE0D6F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E66ABD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</w:t>
            </w:r>
          </w:p>
          <w:p w:rsidR="004B211B" w:rsidRPr="004B211B" w:rsidRDefault="004B211B" w:rsidP="004B211B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wymagany staż pracy</w:t>
            </w:r>
          </w:p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 o posiadanym obywatelstwie*</w:t>
            </w:r>
          </w:p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61298C" w:rsidRPr="00AE0D6F" w:rsidRDefault="0061298C" w:rsidP="0061298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podpisana odręcznie klauzula o treści: „Wyrażam zgodę na przetwarzanie moich danych osobowych zawartych w ofercie pracy dla potrzeb rekrutacji, zgodnie z ustawą z dnia 29.08.1997 r. o ochronie danych osobowych. Dz. U. z 20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14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poz. 1182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.”*</w:t>
            </w:r>
          </w:p>
          <w:p w:rsidR="0061298C" w:rsidRPr="00AE0D6F" w:rsidRDefault="0061298C" w:rsidP="0061298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do dnia </w:t>
            </w:r>
            <w:r w:rsidR="00403BF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07</w:t>
            </w:r>
            <w:r w:rsidR="004B211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.07.2017</w:t>
            </w: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hyperlink r:id="rId6" w:history="1">
              <w:r w:rsidRPr="009973F4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hyperlink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Pr="00AE0D6F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E0D6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61298C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ul. Jezuicka 1/3 pok. 309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00-281 Warszawa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na </w:t>
            </w:r>
            <w:r w:rsidRPr="005E6412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kopercie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4B211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SAO_ALG/2017</w:t>
            </w:r>
            <w:r w:rsidRPr="00AE0D6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”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61298C" w:rsidRPr="00AE0D6F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61298C" w:rsidRPr="00AE0D6F" w:rsidRDefault="0061298C" w:rsidP="006129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61298C" w:rsidRPr="00AE0D6F" w:rsidRDefault="0061298C" w:rsidP="0061298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Dokumenty uważa się za dostarczone w terminie, jeżeli wpłynęły na w/w adres w termin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ie do dnia </w:t>
            </w:r>
            <w:r w:rsidR="00403BF7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07</w:t>
            </w:r>
            <w:bookmarkStart w:id="0" w:name="_GoBack"/>
            <w:bookmarkEnd w:id="0"/>
            <w:r w:rsidR="00D00243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.07.2017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r.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do godziny 15.00</w:t>
            </w:r>
          </w:p>
          <w:p w:rsidR="00E66ABD" w:rsidRPr="00AE0D6F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color w:val="575757"/>
                <w:sz w:val="12"/>
                <w:szCs w:val="12"/>
                <w:lang w:eastAsia="pl-PL"/>
              </w:rPr>
              <w:t xml:space="preserve">*Druki oświadczeń są do pobrania na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stroni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e BIP Muzeum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Warszawy</w:t>
            </w:r>
          </w:p>
        </w:tc>
      </w:tr>
    </w:tbl>
    <w:p w:rsidR="00E66ABD" w:rsidRPr="00AE0D6F" w:rsidRDefault="00E66ABD">
      <w:pPr>
        <w:rPr>
          <w:rFonts w:ascii="Arial" w:hAnsi="Arial" w:cs="Arial"/>
        </w:rPr>
      </w:pPr>
    </w:p>
    <w:sectPr w:rsidR="00E66ABD" w:rsidRPr="00AE0D6F" w:rsidSect="00F674F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4F0"/>
    <w:rsid w:val="00095AAF"/>
    <w:rsid w:val="00131AAC"/>
    <w:rsid w:val="00165E07"/>
    <w:rsid w:val="002868D7"/>
    <w:rsid w:val="002A2263"/>
    <w:rsid w:val="002D059A"/>
    <w:rsid w:val="00312D65"/>
    <w:rsid w:val="00336832"/>
    <w:rsid w:val="00403BF7"/>
    <w:rsid w:val="00416801"/>
    <w:rsid w:val="004346CE"/>
    <w:rsid w:val="004B211B"/>
    <w:rsid w:val="005E1024"/>
    <w:rsid w:val="005F48AE"/>
    <w:rsid w:val="0060666F"/>
    <w:rsid w:val="0061298C"/>
    <w:rsid w:val="006475D0"/>
    <w:rsid w:val="006702AA"/>
    <w:rsid w:val="006953AA"/>
    <w:rsid w:val="00726E46"/>
    <w:rsid w:val="007C4B3E"/>
    <w:rsid w:val="007D4E1A"/>
    <w:rsid w:val="00932EF7"/>
    <w:rsid w:val="009803E5"/>
    <w:rsid w:val="00A46122"/>
    <w:rsid w:val="00A757E9"/>
    <w:rsid w:val="00AC4023"/>
    <w:rsid w:val="00AD50BD"/>
    <w:rsid w:val="00AE0D6F"/>
    <w:rsid w:val="00AE547A"/>
    <w:rsid w:val="00B716C5"/>
    <w:rsid w:val="00C9331B"/>
    <w:rsid w:val="00CB171C"/>
    <w:rsid w:val="00D00243"/>
    <w:rsid w:val="00D01713"/>
    <w:rsid w:val="00D04893"/>
    <w:rsid w:val="00D6160C"/>
    <w:rsid w:val="00D83A13"/>
    <w:rsid w:val="00E66ABD"/>
    <w:rsid w:val="00E85C4F"/>
    <w:rsid w:val="00EA4B86"/>
    <w:rsid w:val="00F674F0"/>
    <w:rsid w:val="00F76916"/>
    <w:rsid w:val="00F9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  <w:lang w:eastAsia="en-US"/>
    </w:rPr>
  </w:style>
  <w:style w:type="character" w:styleId="Hipercze">
    <w:name w:val="Hyperlink"/>
    <w:uiPriority w:val="99"/>
    <w:unhideWhenUsed/>
    <w:rsid w:val="006129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era@muzeumwarszaw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cp:lastPrinted>2017-06-19T07:45:00Z</cp:lastPrinted>
  <dcterms:created xsi:type="dcterms:W3CDTF">2014-04-15T10:10:00Z</dcterms:created>
  <dcterms:modified xsi:type="dcterms:W3CDTF">2017-06-19T07:51:00Z</dcterms:modified>
</cp:coreProperties>
</file>