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9180"/>
      </w:tblGrid>
      <w:tr w:rsidR="007D7187" w:rsidRPr="00AE0D6F" w:rsidTr="00D6160C">
        <w:trPr>
          <w:trHeight w:val="882"/>
          <w:jc w:val="center"/>
        </w:trPr>
        <w:tc>
          <w:tcPr>
            <w:tcW w:w="1080" w:type="dxa"/>
            <w:tcBorders>
              <w:bottom w:val="nil"/>
              <w:right w:val="nil"/>
            </w:tcBorders>
          </w:tcPr>
          <w:p w:rsidR="007D7187" w:rsidRPr="00AE0D6F" w:rsidRDefault="00170C06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19685</wp:posOffset>
                      </wp:positionV>
                      <wp:extent cx="6369050" cy="1270000"/>
                      <wp:effectExtent l="0" t="3175" r="0" b="31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0" cy="127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D7187" w:rsidRPr="00AE0D6F" w:rsidRDefault="007D7187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8"/>
                                      <w:szCs w:val="28"/>
                                      <w:lang w:eastAsia="pl-PL"/>
                                    </w:rPr>
                                    <w:t>Dyrektor Muzeum Warszawy</w:t>
                                  </w:r>
                                </w:p>
                                <w:p w:rsidR="007D7187" w:rsidRDefault="007D7187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ogłasza nabór kandydatów na</w:t>
                                  </w:r>
                                  <w:r w:rsidRPr="00A673F8">
                                    <w:rPr>
                                      <w:rFonts w:ascii="Arial" w:hAnsi="Arial" w:cs="Arial"/>
                                      <w:b/>
                                      <w:lang w:eastAsia="pl-P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>wolne stanowisko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lang w:eastAsia="pl-PL"/>
                                    </w:rPr>
                                    <w:t xml:space="preserve"> pracy</w:t>
                                  </w:r>
                                </w:p>
                                <w:p w:rsidR="007D7187" w:rsidRPr="00AE0D6F" w:rsidRDefault="007D7187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>w Muzeum</w:t>
                                  </w:r>
                                  <w:r w:rsidRPr="00AE0D6F">
                                    <w:rPr>
                                      <w:rFonts w:ascii="Arial" w:hAnsi="Arial" w:cs="Arial"/>
                                      <w:bCs/>
                                      <w:iCs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Warszawy</w:t>
                                  </w:r>
                                </w:p>
                                <w:p w:rsidR="007D7187" w:rsidRDefault="007D7187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</w:pPr>
                                  <w:r w:rsidRPr="00AE0D6F">
                                    <w:rPr>
                                      <w:rFonts w:ascii="Arial" w:hAnsi="Arial" w:cs="Arial"/>
                                      <w:iCs/>
                                      <w:lang w:eastAsia="pl-PL"/>
                                    </w:rPr>
                                    <w:t>Rynek Starego Miasta 28-42; 00-272 Warszawa</w:t>
                                  </w:r>
                                </w:p>
                                <w:p w:rsidR="007D7187" w:rsidRDefault="00554BC8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>Starszy referent</w:t>
                                  </w:r>
                                  <w:r w:rsidR="007D7187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  <w:lang w:eastAsia="pl-PL"/>
                                    </w:rPr>
                                    <w:t xml:space="preserve"> ds. kadr</w:t>
                                  </w:r>
                                </w:p>
                                <w:p w:rsidR="007D7187" w:rsidRDefault="007D7187" w:rsidP="00D83A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eastAsia="pl-PL"/>
                                    </w:rPr>
                                    <w:t>Dział Kadr</w:t>
                                  </w:r>
                                </w:p>
                                <w:p w:rsidR="007D7187" w:rsidRPr="00D97FE6" w:rsidRDefault="007D7187" w:rsidP="00D97FE6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97FE6">
                                    <w:rPr>
                                      <w:sz w:val="16"/>
                                      <w:szCs w:val="16"/>
                                    </w:rPr>
                                    <w:t xml:space="preserve">(umowa na czas określony na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okres </w:t>
                                  </w:r>
                                  <w:r w:rsidRPr="00D97FE6">
                                    <w:rPr>
                                      <w:sz w:val="16"/>
                                      <w:szCs w:val="16"/>
                                    </w:rPr>
                                    <w:t>około 1,5 roku)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55pt;margin-top:1.55pt;width:501.5pt;height:10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4L7hAIAABAFAAAOAAAAZHJzL2Uyb0RvYy54bWysVNuO2yAQfa/Uf0C8Z32pc7G1zmovTVVp&#10;e5F2+wEEcIyKgQKJva367x1wkvW2L1VVP2BghsOZmTNcXg2dRAdundCqxtlFihFXVDOhdjX+8riZ&#10;rTBynihGpFa8xk/c4av161eXval4rlstGbcIQJSrelPj1ntTJYmjLe+Iu9CGKzA22nbEw9LuEmZJ&#10;D+idTPI0XSS9tsxYTblzsHs3GvE64jcNp/5T0zjukawxcPNxtHHchjFZX5JqZ4lpBT3SIP/AoiNC&#10;waVnqDviCdpb8QdUJ6jVTjf+guou0U0jKI8xQDRZ+ls0Dy0xPMYCyXHmnCb3/2Dpx8NniwSD2mGk&#10;SAcleuSDRzd6QHnITm9cBU4PBtz8ANvBM0TqzL2mXx1S+rYlasevrdV9ywkDdlk4mUyOjjgugGz7&#10;D5rBNWTvdQQaGtsFQEgGAnSo0tO5MoEKhc3Fm0WZzsFEwZblyxS+eAepTseNdf4d1x0KkxpbKH2E&#10;J4d75wMdUp1cIn0tBdsIKePC7ra30qIDAZls4ndEd1M3qYKz0uHYiDjuAEu4I9gC31j2H2WWF+lN&#10;Xs42i9VyVmyK+axcpqtZmpU35SItyuJu8zMQzIqqFYxxdS8UP0kwK/6uxMdmGMUTRYj6GpfzfD7W&#10;aMreTYMMCTyn8EWQnfDQkVJ0NV6dnUgVKvtWMQibVJ4IOc6Tl/RjliEHp3/MStRBKP0oAj9sB0AJ&#10;4thq9gSKsBrqBbWFZwQmrbbfMeqhJWvsvu2J5RjJ9wpUVWZFEXo4Lor5MoeFnVq2UwtRFKBq7DEa&#10;p7d+7Pu9sWLXwk2jjpW+BiU2ImrkmdVRv9B2MZjjExH6erqOXs8P2foXAAAA//8DAFBLAwQUAAYA&#10;CAAAACEAY371W90AAAAIAQAADwAAAGRycy9kb3ducmV2LnhtbEyPwU7DQAxE70j8w8qVuKB200Ib&#10;EuJUgATi2tIP2CRuEjXrjbLbJv17zImeLHtG4zfZdrKdutDgW8cIy0UEirh0Vcs1wuHnc/4CygfD&#10;lekcE8KVPGzz+7vMpJUbeUeXfaiVhLBPDUITQp9q7cuGrPEL1xOLdnSDNUHWodbVYEYJt51eRdFG&#10;W9OyfGhMTx8Nlaf92SIcv8fHdTIWX+EQ754376aNC3dFfJhNb6+gAk3h3wx/+IIOuTAV7syVVx3C&#10;fL0UJ8KTDJGTJE5AFQirSC46z/RtgfwXAAD//wMAUEsBAi0AFAAGAAgAAAAhALaDOJL+AAAA4QEA&#10;ABMAAAAAAAAAAAAAAAAAAAAAAFtDb250ZW50X1R5cGVzXS54bWxQSwECLQAUAAYACAAAACEAOP0h&#10;/9YAAACUAQAACwAAAAAAAAAAAAAAAAAvAQAAX3JlbHMvLnJlbHNQSwECLQAUAAYACAAAACEAJzeC&#10;+4QCAAAQBQAADgAAAAAAAAAAAAAAAAAuAgAAZHJzL2Uyb0RvYy54bWxQSwECLQAUAAYACAAAACEA&#10;Y371W90AAAAIAQAADwAAAAAAAAAAAAAAAADeBAAAZHJzL2Rvd25yZXYueG1sUEsFBgAAAAAEAAQA&#10;8wAAAOgFAAAAAA==&#10;" stroked="f">
                      <v:textbox>
                        <w:txbxContent>
                          <w:p w:rsidR="007D7187" w:rsidRPr="00AE0D6F" w:rsidRDefault="007D7187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8"/>
                                <w:szCs w:val="28"/>
                                <w:lang w:eastAsia="pl-PL"/>
                              </w:rPr>
                              <w:t>Dyrektor Muzeum Warszawy</w:t>
                            </w:r>
                          </w:p>
                          <w:p w:rsidR="007D7187" w:rsidRDefault="007D7187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>ogłasza nabór kandydatów na</w:t>
                            </w:r>
                            <w:r w:rsidRPr="00A673F8">
                              <w:rPr>
                                <w:rFonts w:ascii="Arial" w:hAnsi="Arial" w:cs="Arial"/>
                                <w:b/>
                                <w:lang w:eastAsia="pl-P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pl-PL"/>
                              </w:rPr>
                              <w:t>wolne stanowisko</w:t>
                            </w:r>
                            <w:r w:rsidRPr="00AE0D6F">
                              <w:rPr>
                                <w:rFonts w:ascii="Arial" w:hAnsi="Arial" w:cs="Arial"/>
                                <w:lang w:eastAsia="pl-PL"/>
                              </w:rPr>
                              <w:t xml:space="preserve"> pracy</w:t>
                            </w:r>
                          </w:p>
                          <w:p w:rsidR="007D7187" w:rsidRPr="00AE0D6F" w:rsidRDefault="007D7187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>w Muzeum</w:t>
                            </w:r>
                            <w:r w:rsidRPr="00AE0D6F">
                              <w:rPr>
                                <w:rFonts w:ascii="Arial" w:hAnsi="Arial" w:cs="Arial"/>
                                <w:bCs/>
                                <w:iCs/>
                                <w:sz w:val="24"/>
                                <w:szCs w:val="24"/>
                                <w:lang w:eastAsia="pl-PL"/>
                              </w:rPr>
                              <w:t xml:space="preserve"> Warszawy</w:t>
                            </w:r>
                          </w:p>
                          <w:p w:rsidR="007D7187" w:rsidRDefault="007D7187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</w:pPr>
                            <w:r w:rsidRPr="00AE0D6F">
                              <w:rPr>
                                <w:rFonts w:ascii="Arial" w:hAnsi="Arial" w:cs="Arial"/>
                                <w:iCs/>
                                <w:lang w:eastAsia="pl-PL"/>
                              </w:rPr>
                              <w:t>Rynek Starego Miasta 28-42; 00-272 Warszawa</w:t>
                            </w:r>
                          </w:p>
                          <w:p w:rsidR="007D7187" w:rsidRDefault="00554BC8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>Starszy referent</w:t>
                            </w:r>
                            <w:r w:rsidR="007D718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pl-PL"/>
                              </w:rPr>
                              <w:t xml:space="preserve"> ds. kadr</w:t>
                            </w:r>
                          </w:p>
                          <w:p w:rsidR="007D7187" w:rsidRDefault="007D7187" w:rsidP="00D83A1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eastAsia="pl-PL"/>
                              </w:rPr>
                              <w:t>Dział Kadr</w:t>
                            </w:r>
                          </w:p>
                          <w:p w:rsidR="007D7187" w:rsidRPr="00D97FE6" w:rsidRDefault="007D7187" w:rsidP="00D97F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97FE6">
                              <w:rPr>
                                <w:sz w:val="16"/>
                                <w:szCs w:val="16"/>
                              </w:rPr>
                              <w:t xml:space="preserve">(umowa na czas określony na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okres </w:t>
                            </w:r>
                            <w:r w:rsidRPr="00D97FE6">
                              <w:rPr>
                                <w:sz w:val="16"/>
                                <w:szCs w:val="16"/>
                              </w:rPr>
                              <w:t>około 1,5 roku)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80" w:type="dxa"/>
            <w:tcBorders>
              <w:left w:val="nil"/>
              <w:bottom w:val="nil"/>
            </w:tcBorders>
          </w:tcPr>
          <w:p w:rsidR="007D7187" w:rsidRPr="00AE0D6F" w:rsidRDefault="007D7187" w:rsidP="00D6160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  <w:p w:rsidR="007D7187" w:rsidRPr="00AE0D6F" w:rsidRDefault="007D7187" w:rsidP="00D83A1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7D7187" w:rsidRPr="00AE0D6F" w:rsidTr="00D6160C">
        <w:trPr>
          <w:trHeight w:val="849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</w:tcPr>
          <w:p w:rsidR="007D7187" w:rsidRPr="00AE0D6F" w:rsidRDefault="007D718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7187" w:rsidRDefault="007D7187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D7187" w:rsidRDefault="007D7187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D7187" w:rsidRDefault="007D7187" w:rsidP="00D6160C">
            <w:pPr>
              <w:tabs>
                <w:tab w:val="left" w:pos="8327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7D7187" w:rsidRPr="00AE0D6F" w:rsidRDefault="007D7187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7D7187" w:rsidRPr="00AE0D6F" w:rsidTr="00D6160C">
        <w:trPr>
          <w:trHeight w:val="362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D7187" w:rsidRPr="00AE0D6F" w:rsidRDefault="007D7187" w:rsidP="00D6160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Do głównych zadań osoby zatrudnionej na tym stanowisku będzie należało między innymi:</w:t>
            </w:r>
          </w:p>
        </w:tc>
      </w:tr>
      <w:tr w:rsidR="007D7187" w:rsidRPr="00AE0D6F" w:rsidTr="00D6160C">
        <w:trPr>
          <w:trHeight w:val="906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D7187" w:rsidRPr="00D97FE6" w:rsidRDefault="007D718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prowadzenia akt osobowych pracowników</w:t>
            </w:r>
          </w:p>
          <w:p w:rsidR="007D7187" w:rsidRPr="00D97FE6" w:rsidRDefault="007D718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rozliczanie czasu pracy</w:t>
            </w:r>
          </w:p>
          <w:p w:rsidR="007D7187" w:rsidRPr="00D97FE6" w:rsidRDefault="007D718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kontrola harmonogramów czasu pracy dla osób zatrudnionych w niepełnym wymiarze czasu pracy oraz dla osób pracujących według systemu równoważnego czasu pracy</w:t>
            </w:r>
          </w:p>
          <w:p w:rsidR="007D7187" w:rsidRPr="00D97FE6" w:rsidRDefault="007D718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prowadzenie spraw związanych z podnoszeniem kwalifikacji zawodowych pracowników</w:t>
            </w:r>
          </w:p>
          <w:p w:rsidR="007D7187" w:rsidRPr="00D97FE6" w:rsidRDefault="007D718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prowadzenie spraw związanych z rekrutacją pracowników</w:t>
            </w:r>
          </w:p>
          <w:p w:rsidR="007D7187" w:rsidRPr="00D97FE6" w:rsidRDefault="007D718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 xml:space="preserve">obsługa programu Płatnik i </w:t>
            </w:r>
            <w:proofErr w:type="spellStart"/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Xpertis</w:t>
            </w:r>
            <w:proofErr w:type="spellEnd"/>
          </w:p>
          <w:p w:rsidR="007D7187" w:rsidRPr="00D97FE6" w:rsidRDefault="007D718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prowadzenie kalendarza badań lekarskich i szkoleń BHP</w:t>
            </w:r>
          </w:p>
          <w:p w:rsidR="007D7187" w:rsidRPr="00D97FE6" w:rsidRDefault="007D7187" w:rsidP="003C0FB5">
            <w:pPr>
              <w:numPr>
                <w:ilvl w:val="0"/>
                <w:numId w:val="1"/>
              </w:numPr>
              <w:tabs>
                <w:tab w:val="num" w:pos="252"/>
              </w:tabs>
              <w:spacing w:after="0" w:line="240" w:lineRule="auto"/>
              <w:ind w:lef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archiwizacja dokumentów kadrowych</w:t>
            </w:r>
          </w:p>
          <w:p w:rsidR="007D7187" w:rsidRPr="00AE0D6F" w:rsidRDefault="007D7187" w:rsidP="00D6160C">
            <w:pPr>
              <w:shd w:val="clear" w:color="auto" w:fill="C0C0C0"/>
              <w:tabs>
                <w:tab w:val="left" w:leader="underscore" w:pos="567"/>
              </w:tabs>
              <w:spacing w:after="0" w:line="240" w:lineRule="auto"/>
              <w:ind w:left="-142" w:right="-162" w:firstLine="142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0107A">
              <w:rPr>
                <w:rFonts w:ascii="Arial" w:hAnsi="Arial" w:cs="Arial"/>
                <w:b/>
                <w:sz w:val="16"/>
                <w:szCs w:val="16"/>
                <w:highlight w:val="lightGray"/>
                <w:shd w:val="clear" w:color="auto" w:fill="C0C0C0"/>
                <w:lang w:eastAsia="pl-PL"/>
              </w:rPr>
              <w:t>Informacja o warunkach pracy na danym stanowisku</w:t>
            </w:r>
            <w:r w:rsidRPr="00AE0D6F">
              <w:rPr>
                <w:rFonts w:ascii="Arial" w:hAnsi="Arial" w:cs="Arial"/>
                <w:b/>
                <w:sz w:val="16"/>
                <w:szCs w:val="16"/>
                <w:shd w:val="clear" w:color="auto" w:fill="C0C0C0"/>
                <w:lang w:eastAsia="pl-PL"/>
              </w:rPr>
              <w:t xml:space="preserve">:                                                                                             </w:t>
            </w:r>
          </w:p>
          <w:p w:rsidR="007D7187" w:rsidRDefault="007D7187" w:rsidP="003D3AA4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Miejsce pracy: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Praca w budynku Muzeum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i poza nim. Bezpiecz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ne warunki pracy na stanowisku. Budynek, pomieszczenie pracy oraz toaleta umożliwiają poruszanie się na wózku inwalidzkim. </w:t>
            </w:r>
            <w:r w:rsidR="00554BC8">
              <w:rPr>
                <w:rFonts w:ascii="Arial" w:hAnsi="Arial" w:cs="Arial"/>
                <w:sz w:val="16"/>
                <w:szCs w:val="16"/>
                <w:lang w:eastAsia="pl-PL"/>
              </w:rPr>
              <w:t>W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>ind</w:t>
            </w:r>
            <w:r w:rsidR="00554BC8">
              <w:rPr>
                <w:rFonts w:ascii="Arial" w:hAnsi="Arial" w:cs="Arial"/>
                <w:sz w:val="16"/>
                <w:szCs w:val="16"/>
                <w:lang w:eastAsia="pl-PL"/>
              </w:rPr>
              <w:t>a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budynku. </w:t>
            </w:r>
          </w:p>
          <w:p w:rsidR="007D7187" w:rsidRPr="00AE0D6F" w:rsidRDefault="007D7187" w:rsidP="006A0A7D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932EF7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Stanowisko pracy: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 Stanowisko pracy związane jest  z pracą przy komputerze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powyżej 4h</w:t>
            </w:r>
            <w:bookmarkStart w:id="0" w:name="_GoBack"/>
            <w:bookmarkEnd w:id="0"/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r w:rsidRPr="00932EF7">
              <w:rPr>
                <w:rFonts w:ascii="Arial" w:hAnsi="Arial" w:cs="Arial"/>
                <w:sz w:val="16"/>
                <w:szCs w:val="16"/>
                <w:lang w:eastAsia="pl-PL"/>
              </w:rPr>
              <w:t xml:space="preserve">przemieszczaniem się wewnątrz budynku i w terenie </w:t>
            </w:r>
            <w:r>
              <w:rPr>
                <w:rFonts w:ascii="Arial" w:hAnsi="Arial" w:cs="Arial"/>
                <w:sz w:val="16"/>
                <w:szCs w:val="16"/>
                <w:lang w:eastAsia="pl-PL"/>
              </w:rPr>
              <w:t xml:space="preserve">oraz rozmowami telefonicznymi. </w:t>
            </w:r>
          </w:p>
        </w:tc>
      </w:tr>
      <w:tr w:rsidR="007D7187" w:rsidRPr="00AE0D6F" w:rsidTr="00D6160C">
        <w:trPr>
          <w:trHeight w:val="33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C0C0C0"/>
            <w:vAlign w:val="center"/>
          </w:tcPr>
          <w:p w:rsidR="007D7187" w:rsidRPr="00AE0D6F" w:rsidRDefault="007D7187" w:rsidP="00D6160C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niezbędne:</w:t>
            </w:r>
          </w:p>
        </w:tc>
      </w:tr>
      <w:tr w:rsidR="007D7187" w:rsidRPr="00AE0D6F" w:rsidTr="00095AAF">
        <w:trPr>
          <w:trHeight w:val="1113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vAlign w:val="center"/>
          </w:tcPr>
          <w:p w:rsidR="007D7187" w:rsidRDefault="007D7187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 xml:space="preserve">wykształcenie </w:t>
            </w:r>
            <w:r w:rsidR="00FE5A4B">
              <w:rPr>
                <w:rFonts w:ascii="Arial" w:hAnsi="Arial" w:cs="Arial"/>
                <w:sz w:val="16"/>
                <w:szCs w:val="16"/>
                <w:lang w:eastAsia="pl-PL"/>
              </w:rPr>
              <w:t>średnie</w:t>
            </w:r>
          </w:p>
          <w:p w:rsidR="00554BC8" w:rsidRPr="00D97FE6" w:rsidRDefault="00554BC8" w:rsidP="00E85C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ogólna wiedza z zakresu prawa pracy</w:t>
            </w:r>
          </w:p>
          <w:p w:rsidR="007D7187" w:rsidRPr="00D97FE6" w:rsidRDefault="007D7187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obsługa komputera: Windows, pakiet MS Office, Internet</w:t>
            </w:r>
          </w:p>
          <w:p w:rsidR="007D7187" w:rsidRPr="00D97FE6" w:rsidRDefault="007D7187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umiejętność obsługi urządzeń biurowych</w:t>
            </w:r>
          </w:p>
          <w:p w:rsidR="007D7187" w:rsidRPr="00D97FE6" w:rsidRDefault="007D7187" w:rsidP="00095AAF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pełna zdolność do czynności prawnych oraz korzystanie z pełni praw publicznych</w:t>
            </w:r>
          </w:p>
          <w:p w:rsidR="007D7187" w:rsidRPr="00554BC8" w:rsidRDefault="007D7187" w:rsidP="00554BC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206" w:hanging="142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niekaralność za umyślne przestępstwo ścigane z oskarżenia publicznego lub umyślne przestępstwo skarbowe</w:t>
            </w:r>
          </w:p>
        </w:tc>
      </w:tr>
      <w:tr w:rsidR="007D7187" w:rsidRPr="00AE0D6F" w:rsidTr="00D6160C">
        <w:trPr>
          <w:trHeight w:val="360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D7187" w:rsidRPr="00AE0D6F" w:rsidRDefault="007D7187" w:rsidP="00D6160C">
            <w:pPr>
              <w:spacing w:after="0" w:line="240" w:lineRule="auto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Wymagania dodatkowe:</w:t>
            </w:r>
          </w:p>
        </w:tc>
      </w:tr>
      <w:tr w:rsidR="007D7187" w:rsidRPr="00AE0D6F" w:rsidTr="00095AAF">
        <w:trPr>
          <w:trHeight w:val="592"/>
          <w:jc w:val="center"/>
        </w:trPr>
        <w:tc>
          <w:tcPr>
            <w:tcW w:w="10260" w:type="dxa"/>
            <w:gridSpan w:val="2"/>
            <w:tcBorders>
              <w:top w:val="nil"/>
              <w:bottom w:val="single" w:sz="4" w:space="0" w:color="FFFFFF"/>
            </w:tcBorders>
            <w:vAlign w:val="center"/>
          </w:tcPr>
          <w:p w:rsidR="007D7187" w:rsidRDefault="007D7187" w:rsidP="00E4059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wykształcenie wyższe na kierunku: zarządzanie zasobami ludzkimi, administracja lub pokrewne</w:t>
            </w:r>
          </w:p>
          <w:p w:rsidR="00554BC8" w:rsidRPr="00D97FE6" w:rsidRDefault="00554BC8" w:rsidP="00E4059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min. 1 rok stażu pracy na podobnym stanowisku</w:t>
            </w:r>
          </w:p>
          <w:p w:rsidR="007D7187" w:rsidRPr="00D97FE6" w:rsidRDefault="007D7187" w:rsidP="00E4059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 xml:space="preserve">umiejętność obsługi programów: </w:t>
            </w:r>
            <w:proofErr w:type="spellStart"/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Xpertis</w:t>
            </w:r>
            <w:proofErr w:type="spellEnd"/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, Płatnik</w:t>
            </w:r>
          </w:p>
          <w:p w:rsidR="007D7187" w:rsidRPr="00D97FE6" w:rsidRDefault="007D7187" w:rsidP="00E4059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odpowiedzialność</w:t>
            </w:r>
          </w:p>
          <w:p w:rsidR="007D7187" w:rsidRPr="00D97FE6" w:rsidRDefault="007D7187" w:rsidP="00E4059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skrupulatność</w:t>
            </w:r>
          </w:p>
          <w:p w:rsidR="007D7187" w:rsidRPr="00D97FE6" w:rsidRDefault="007D7187" w:rsidP="00E4059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sumienność</w:t>
            </w:r>
          </w:p>
          <w:p w:rsidR="007D7187" w:rsidRPr="00E40592" w:rsidRDefault="007D7187" w:rsidP="00E40592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rPr>
                <w:rFonts w:ascii="Arial" w:hAnsi="Arial" w:cs="Arial"/>
                <w:sz w:val="15"/>
                <w:szCs w:val="15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lojalność</w:t>
            </w:r>
          </w:p>
        </w:tc>
      </w:tr>
      <w:tr w:rsidR="007D7187" w:rsidRPr="00AE0D6F" w:rsidTr="00D6160C">
        <w:trPr>
          <w:trHeight w:val="263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single" w:sz="4" w:space="0" w:color="FFFFFF"/>
            </w:tcBorders>
            <w:shd w:val="clear" w:color="auto" w:fill="BFBFBF"/>
            <w:vAlign w:val="center"/>
          </w:tcPr>
          <w:p w:rsidR="007D7187" w:rsidRPr="00AE0D6F" w:rsidRDefault="007D7187" w:rsidP="00D6160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Rekrutacja</w:t>
            </w:r>
          </w:p>
        </w:tc>
      </w:tr>
      <w:tr w:rsidR="007D7187" w:rsidRPr="00AE0D6F" w:rsidTr="00D6160C">
        <w:trPr>
          <w:trHeight w:val="211"/>
          <w:jc w:val="center"/>
        </w:trPr>
        <w:tc>
          <w:tcPr>
            <w:tcW w:w="10260" w:type="dxa"/>
            <w:gridSpan w:val="2"/>
            <w:tcBorders>
              <w:top w:val="single" w:sz="4" w:space="0" w:color="FFFFFF"/>
              <w:bottom w:val="nil"/>
            </w:tcBorders>
          </w:tcPr>
          <w:p w:rsidR="007D7187" w:rsidRPr="00AE0D6F" w:rsidRDefault="007D718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Proces rekrutacji na wyżej wymienione stanowisko będzie dwuetapowy.</w:t>
            </w:r>
          </w:p>
          <w:p w:rsidR="007D7187" w:rsidRPr="00AE0D6F" w:rsidRDefault="007D718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Etap pierwszy polegał będzie na przesłaniu zgłoszeń i ocenie formalnej złożonych aplikacji.</w:t>
            </w:r>
          </w:p>
          <w:p w:rsidR="007D7187" w:rsidRPr="00AE0D6F" w:rsidRDefault="007D7187" w:rsidP="003D3AA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Wybrane osoby spełniające wymagania zostaną zaproszone do udziału w drugim etapie rekrutacji, który polegał będzie na rozmowie kwalifikacyjnej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.</w:t>
            </w:r>
          </w:p>
        </w:tc>
      </w:tr>
      <w:tr w:rsidR="007D7187" w:rsidRPr="00AE0D6F" w:rsidTr="00D6160C">
        <w:trPr>
          <w:trHeight w:val="265"/>
          <w:jc w:val="center"/>
        </w:trPr>
        <w:tc>
          <w:tcPr>
            <w:tcW w:w="10260" w:type="dxa"/>
            <w:gridSpan w:val="2"/>
            <w:tcBorders>
              <w:top w:val="nil"/>
              <w:bottom w:val="nil"/>
            </w:tcBorders>
            <w:shd w:val="clear" w:color="auto" w:fill="B3B3B3"/>
            <w:vAlign w:val="center"/>
          </w:tcPr>
          <w:p w:rsidR="007D7187" w:rsidRPr="00AE0D6F" w:rsidRDefault="007D7187" w:rsidP="00D6160C">
            <w:pPr>
              <w:spacing w:after="0" w:line="240" w:lineRule="auto"/>
              <w:ind w:left="72" w:right="252"/>
              <w:rPr>
                <w:rFonts w:ascii="Arial" w:hAnsi="Arial" w:cs="Arial"/>
                <w:sz w:val="4"/>
                <w:szCs w:val="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Wymagane dokumenty i oświadczenia</w:t>
            </w:r>
          </w:p>
        </w:tc>
      </w:tr>
      <w:tr w:rsidR="007D7187" w:rsidRPr="00AE0D6F" w:rsidTr="00D6160C">
        <w:trPr>
          <w:trHeight w:val="4753"/>
          <w:jc w:val="center"/>
        </w:trPr>
        <w:tc>
          <w:tcPr>
            <w:tcW w:w="10260" w:type="dxa"/>
            <w:gridSpan w:val="2"/>
            <w:tcBorders>
              <w:top w:val="nil"/>
            </w:tcBorders>
          </w:tcPr>
          <w:p w:rsidR="007D7187" w:rsidRPr="00D97FE6" w:rsidRDefault="007D7187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odręcznie: curriculum vitae z przebiegiem nauki i pracy zawodowej oraz list motywacyjny </w:t>
            </w:r>
          </w:p>
          <w:p w:rsidR="007D7187" w:rsidRPr="00D97FE6" w:rsidRDefault="007D7187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kopie dokumentów potwierdzających wymagane wykształcenie oraz kwalifikacje</w:t>
            </w:r>
          </w:p>
          <w:p w:rsidR="007D7187" w:rsidRPr="00D97FE6" w:rsidRDefault="007D7187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 xml:space="preserve">podpisane odręcznie oświadczenie o pełnej zdolności do czynności prawnych oraz korzystaniu z pełni praw publicznych* </w:t>
            </w:r>
          </w:p>
          <w:p w:rsidR="007D7187" w:rsidRPr="00D97FE6" w:rsidRDefault="007D7187" w:rsidP="00D6160C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podpisane odręcznie oświadczenie, że kandydat nie był skazany prawomocnym wyrokiem sądu za umyślne przestępstwo ścigane  z oskarżenia publicznego lub umyślne przestępstwo skarbowe*</w:t>
            </w:r>
          </w:p>
          <w:p w:rsidR="007D7187" w:rsidRPr="00D97FE6" w:rsidRDefault="007D7187" w:rsidP="000636F0">
            <w:pPr>
              <w:numPr>
                <w:ilvl w:val="0"/>
                <w:numId w:val="2"/>
              </w:numPr>
              <w:tabs>
                <w:tab w:val="num" w:pos="252"/>
              </w:tabs>
              <w:spacing w:after="0" w:line="240" w:lineRule="auto"/>
              <w:ind w:left="252" w:right="252" w:hanging="180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podpisana odręcznie klauzula o treści: „Wyrażam zgodę na przetwarzanie moich danych osobowych zawartych w ofercie pracy dla potrzeb rekrutacji, zgodnie z ustawą z dnia 29.08.1997 r. o ochronie danych osobowych.</w:t>
            </w:r>
            <w:r w:rsidRPr="00D97FE6">
              <w:rPr>
                <w:rFonts w:ascii="Arial" w:hAnsi="Arial" w:cs="Arial"/>
                <w:sz w:val="16"/>
                <w:szCs w:val="16"/>
              </w:rPr>
              <w:t xml:space="preserve"> Dz. U. 2014 r. poz. 1182</w:t>
            </w:r>
            <w:r w:rsidRPr="00D97FE6">
              <w:rPr>
                <w:rFonts w:ascii="Arial" w:hAnsi="Arial" w:cs="Arial"/>
                <w:sz w:val="16"/>
                <w:szCs w:val="16"/>
                <w:lang w:eastAsia="pl-PL"/>
              </w:rPr>
              <w:t>.”*</w:t>
            </w:r>
          </w:p>
          <w:p w:rsidR="007D7187" w:rsidRPr="00AE0D6F" w:rsidRDefault="007D7187" w:rsidP="00D6160C">
            <w:pPr>
              <w:spacing w:after="0" w:line="240" w:lineRule="auto"/>
              <w:ind w:left="72" w:right="252"/>
              <w:jc w:val="both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7D7187" w:rsidRPr="00AE0D6F" w:rsidRDefault="007D7187" w:rsidP="00D6160C">
            <w:p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Osoby zainteresowane prosimy o dostarczenie kompletu dokumentów lub przesłanie za pośrednictwem poczty elektronicznej w terminie do dnia </w:t>
            </w:r>
            <w:r w:rsidR="00554BC8" w:rsidRPr="00554B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17</w:t>
            </w:r>
            <w:r w:rsidRPr="00554B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 w:rsidR="00554BC8" w:rsidRPr="00554B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11</w:t>
            </w:r>
            <w:r w:rsidRPr="00554B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.201</w:t>
            </w:r>
            <w:r w:rsidR="00554BC8" w:rsidRPr="00554B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7</w:t>
            </w:r>
            <w:r w:rsidRPr="00554BC8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r</w:t>
            </w: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do godziny 15.00</w:t>
            </w:r>
            <w:r w:rsidRPr="00AE0D6F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na adres: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kariera@muzeumwarszawy</w:t>
              </w:r>
              <w:r w:rsidRPr="00AE0D6F">
                <w:rPr>
                  <w:rFonts w:ascii="Arial" w:hAnsi="Arial" w:cs="Arial"/>
                  <w:b/>
                  <w:bCs/>
                  <w:sz w:val="16"/>
                  <w:szCs w:val="16"/>
                  <w:lang w:eastAsia="pl-PL"/>
                </w:rPr>
                <w:t>.pl</w:t>
              </w:r>
            </w:smartTag>
          </w:p>
          <w:p w:rsidR="00554BC8" w:rsidRDefault="00554BC8" w:rsidP="00D616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E14124" w:rsidRPr="00E14124" w:rsidRDefault="00E14124" w:rsidP="00E14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E14124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Adres składania dokumentów</w:t>
            </w:r>
          </w:p>
          <w:p w:rsidR="00E14124" w:rsidRPr="00E14124" w:rsidRDefault="00E14124" w:rsidP="00E14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Rynek Starego Miasta 28</w:t>
            </w:r>
          </w:p>
          <w:p w:rsidR="00E14124" w:rsidRDefault="00E14124" w:rsidP="00E14124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E14124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00-272 Warszawa</w:t>
            </w:r>
          </w:p>
          <w:p w:rsidR="00E14124" w:rsidRPr="00E14124" w:rsidRDefault="00E14124" w:rsidP="00E1412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pl-PL"/>
              </w:rPr>
            </w:pPr>
          </w:p>
          <w:p w:rsidR="007D7187" w:rsidRDefault="007D7187" w:rsidP="00D6160C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AE0D6F">
              <w:rPr>
                <w:rFonts w:ascii="Arial" w:hAnsi="Arial" w:cs="Arial"/>
                <w:sz w:val="18"/>
                <w:szCs w:val="18"/>
                <w:lang w:eastAsia="pl-PL"/>
              </w:rPr>
              <w:t xml:space="preserve">z dopiskiem na kopercie: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„Nr Ref.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S</w:t>
            </w:r>
            <w:r w:rsidR="00E1412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tR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K_DKA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/201</w:t>
            </w:r>
            <w:r w:rsidR="00E14124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</w:t>
            </w:r>
            <w:r w:rsidRPr="00AE0D6F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”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  <w:p w:rsidR="007D7187" w:rsidRPr="00AE0D6F" w:rsidRDefault="007D7187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Oferty odrzucone zostaną komisyjnie zniszczone.</w:t>
            </w:r>
          </w:p>
          <w:p w:rsidR="007D7187" w:rsidRPr="00AE0D6F" w:rsidRDefault="007D7187" w:rsidP="00D6160C">
            <w:pPr>
              <w:keepNext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6"/>
                <w:szCs w:val="16"/>
                <w:lang w:eastAsia="pl-PL"/>
              </w:rPr>
              <w:t>Uprzejmie informujemy, że skontaktujemy się jedynie z wybranymi kandydatami.</w:t>
            </w:r>
          </w:p>
          <w:p w:rsidR="007D7187" w:rsidRPr="00AE0D6F" w:rsidRDefault="007D7187" w:rsidP="00D6160C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  <w:p w:rsidR="007D7187" w:rsidRPr="00AE0D6F" w:rsidRDefault="007D7187" w:rsidP="00D6160C">
            <w:pPr>
              <w:spacing w:after="0" w:line="36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Dokumenty uważa się za dostarczone w terminie, jeżeli wpłynęły na w/w adres w termin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ie do dnia 1</w:t>
            </w:r>
            <w:r w:rsidR="00E1412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</w:t>
            </w:r>
            <w:r w:rsidR="00E1412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11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.201</w:t>
            </w:r>
            <w:r w:rsidR="00E14124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>7</w:t>
            </w:r>
            <w:r w:rsidRPr="00AE0D6F"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r.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  <w:t xml:space="preserve"> do godziny 15.00</w:t>
            </w:r>
          </w:p>
          <w:p w:rsidR="007D7187" w:rsidRPr="00AE0D6F" w:rsidRDefault="007D7187" w:rsidP="00D616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AE0D6F">
              <w:rPr>
                <w:rFonts w:ascii="Arial" w:hAnsi="Arial" w:cs="Arial"/>
                <w:color w:val="575757"/>
                <w:sz w:val="12"/>
                <w:szCs w:val="12"/>
                <w:lang w:eastAsia="pl-PL"/>
              </w:rPr>
              <w:t xml:space="preserve">*Druki oświadczeń są do pobrania na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stroni</w:t>
            </w:r>
            <w:r>
              <w:rPr>
                <w:rFonts w:ascii="Arial" w:hAnsi="Arial" w:cs="Arial"/>
                <w:sz w:val="12"/>
                <w:szCs w:val="12"/>
                <w:lang w:eastAsia="pl-PL"/>
              </w:rPr>
              <w:t xml:space="preserve">e BIP Muzeum </w:t>
            </w:r>
            <w:r w:rsidRPr="00AE0D6F">
              <w:rPr>
                <w:rFonts w:ascii="Arial" w:hAnsi="Arial" w:cs="Arial"/>
                <w:sz w:val="12"/>
                <w:szCs w:val="12"/>
                <w:lang w:eastAsia="pl-PL"/>
              </w:rPr>
              <w:t>Warszawy</w:t>
            </w:r>
            <w:r w:rsidRPr="00AE0D6F">
              <w:rPr>
                <w:rFonts w:ascii="Arial" w:hAnsi="Arial" w:cs="Arial"/>
                <w:color w:val="0000FF"/>
                <w:sz w:val="12"/>
                <w:szCs w:val="12"/>
                <w:lang w:eastAsia="pl-PL"/>
              </w:rPr>
              <w:t xml:space="preserve"> </w:t>
            </w:r>
          </w:p>
        </w:tc>
      </w:tr>
    </w:tbl>
    <w:p w:rsidR="007D7187" w:rsidRPr="00AE0D6F" w:rsidRDefault="007D7187" w:rsidP="00BA56A7"/>
    <w:sectPr w:rsidR="007D7187" w:rsidRPr="00AE0D6F" w:rsidSect="00BA56A7">
      <w:pgSz w:w="11906" w:h="16838"/>
      <w:pgMar w:top="62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7D5"/>
    <w:multiLevelType w:val="hybridMultilevel"/>
    <w:tmpl w:val="A8B24E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9213E"/>
    <w:multiLevelType w:val="hybridMultilevel"/>
    <w:tmpl w:val="F15C0B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801C5"/>
    <w:multiLevelType w:val="hybridMultilevel"/>
    <w:tmpl w:val="188272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4F0"/>
    <w:rsid w:val="00034069"/>
    <w:rsid w:val="0004504A"/>
    <w:rsid w:val="000636F0"/>
    <w:rsid w:val="000828D0"/>
    <w:rsid w:val="00095AAF"/>
    <w:rsid w:val="000E0865"/>
    <w:rsid w:val="00131AAC"/>
    <w:rsid w:val="00154ACC"/>
    <w:rsid w:val="00165E07"/>
    <w:rsid w:val="00170C06"/>
    <w:rsid w:val="0018079C"/>
    <w:rsid w:val="00245E23"/>
    <w:rsid w:val="00272B9B"/>
    <w:rsid w:val="002A2263"/>
    <w:rsid w:val="002B5333"/>
    <w:rsid w:val="002C2D6E"/>
    <w:rsid w:val="002D059A"/>
    <w:rsid w:val="003012D1"/>
    <w:rsid w:val="00312D65"/>
    <w:rsid w:val="00336832"/>
    <w:rsid w:val="00355C5B"/>
    <w:rsid w:val="003C0A51"/>
    <w:rsid w:val="003C0FB5"/>
    <w:rsid w:val="003D3AA4"/>
    <w:rsid w:val="003D7055"/>
    <w:rsid w:val="003F725C"/>
    <w:rsid w:val="00416801"/>
    <w:rsid w:val="004346CE"/>
    <w:rsid w:val="00494D2E"/>
    <w:rsid w:val="004C2F63"/>
    <w:rsid w:val="004C4453"/>
    <w:rsid w:val="0050410E"/>
    <w:rsid w:val="00511177"/>
    <w:rsid w:val="00554BC8"/>
    <w:rsid w:val="00576E32"/>
    <w:rsid w:val="005A09B2"/>
    <w:rsid w:val="005B7767"/>
    <w:rsid w:val="005C1DAD"/>
    <w:rsid w:val="005E1024"/>
    <w:rsid w:val="0060666F"/>
    <w:rsid w:val="006475D0"/>
    <w:rsid w:val="00650627"/>
    <w:rsid w:val="006702AA"/>
    <w:rsid w:val="006906CC"/>
    <w:rsid w:val="006953AA"/>
    <w:rsid w:val="006A0A7D"/>
    <w:rsid w:val="006B24C2"/>
    <w:rsid w:val="006F2415"/>
    <w:rsid w:val="00726E46"/>
    <w:rsid w:val="007565FA"/>
    <w:rsid w:val="0078702C"/>
    <w:rsid w:val="007A6099"/>
    <w:rsid w:val="007C4B3E"/>
    <w:rsid w:val="007D4E1A"/>
    <w:rsid w:val="007D7187"/>
    <w:rsid w:val="0088143C"/>
    <w:rsid w:val="008A3340"/>
    <w:rsid w:val="0092415B"/>
    <w:rsid w:val="00932EF7"/>
    <w:rsid w:val="009614C1"/>
    <w:rsid w:val="009803E5"/>
    <w:rsid w:val="0099077D"/>
    <w:rsid w:val="009B015D"/>
    <w:rsid w:val="009B1156"/>
    <w:rsid w:val="009C4733"/>
    <w:rsid w:val="009E7712"/>
    <w:rsid w:val="00A0107A"/>
    <w:rsid w:val="00A1466F"/>
    <w:rsid w:val="00A46122"/>
    <w:rsid w:val="00A673F8"/>
    <w:rsid w:val="00A757E9"/>
    <w:rsid w:val="00AC4023"/>
    <w:rsid w:val="00AD50BD"/>
    <w:rsid w:val="00AE0D6F"/>
    <w:rsid w:val="00AE547A"/>
    <w:rsid w:val="00AF2DD3"/>
    <w:rsid w:val="00B31C8B"/>
    <w:rsid w:val="00B53F3E"/>
    <w:rsid w:val="00B716C5"/>
    <w:rsid w:val="00B727E4"/>
    <w:rsid w:val="00B92833"/>
    <w:rsid w:val="00BA56A7"/>
    <w:rsid w:val="00BB2DC3"/>
    <w:rsid w:val="00BC2632"/>
    <w:rsid w:val="00C9331B"/>
    <w:rsid w:val="00CA431D"/>
    <w:rsid w:val="00CB171C"/>
    <w:rsid w:val="00D04893"/>
    <w:rsid w:val="00D341E6"/>
    <w:rsid w:val="00D6160C"/>
    <w:rsid w:val="00D83A13"/>
    <w:rsid w:val="00D97FE6"/>
    <w:rsid w:val="00DB7F84"/>
    <w:rsid w:val="00E14124"/>
    <w:rsid w:val="00E26B33"/>
    <w:rsid w:val="00E40592"/>
    <w:rsid w:val="00E66ABD"/>
    <w:rsid w:val="00E81DF1"/>
    <w:rsid w:val="00E85C4F"/>
    <w:rsid w:val="00EA4B86"/>
    <w:rsid w:val="00EA76FE"/>
    <w:rsid w:val="00EF6578"/>
    <w:rsid w:val="00F243CC"/>
    <w:rsid w:val="00F27AC7"/>
    <w:rsid w:val="00F60955"/>
    <w:rsid w:val="00F674A6"/>
    <w:rsid w:val="00F674F0"/>
    <w:rsid w:val="00F76916"/>
    <w:rsid w:val="00F86096"/>
    <w:rsid w:val="00F9103E"/>
    <w:rsid w:val="00FB44E4"/>
    <w:rsid w:val="00FE0EC2"/>
    <w:rsid w:val="00FE5A4B"/>
    <w:rsid w:val="00FF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022E8D0F-A6F6-42BB-B2C4-2B4CEDB65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74F0"/>
    <w:pPr>
      <w:spacing w:after="200" w:line="276" w:lineRule="auto"/>
    </w:pPr>
    <w:rPr>
      <w:rFonts w:ascii="Calibri" w:hAnsi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674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AE0D6F"/>
    <w:rPr>
      <w:rFonts w:ascii="Times New Roman" w:hAnsi="Times New Roman"/>
      <w:sz w:val="2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5E23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katarzyna.lipka-kadaj@ad.muzeumwarszawy.pl</cp:lastModifiedBy>
  <cp:revision>6</cp:revision>
  <cp:lastPrinted>2016-03-23T13:40:00Z</cp:lastPrinted>
  <dcterms:created xsi:type="dcterms:W3CDTF">2017-10-27T13:16:00Z</dcterms:created>
  <dcterms:modified xsi:type="dcterms:W3CDTF">2017-10-30T09:17:00Z</dcterms:modified>
</cp:coreProperties>
</file>