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7CB424" w14:textId="4157A1CB" w:rsidR="0069185C" w:rsidRDefault="00B81842" w:rsidP="00C963C2">
      <w:pPr>
        <w:ind w:left="6372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Warszawa, 28.04</w:t>
      </w:r>
      <w:r w:rsidR="00960CC2">
        <w:rPr>
          <w:rFonts w:ascii="Arial" w:hAnsi="Arial" w:cs="Arial"/>
          <w:b/>
          <w:sz w:val="22"/>
        </w:rPr>
        <w:t>.2017r.</w:t>
      </w:r>
    </w:p>
    <w:p w14:paraId="72B47176" w14:textId="0936CE4D" w:rsidR="004C4FC7" w:rsidRPr="00960CC2" w:rsidRDefault="004C4FC7" w:rsidP="004C4FC7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Komórka organizacyjna: </w:t>
      </w:r>
      <w:r w:rsidR="00960CC2">
        <w:rPr>
          <w:rFonts w:ascii="Arial" w:eastAsia="Calibri" w:hAnsi="Arial" w:cs="Arial"/>
          <w:sz w:val="20"/>
          <w:szCs w:val="20"/>
          <w:lang w:eastAsia="en-US"/>
        </w:rPr>
        <w:t>Zespół ds. wyposażenia siedziby głównej</w:t>
      </w:r>
      <w:r w:rsidR="00960CC2">
        <w:rPr>
          <w:rFonts w:ascii="Arial" w:eastAsia="Calibri" w:hAnsi="Arial" w:cs="Arial"/>
          <w:b/>
          <w:sz w:val="20"/>
          <w:szCs w:val="20"/>
          <w:lang w:eastAsia="en-US"/>
        </w:rPr>
        <w:tab/>
      </w:r>
      <w:r w:rsidR="00960CC2">
        <w:rPr>
          <w:rFonts w:ascii="Arial" w:eastAsia="Calibri" w:hAnsi="Arial" w:cs="Arial"/>
          <w:b/>
          <w:sz w:val="20"/>
          <w:szCs w:val="20"/>
          <w:lang w:eastAsia="en-US"/>
        </w:rPr>
        <w:tab/>
      </w:r>
    </w:p>
    <w:p w14:paraId="0F71A5F8" w14:textId="77777777" w:rsidR="004C4FC7" w:rsidRPr="00960CC2" w:rsidRDefault="004C4FC7" w:rsidP="004C4FC7">
      <w:pPr>
        <w:spacing w:after="200"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b/>
          <w:sz w:val="20"/>
          <w:szCs w:val="20"/>
          <w:lang w:eastAsia="en-US"/>
        </w:rPr>
        <w:t>Protokół porównania ofert</w:t>
      </w:r>
    </w:p>
    <w:p w14:paraId="74873102" w14:textId="0DAF90D3" w:rsidR="004C4FC7" w:rsidRPr="00960CC2" w:rsidRDefault="004C4FC7" w:rsidP="00960CC2">
      <w:pPr>
        <w:jc w:val="both"/>
        <w:rPr>
          <w:rFonts w:ascii="Arial" w:hAnsi="Arial" w:cs="Arial"/>
          <w:bCs/>
          <w:sz w:val="20"/>
          <w:szCs w:val="20"/>
          <w:lang w:eastAsia="ar-SA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Przedmiot zamówienia: </w:t>
      </w:r>
      <w:r w:rsidR="00482416">
        <w:rPr>
          <w:rFonts w:ascii="Arial" w:eastAsia="Calibri" w:hAnsi="Arial" w:cs="Arial"/>
          <w:sz w:val="20"/>
          <w:szCs w:val="20"/>
          <w:lang w:eastAsia="en-US"/>
        </w:rPr>
        <w:t xml:space="preserve">dostawa sprzętu, </w:t>
      </w:r>
      <w:r w:rsidR="00830636">
        <w:rPr>
          <w:rFonts w:ascii="Arial" w:eastAsia="Calibri" w:hAnsi="Arial" w:cs="Arial"/>
          <w:sz w:val="20"/>
          <w:szCs w:val="20"/>
          <w:lang w:eastAsia="en-US"/>
        </w:rPr>
        <w:t>urządzeń</w:t>
      </w:r>
      <w:r w:rsidR="00482416">
        <w:rPr>
          <w:rFonts w:ascii="Arial" w:eastAsia="Calibri" w:hAnsi="Arial" w:cs="Arial"/>
          <w:sz w:val="20"/>
          <w:szCs w:val="20"/>
          <w:lang w:eastAsia="en-US"/>
        </w:rPr>
        <w:t xml:space="preserve"> i wyposażenia warsztatowego</w:t>
      </w:r>
      <w:r w:rsidR="00960CC2" w:rsidRPr="00960CC2">
        <w:rPr>
          <w:rFonts w:ascii="Arial" w:eastAsia="Calibri" w:hAnsi="Arial" w:cs="Arial"/>
          <w:sz w:val="20"/>
          <w:szCs w:val="20"/>
          <w:lang w:eastAsia="en-US"/>
        </w:rPr>
        <w:t xml:space="preserve"> w</w:t>
      </w:r>
      <w:r w:rsidR="00960CC2" w:rsidRPr="00960CC2">
        <w:rPr>
          <w:rFonts w:ascii="Arial" w:hAnsi="Arial" w:cs="Arial"/>
          <w:bCs/>
          <w:sz w:val="20"/>
          <w:szCs w:val="20"/>
          <w:lang w:eastAsia="ar-SA"/>
        </w:rPr>
        <w:t xml:space="preserve"> ramach projektu pn. „Modernizacja, konserwacja oraz digitalizacja obiektów zabytkowych siedziby głównej Muzeum Warszawy przy Rynku Starego Miasta w Warszawie”, realizowanego w ramach Programu „Konserwacja i rewitalizacja dziedzictwa kulturowego”.</w:t>
      </w:r>
    </w:p>
    <w:p w14:paraId="06447B44" w14:textId="640F4AAC" w:rsidR="004C4FC7" w:rsidRPr="00960CC2" w:rsidRDefault="004C4FC7" w:rsidP="00960CC2">
      <w:pPr>
        <w:rPr>
          <w:rFonts w:ascii="Arial" w:hAnsi="Arial" w:cs="Arial"/>
          <w:color w:val="1F497D"/>
          <w:sz w:val="20"/>
          <w:szCs w:val="20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Zapytanie ofertowe zostało opublikowane </w:t>
      </w:r>
      <w:r w:rsidR="00960CC2" w:rsidRPr="00960CC2">
        <w:rPr>
          <w:rFonts w:ascii="Arial" w:eastAsia="Calibri" w:hAnsi="Arial" w:cs="Arial"/>
          <w:sz w:val="20"/>
          <w:szCs w:val="20"/>
          <w:lang w:eastAsia="en-US"/>
        </w:rPr>
        <w:t xml:space="preserve">3 marca 2017r. na stronie www Muzeum Warszawy w zakładce </w:t>
      </w:r>
      <w:r w:rsidR="00960CC2" w:rsidRPr="00960CC2">
        <w:rPr>
          <w:rFonts w:ascii="Arial" w:hAnsi="Arial" w:cs="Arial"/>
          <w:sz w:val="20"/>
          <w:szCs w:val="20"/>
        </w:rPr>
        <w:t>zamówienia publiczne, zamówienia, których wartość nie przekracza 3</w:t>
      </w:r>
      <w:r w:rsidR="00960CC2">
        <w:rPr>
          <w:rFonts w:ascii="Arial" w:hAnsi="Arial" w:cs="Arial"/>
          <w:sz w:val="20"/>
          <w:szCs w:val="20"/>
        </w:rPr>
        <w:t xml:space="preserve">0 </w:t>
      </w:r>
      <w:proofErr w:type="spellStart"/>
      <w:r w:rsidR="00960CC2">
        <w:rPr>
          <w:rFonts w:ascii="Arial" w:hAnsi="Arial" w:cs="Arial"/>
          <w:sz w:val="20"/>
          <w:szCs w:val="20"/>
        </w:rPr>
        <w:t>tys</w:t>
      </w:r>
      <w:proofErr w:type="spellEnd"/>
      <w:r w:rsidR="00960CC2">
        <w:rPr>
          <w:rFonts w:ascii="Arial" w:hAnsi="Arial" w:cs="Arial"/>
          <w:sz w:val="20"/>
          <w:szCs w:val="20"/>
        </w:rPr>
        <w:t xml:space="preserve"> euro.</w:t>
      </w:r>
    </w:p>
    <w:p w14:paraId="7A7AEFDF" w14:textId="77777777" w:rsidR="00960CC2" w:rsidRPr="00960CC2" w:rsidRDefault="00960CC2" w:rsidP="00960CC2">
      <w:pPr>
        <w:rPr>
          <w:rFonts w:ascii="Arial" w:hAnsi="Arial" w:cs="Arial"/>
          <w:color w:val="1F497D"/>
          <w:sz w:val="20"/>
          <w:szCs w:val="20"/>
        </w:rPr>
      </w:pPr>
    </w:p>
    <w:p w14:paraId="33F88986" w14:textId="04DB4333" w:rsidR="00960CC2" w:rsidRDefault="004C4FC7" w:rsidP="00960CC2">
      <w:pPr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Zestawienie zebranych ofert: </w:t>
      </w:r>
    </w:p>
    <w:p w14:paraId="6AADBFC9" w14:textId="77777777" w:rsidR="00960CC2" w:rsidRPr="00960CC2" w:rsidRDefault="00960CC2" w:rsidP="00960CC2">
      <w:pPr>
        <w:rPr>
          <w:rFonts w:ascii="Arial" w:eastAsia="Calibri" w:hAnsi="Arial" w:cs="Arial"/>
          <w:sz w:val="20"/>
          <w:szCs w:val="20"/>
          <w:lang w:eastAsia="en-US"/>
        </w:rPr>
      </w:pPr>
    </w:p>
    <w:tbl>
      <w:tblPr>
        <w:tblW w:w="10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89"/>
        <w:gridCol w:w="2126"/>
        <w:gridCol w:w="1843"/>
        <w:gridCol w:w="1417"/>
        <w:gridCol w:w="1494"/>
      </w:tblGrid>
      <w:tr w:rsidR="004C4FC7" w:rsidRPr="00960CC2" w14:paraId="5AE2643C" w14:textId="77777777" w:rsidTr="00C963C2">
        <w:trPr>
          <w:trHeight w:val="276"/>
        </w:trPr>
        <w:tc>
          <w:tcPr>
            <w:tcW w:w="567" w:type="dxa"/>
            <w:shd w:val="clear" w:color="auto" w:fill="auto"/>
            <w:vAlign w:val="center"/>
          </w:tcPr>
          <w:p w14:paraId="124F3939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2689" w:type="dxa"/>
            <w:shd w:val="clear" w:color="auto" w:fill="auto"/>
            <w:vAlign w:val="center"/>
          </w:tcPr>
          <w:p w14:paraId="0452F369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Nazwa wykonawcy/</w:t>
            </w: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br/>
              <w:t>sprzedawcy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D50C35B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Adres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E636D73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Ewentualne kryterium wyboru inne niż cena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76AA420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netto zł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0127472E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brutto zł</w:t>
            </w:r>
          </w:p>
        </w:tc>
      </w:tr>
      <w:tr w:rsidR="004C4FC7" w:rsidRPr="00960CC2" w14:paraId="531791F4" w14:textId="77777777" w:rsidTr="00C963C2">
        <w:trPr>
          <w:trHeight w:val="732"/>
        </w:trPr>
        <w:tc>
          <w:tcPr>
            <w:tcW w:w="567" w:type="dxa"/>
            <w:shd w:val="clear" w:color="auto" w:fill="auto"/>
            <w:vAlign w:val="center"/>
          </w:tcPr>
          <w:p w14:paraId="3A2C384D" w14:textId="77777777" w:rsidR="004C4FC7" w:rsidRPr="00960CC2" w:rsidRDefault="004C4FC7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2689" w:type="dxa"/>
            <w:shd w:val="clear" w:color="auto" w:fill="auto"/>
          </w:tcPr>
          <w:p w14:paraId="4D78B37F" w14:textId="528F31E8" w:rsidR="004C4FC7" w:rsidRPr="00960CC2" w:rsidRDefault="00287576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Zakład Usługowo – Handlowy „ELKOT” Krzysztof Kotkowski</w:t>
            </w:r>
          </w:p>
        </w:tc>
        <w:tc>
          <w:tcPr>
            <w:tcW w:w="2126" w:type="dxa"/>
            <w:shd w:val="clear" w:color="auto" w:fill="auto"/>
          </w:tcPr>
          <w:p w14:paraId="2A8ADA97" w14:textId="71F2F15C" w:rsidR="004C4FC7" w:rsidRPr="00960CC2" w:rsidRDefault="00287576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26 -600 Radom, ul. 25 Czerwca 71</w:t>
            </w:r>
          </w:p>
        </w:tc>
        <w:tc>
          <w:tcPr>
            <w:tcW w:w="1843" w:type="dxa"/>
            <w:shd w:val="clear" w:color="auto" w:fill="auto"/>
          </w:tcPr>
          <w:p w14:paraId="2BF0A953" w14:textId="7C30DCB4" w:rsidR="004C4FC7" w:rsidRPr="00960CC2" w:rsidRDefault="009F04FB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417" w:type="dxa"/>
            <w:shd w:val="clear" w:color="auto" w:fill="auto"/>
          </w:tcPr>
          <w:p w14:paraId="4A9CA028" w14:textId="0F0C312D" w:rsidR="004C4FC7" w:rsidRPr="00960CC2" w:rsidRDefault="00287576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16 217,19</w:t>
            </w:r>
          </w:p>
        </w:tc>
        <w:tc>
          <w:tcPr>
            <w:tcW w:w="1494" w:type="dxa"/>
            <w:shd w:val="clear" w:color="auto" w:fill="auto"/>
          </w:tcPr>
          <w:p w14:paraId="75B8F18D" w14:textId="2A257DF6" w:rsidR="004C4FC7" w:rsidRPr="00960CC2" w:rsidRDefault="00287576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19 947,14</w:t>
            </w:r>
          </w:p>
        </w:tc>
      </w:tr>
      <w:tr w:rsidR="009F04FB" w:rsidRPr="00960CC2" w14:paraId="38EBB1E0" w14:textId="77777777" w:rsidTr="00C963C2">
        <w:trPr>
          <w:trHeight w:val="577"/>
        </w:trPr>
        <w:tc>
          <w:tcPr>
            <w:tcW w:w="567" w:type="dxa"/>
            <w:shd w:val="clear" w:color="auto" w:fill="auto"/>
            <w:vAlign w:val="center"/>
          </w:tcPr>
          <w:p w14:paraId="35AF5FB0" w14:textId="4513AEEC" w:rsidR="009F04FB" w:rsidRPr="00960CC2" w:rsidRDefault="009F04FB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 xml:space="preserve">2. </w:t>
            </w:r>
          </w:p>
        </w:tc>
        <w:tc>
          <w:tcPr>
            <w:tcW w:w="2689" w:type="dxa"/>
            <w:shd w:val="clear" w:color="auto" w:fill="auto"/>
          </w:tcPr>
          <w:p w14:paraId="23F6C21A" w14:textId="5BC41485" w:rsidR="009F04FB" w:rsidRDefault="008378E7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Biuro Inżynieryjne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Martex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Marcin Puźniak</w:t>
            </w:r>
          </w:p>
        </w:tc>
        <w:tc>
          <w:tcPr>
            <w:tcW w:w="2126" w:type="dxa"/>
            <w:shd w:val="clear" w:color="auto" w:fill="auto"/>
          </w:tcPr>
          <w:p w14:paraId="4C811DC9" w14:textId="0420D6D1" w:rsidR="009F04FB" w:rsidRDefault="008378E7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58-405 Krzeszów, Gorzeszów 19</w:t>
            </w:r>
          </w:p>
        </w:tc>
        <w:tc>
          <w:tcPr>
            <w:tcW w:w="1843" w:type="dxa"/>
            <w:shd w:val="clear" w:color="auto" w:fill="auto"/>
          </w:tcPr>
          <w:p w14:paraId="106086A8" w14:textId="090382D9" w:rsidR="009F04FB" w:rsidRDefault="009F04FB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417" w:type="dxa"/>
            <w:shd w:val="clear" w:color="auto" w:fill="auto"/>
          </w:tcPr>
          <w:p w14:paraId="621A9E51" w14:textId="744CB397" w:rsidR="009F04FB" w:rsidRDefault="00287576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20 557,00</w:t>
            </w:r>
          </w:p>
        </w:tc>
        <w:tc>
          <w:tcPr>
            <w:tcW w:w="1494" w:type="dxa"/>
            <w:shd w:val="clear" w:color="auto" w:fill="auto"/>
          </w:tcPr>
          <w:p w14:paraId="3238679D" w14:textId="1060971A" w:rsidR="009F04FB" w:rsidRPr="008378E7" w:rsidRDefault="00287576" w:rsidP="008378E7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25 285,11</w:t>
            </w:r>
          </w:p>
        </w:tc>
      </w:tr>
      <w:tr w:rsidR="00482416" w:rsidRPr="00960CC2" w14:paraId="7C014B1D" w14:textId="77777777" w:rsidTr="00C963C2">
        <w:trPr>
          <w:trHeight w:val="970"/>
        </w:trPr>
        <w:tc>
          <w:tcPr>
            <w:tcW w:w="567" w:type="dxa"/>
            <w:shd w:val="clear" w:color="auto" w:fill="auto"/>
            <w:vAlign w:val="center"/>
          </w:tcPr>
          <w:p w14:paraId="50BA07F4" w14:textId="34A01E41" w:rsidR="00482416" w:rsidRDefault="00482416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2689" w:type="dxa"/>
            <w:shd w:val="clear" w:color="auto" w:fill="auto"/>
          </w:tcPr>
          <w:p w14:paraId="0BD00AEA" w14:textId="713170B1" w:rsidR="00482416" w:rsidRDefault="00287576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Przedsiębiorstwo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Produkcyjno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– Handlowo – Usługowe „Brodex” sp. z o.o.</w:t>
            </w:r>
          </w:p>
        </w:tc>
        <w:tc>
          <w:tcPr>
            <w:tcW w:w="2126" w:type="dxa"/>
            <w:shd w:val="clear" w:color="auto" w:fill="auto"/>
          </w:tcPr>
          <w:p w14:paraId="473F5C5E" w14:textId="307161FB" w:rsidR="00482416" w:rsidRDefault="00287576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41 – 804 Zabrze, ul. Srebrna 21</w:t>
            </w:r>
          </w:p>
        </w:tc>
        <w:tc>
          <w:tcPr>
            <w:tcW w:w="1843" w:type="dxa"/>
            <w:shd w:val="clear" w:color="auto" w:fill="auto"/>
          </w:tcPr>
          <w:p w14:paraId="64C7662D" w14:textId="08C8B107" w:rsidR="00482416" w:rsidRDefault="00287576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417" w:type="dxa"/>
            <w:shd w:val="clear" w:color="auto" w:fill="auto"/>
          </w:tcPr>
          <w:p w14:paraId="50A7B8FE" w14:textId="173C0AD7" w:rsidR="00482416" w:rsidRDefault="00287576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17 541,63</w:t>
            </w:r>
          </w:p>
        </w:tc>
        <w:tc>
          <w:tcPr>
            <w:tcW w:w="1494" w:type="dxa"/>
            <w:shd w:val="clear" w:color="auto" w:fill="auto"/>
          </w:tcPr>
          <w:p w14:paraId="4D70D0A6" w14:textId="510D343A" w:rsidR="00482416" w:rsidRDefault="00287576" w:rsidP="008378E7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21 576,20</w:t>
            </w:r>
          </w:p>
        </w:tc>
      </w:tr>
      <w:tr w:rsidR="00482416" w:rsidRPr="00960CC2" w14:paraId="3FAEEBFD" w14:textId="77777777" w:rsidTr="00C963C2">
        <w:trPr>
          <w:trHeight w:val="705"/>
        </w:trPr>
        <w:tc>
          <w:tcPr>
            <w:tcW w:w="567" w:type="dxa"/>
            <w:shd w:val="clear" w:color="auto" w:fill="auto"/>
            <w:vAlign w:val="center"/>
          </w:tcPr>
          <w:p w14:paraId="147B9A32" w14:textId="35F6C42F" w:rsidR="00482416" w:rsidRDefault="00482416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2689" w:type="dxa"/>
            <w:shd w:val="clear" w:color="auto" w:fill="auto"/>
          </w:tcPr>
          <w:p w14:paraId="64D73D44" w14:textId="7F06062F" w:rsidR="00482416" w:rsidRDefault="00287576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„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Magopol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” Robert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Gogacz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14:paraId="30564706" w14:textId="79B1FD49" w:rsidR="00482416" w:rsidRDefault="00BE45DD" w:rsidP="00BE45DD">
            <w:pPr>
              <w:spacing w:after="200"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26 – 670 Pionki, ul. Dębowa 51</w:t>
            </w:r>
          </w:p>
        </w:tc>
        <w:tc>
          <w:tcPr>
            <w:tcW w:w="1843" w:type="dxa"/>
            <w:shd w:val="clear" w:color="auto" w:fill="auto"/>
          </w:tcPr>
          <w:p w14:paraId="78EF8B8A" w14:textId="3C4EDAD9" w:rsidR="00482416" w:rsidRDefault="00BE45DD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417" w:type="dxa"/>
            <w:shd w:val="clear" w:color="auto" w:fill="auto"/>
          </w:tcPr>
          <w:p w14:paraId="18C92F96" w14:textId="6BF2BCAC" w:rsidR="00482416" w:rsidRDefault="00BE45DD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23 069,00</w:t>
            </w:r>
          </w:p>
        </w:tc>
        <w:tc>
          <w:tcPr>
            <w:tcW w:w="1494" w:type="dxa"/>
            <w:shd w:val="clear" w:color="auto" w:fill="auto"/>
          </w:tcPr>
          <w:p w14:paraId="79334A1B" w14:textId="6D7E04A0" w:rsidR="00482416" w:rsidRDefault="00BE45DD" w:rsidP="008378E7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28 374,87</w:t>
            </w:r>
          </w:p>
        </w:tc>
      </w:tr>
      <w:tr w:rsidR="00482416" w:rsidRPr="00960CC2" w14:paraId="777A89ED" w14:textId="77777777" w:rsidTr="00C963C2">
        <w:trPr>
          <w:trHeight w:val="1015"/>
        </w:trPr>
        <w:tc>
          <w:tcPr>
            <w:tcW w:w="567" w:type="dxa"/>
            <w:shd w:val="clear" w:color="auto" w:fill="auto"/>
            <w:vAlign w:val="center"/>
          </w:tcPr>
          <w:p w14:paraId="039EB85A" w14:textId="56D11D42" w:rsidR="00482416" w:rsidRDefault="00482416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2689" w:type="dxa"/>
            <w:shd w:val="clear" w:color="auto" w:fill="auto"/>
          </w:tcPr>
          <w:p w14:paraId="7B130937" w14:textId="01768ADA" w:rsidR="00482416" w:rsidRDefault="00BE45DD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Biuro Kosztorysowo – Handlowe „Mateo” Mateusz Słomiński</w:t>
            </w:r>
          </w:p>
        </w:tc>
        <w:tc>
          <w:tcPr>
            <w:tcW w:w="2126" w:type="dxa"/>
            <w:shd w:val="clear" w:color="auto" w:fill="auto"/>
          </w:tcPr>
          <w:p w14:paraId="24558FD9" w14:textId="3BB97B5A" w:rsidR="00482416" w:rsidRDefault="00BE45DD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76-010 Polanów, ul. Sławieńska 9</w:t>
            </w:r>
          </w:p>
        </w:tc>
        <w:tc>
          <w:tcPr>
            <w:tcW w:w="1843" w:type="dxa"/>
            <w:shd w:val="clear" w:color="auto" w:fill="auto"/>
          </w:tcPr>
          <w:p w14:paraId="017C3DE5" w14:textId="55BE0157" w:rsidR="00482416" w:rsidRDefault="00BE45DD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417" w:type="dxa"/>
            <w:shd w:val="clear" w:color="auto" w:fill="auto"/>
          </w:tcPr>
          <w:p w14:paraId="165F274D" w14:textId="67C384A5" w:rsidR="00482416" w:rsidRDefault="00BE45DD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24 730,00</w:t>
            </w:r>
          </w:p>
        </w:tc>
        <w:tc>
          <w:tcPr>
            <w:tcW w:w="1494" w:type="dxa"/>
            <w:shd w:val="clear" w:color="auto" w:fill="auto"/>
          </w:tcPr>
          <w:p w14:paraId="5B7375C9" w14:textId="4BB171F4" w:rsidR="00482416" w:rsidRDefault="00BE45DD" w:rsidP="008378E7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30 417,90</w:t>
            </w:r>
          </w:p>
        </w:tc>
      </w:tr>
      <w:tr w:rsidR="00BE45DD" w:rsidRPr="00960CC2" w14:paraId="07ABE170" w14:textId="77777777" w:rsidTr="00C963C2">
        <w:trPr>
          <w:trHeight w:val="822"/>
        </w:trPr>
        <w:tc>
          <w:tcPr>
            <w:tcW w:w="567" w:type="dxa"/>
            <w:shd w:val="clear" w:color="auto" w:fill="auto"/>
            <w:vAlign w:val="center"/>
          </w:tcPr>
          <w:p w14:paraId="4B3C5E5A" w14:textId="67F430EB" w:rsidR="00BE45DD" w:rsidRDefault="00BE45DD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2689" w:type="dxa"/>
            <w:shd w:val="clear" w:color="auto" w:fill="auto"/>
          </w:tcPr>
          <w:p w14:paraId="65FC7F28" w14:textId="4CE0864F" w:rsidR="00BE45DD" w:rsidRDefault="00BE45DD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„Tesora” Marzena Paczyńska</w:t>
            </w:r>
          </w:p>
        </w:tc>
        <w:tc>
          <w:tcPr>
            <w:tcW w:w="2126" w:type="dxa"/>
            <w:shd w:val="clear" w:color="auto" w:fill="auto"/>
          </w:tcPr>
          <w:p w14:paraId="22A700EB" w14:textId="5C8D6A13" w:rsidR="00BE45DD" w:rsidRDefault="00BE45DD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43-300 Bielsko-Biała, ul. Cieszyńska 367/201</w:t>
            </w:r>
          </w:p>
        </w:tc>
        <w:tc>
          <w:tcPr>
            <w:tcW w:w="1843" w:type="dxa"/>
            <w:shd w:val="clear" w:color="auto" w:fill="auto"/>
          </w:tcPr>
          <w:p w14:paraId="7BDAF39C" w14:textId="382B51E4" w:rsidR="00BE45DD" w:rsidRDefault="00BE45DD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417" w:type="dxa"/>
            <w:shd w:val="clear" w:color="auto" w:fill="auto"/>
          </w:tcPr>
          <w:p w14:paraId="19C0A960" w14:textId="36FFD22C" w:rsidR="00BE45DD" w:rsidRDefault="00BE45DD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25 233,98</w:t>
            </w:r>
          </w:p>
        </w:tc>
        <w:tc>
          <w:tcPr>
            <w:tcW w:w="1494" w:type="dxa"/>
            <w:shd w:val="clear" w:color="auto" w:fill="auto"/>
          </w:tcPr>
          <w:p w14:paraId="0F2E8B8A" w14:textId="2A5BCC75" w:rsidR="00BE45DD" w:rsidRDefault="00BE45DD" w:rsidP="008378E7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31 037,80</w:t>
            </w:r>
          </w:p>
        </w:tc>
      </w:tr>
    </w:tbl>
    <w:p w14:paraId="2303AAE0" w14:textId="77777777" w:rsidR="004C4FC7" w:rsidRPr="009F04FB" w:rsidRDefault="004C4FC7" w:rsidP="009F04FB">
      <w:pPr>
        <w:spacing w:after="200" w:line="276" w:lineRule="auto"/>
        <w:rPr>
          <w:rFonts w:ascii="Arial" w:eastAsia="Calibri" w:hAnsi="Arial" w:cs="Arial"/>
          <w:i/>
          <w:sz w:val="16"/>
          <w:szCs w:val="16"/>
          <w:lang w:eastAsia="en-US"/>
        </w:rPr>
      </w:pPr>
      <w:r w:rsidRPr="009F04FB">
        <w:rPr>
          <w:rFonts w:ascii="Arial" w:eastAsia="Calibri" w:hAnsi="Arial" w:cs="Arial"/>
          <w:i/>
          <w:sz w:val="16"/>
          <w:szCs w:val="16"/>
          <w:lang w:eastAsia="en-US"/>
        </w:rPr>
        <w:t>Pełną treść zebranych ofert/materiałów w oparciu, o które dokonano rozeznania rynku przechowuje komórka organizacyjna i po realizacji zamówienia przekazuje do działu finansowo -księgowego wraz z fakturą VAT.</w:t>
      </w:r>
    </w:p>
    <w:p w14:paraId="7F6188D5" w14:textId="4FC2269B" w:rsidR="00C963C2" w:rsidRDefault="001B17FF" w:rsidP="004C4FC7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Wybrano</w:t>
      </w:r>
      <w:r w:rsidR="00C963C2">
        <w:rPr>
          <w:rFonts w:ascii="Arial" w:eastAsia="Calibri" w:hAnsi="Arial" w:cs="Arial"/>
          <w:sz w:val="20"/>
          <w:szCs w:val="20"/>
          <w:lang w:eastAsia="en-US"/>
        </w:rPr>
        <w:t xml:space="preserve"> ofertę Zakładu Usługowo – Handlowego „ELKOT”, Krzysztof Kwiatkowski, 26-600 Radom, ul. 25 Czerwca 71</w:t>
      </w:r>
    </w:p>
    <w:p w14:paraId="668430AB" w14:textId="3FFDC827" w:rsidR="004C4FC7" w:rsidRPr="00960CC2" w:rsidRDefault="00B81842" w:rsidP="004C4FC7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Koszt realizacji -</w:t>
      </w:r>
      <w:r w:rsidR="004C4FC7" w:rsidRPr="00960CC2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C963C2">
        <w:rPr>
          <w:rFonts w:ascii="Arial" w:eastAsia="Calibri" w:hAnsi="Arial" w:cs="Arial"/>
          <w:sz w:val="20"/>
          <w:szCs w:val="20"/>
          <w:lang w:eastAsia="en-US"/>
        </w:rPr>
        <w:t>16 217,19</w:t>
      </w:r>
      <w:r w:rsidR="009F04FB">
        <w:rPr>
          <w:rFonts w:ascii="Arial" w:eastAsia="Calibri" w:hAnsi="Arial" w:cs="Arial"/>
          <w:sz w:val="20"/>
          <w:szCs w:val="20"/>
          <w:lang w:eastAsia="en-US"/>
        </w:rPr>
        <w:t xml:space="preserve"> zł netto</w:t>
      </w:r>
      <w:r w:rsidR="004C4FC7" w:rsidRPr="00960CC2">
        <w:rPr>
          <w:rFonts w:ascii="Arial" w:eastAsia="Calibri" w:hAnsi="Arial" w:cs="Arial"/>
          <w:sz w:val="20"/>
          <w:szCs w:val="20"/>
          <w:lang w:eastAsia="en-US"/>
        </w:rPr>
        <w:t xml:space="preserve"> plus 23% VAT, łącznie:</w:t>
      </w:r>
      <w:r w:rsidR="009F04F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C963C2">
        <w:rPr>
          <w:rFonts w:ascii="Arial" w:eastAsia="Calibri" w:hAnsi="Arial" w:cs="Arial"/>
          <w:sz w:val="20"/>
          <w:szCs w:val="20"/>
          <w:lang w:eastAsia="en-US"/>
        </w:rPr>
        <w:t>19 947,14</w:t>
      </w:r>
      <w:r w:rsidR="004C4FC7" w:rsidRPr="00960CC2">
        <w:rPr>
          <w:rFonts w:ascii="Arial" w:eastAsia="Calibri" w:hAnsi="Arial" w:cs="Arial"/>
          <w:sz w:val="20"/>
          <w:szCs w:val="20"/>
          <w:lang w:eastAsia="en-US"/>
        </w:rPr>
        <w:t xml:space="preserve"> zł</w:t>
      </w:r>
      <w:r>
        <w:rPr>
          <w:rFonts w:ascii="Arial" w:eastAsia="Calibri" w:hAnsi="Arial" w:cs="Arial"/>
          <w:sz w:val="20"/>
          <w:szCs w:val="20"/>
          <w:lang w:eastAsia="en-US"/>
        </w:rPr>
        <w:t>. W związku z telefoniczną informacją od Wykonawcy z dnia 26 kwietnia 2017r. o rezygnacji z realizacji zamówienia, Zamawiający postanowił odstąpić od realizacji zamówienia.</w:t>
      </w:r>
      <w:bookmarkStart w:id="0" w:name="_GoBack"/>
      <w:bookmarkEnd w:id="0"/>
    </w:p>
    <w:p w14:paraId="5A4DA349" w14:textId="297193E8" w:rsidR="004C4FC7" w:rsidRDefault="004C4FC7" w:rsidP="008D7961">
      <w:pPr>
        <w:spacing w:after="200"/>
        <w:rPr>
          <w:rFonts w:ascii="Cambria" w:eastAsia="Calibri" w:hAnsi="Cambria"/>
          <w:sz w:val="20"/>
          <w:szCs w:val="20"/>
          <w:lang w:eastAsia="en-US"/>
        </w:rPr>
      </w:pPr>
      <w:r w:rsidRPr="00C7057D">
        <w:rPr>
          <w:rFonts w:ascii="Cambria" w:eastAsia="Calibri" w:hAnsi="Cambria"/>
          <w:sz w:val="20"/>
          <w:szCs w:val="20"/>
          <w:lang w:eastAsia="en-US"/>
        </w:rPr>
        <w:tab/>
      </w:r>
      <w:r w:rsidR="00C963C2">
        <w:rPr>
          <w:rFonts w:ascii="Cambria" w:eastAsia="Calibri" w:hAnsi="Cambria"/>
          <w:sz w:val="20"/>
          <w:szCs w:val="20"/>
          <w:lang w:eastAsia="en-US"/>
        </w:rPr>
        <w:tab/>
      </w:r>
      <w:r w:rsidR="00C963C2">
        <w:rPr>
          <w:rFonts w:ascii="Cambria" w:eastAsia="Calibri" w:hAnsi="Cambria"/>
          <w:sz w:val="20"/>
          <w:szCs w:val="20"/>
          <w:lang w:eastAsia="en-US"/>
        </w:rPr>
        <w:tab/>
      </w:r>
      <w:r w:rsidR="00C963C2">
        <w:rPr>
          <w:rFonts w:ascii="Cambria" w:eastAsia="Calibri" w:hAnsi="Cambria"/>
          <w:sz w:val="20"/>
          <w:szCs w:val="20"/>
          <w:lang w:eastAsia="en-US"/>
        </w:rPr>
        <w:tab/>
      </w:r>
      <w:r w:rsidR="00C963C2">
        <w:rPr>
          <w:rFonts w:ascii="Cambria" w:eastAsia="Calibri" w:hAnsi="Cambria"/>
          <w:sz w:val="20"/>
          <w:szCs w:val="20"/>
          <w:lang w:eastAsia="en-US"/>
        </w:rPr>
        <w:tab/>
      </w:r>
      <w:r w:rsidR="00C963C2">
        <w:rPr>
          <w:rFonts w:ascii="Cambria" w:eastAsia="Calibri" w:hAnsi="Cambria"/>
          <w:sz w:val="20"/>
          <w:szCs w:val="20"/>
          <w:lang w:eastAsia="en-US"/>
        </w:rPr>
        <w:tab/>
      </w:r>
    </w:p>
    <w:p w14:paraId="0543E189" w14:textId="1C657B8F" w:rsidR="008D7961" w:rsidRPr="00C7057D" w:rsidRDefault="008D7961" w:rsidP="008D7961">
      <w:pPr>
        <w:spacing w:after="200"/>
        <w:rPr>
          <w:rFonts w:ascii="Cambria" w:eastAsia="Calibri" w:hAnsi="Cambria"/>
          <w:sz w:val="20"/>
          <w:szCs w:val="20"/>
          <w:lang w:eastAsia="en-US"/>
        </w:rPr>
      </w:pP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  <w:t>(-) Janusz Kurczak</w:t>
      </w:r>
    </w:p>
    <w:p w14:paraId="6F7E10DE" w14:textId="77777777" w:rsidR="004C4FC7" w:rsidRPr="00C7057D" w:rsidRDefault="004C4FC7" w:rsidP="004C4FC7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5259FD53" w14:textId="77777777" w:rsidR="004C4FC7" w:rsidRPr="00EC44DE" w:rsidRDefault="004C4FC7" w:rsidP="004C4FC7">
      <w:pPr>
        <w:spacing w:line="360" w:lineRule="auto"/>
        <w:rPr>
          <w:color w:val="262626" w:themeColor="text1" w:themeTint="D9"/>
          <w:sz w:val="16"/>
          <w:szCs w:val="16"/>
        </w:rPr>
      </w:pPr>
    </w:p>
    <w:p w14:paraId="5BFD6E6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481A563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CB2886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26BAA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D40C4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1E72D8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CCA3696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49CE84B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28849E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1872544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AD6418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E59DA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9DDB43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9582DD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6E3C5AF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B239AFA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6FFD187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BA0C7E0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220C83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AD0E9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167ED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6CBB3FD" w14:textId="77777777" w:rsidR="0069185C" w:rsidRDefault="0069185C" w:rsidP="00D525B3">
      <w:pPr>
        <w:jc w:val="right"/>
        <w:rPr>
          <w:rFonts w:ascii="Arial" w:hAnsi="Arial" w:cs="Arial"/>
          <w:b/>
          <w:sz w:val="22"/>
        </w:rPr>
      </w:pPr>
    </w:p>
    <w:p w14:paraId="7A3C9FF7" w14:textId="1E72CCEB" w:rsidR="00C11343" w:rsidRPr="00381873" w:rsidRDefault="00C11343" w:rsidP="00441E0B">
      <w:pPr>
        <w:tabs>
          <w:tab w:val="left" w:pos="912"/>
        </w:tabs>
        <w:rPr>
          <w:rFonts w:ascii="Arial" w:hAnsi="Arial" w:cs="Arial"/>
          <w:sz w:val="20"/>
          <w:szCs w:val="20"/>
        </w:rPr>
      </w:pPr>
    </w:p>
    <w:sectPr w:rsidR="00C11343" w:rsidRPr="00381873" w:rsidSect="009760F8">
      <w:headerReference w:type="default" r:id="rId8"/>
      <w:footerReference w:type="default" r:id="rId9"/>
      <w:pgSz w:w="11906" w:h="16838"/>
      <w:pgMar w:top="1276" w:right="1417" w:bottom="1417" w:left="1417" w:header="708" w:footer="5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FA1781" w14:textId="77777777" w:rsidR="00CA1F55" w:rsidRDefault="00CA1F55" w:rsidP="00D54119">
      <w:r>
        <w:separator/>
      </w:r>
    </w:p>
  </w:endnote>
  <w:endnote w:type="continuationSeparator" w:id="0">
    <w:p w14:paraId="668C84DE" w14:textId="77777777" w:rsidR="00CA1F55" w:rsidRDefault="00CA1F55" w:rsidP="00D54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5289720"/>
      <w:docPartObj>
        <w:docPartGallery w:val="Page Numbers (Bottom of Page)"/>
        <w:docPartUnique/>
      </w:docPartObj>
    </w:sdtPr>
    <w:sdtEndPr/>
    <w:sdtContent>
      <w:p w14:paraId="34FB7D05" w14:textId="695AAB42" w:rsidR="00880406" w:rsidRPr="00DE1398" w:rsidRDefault="00880406" w:rsidP="00D54119">
        <w:pPr>
          <w:pStyle w:val="Stopka"/>
          <w:jc w:val="right"/>
          <w:rPr>
            <w:rFonts w:ascii="Arial" w:hAnsi="Arial" w:cs="Arial"/>
            <w:sz w:val="18"/>
          </w:rPr>
        </w:pPr>
        <w:r w:rsidRPr="00DE1398">
          <w:rPr>
            <w:rFonts w:ascii="Arial" w:hAnsi="Arial" w:cs="Arial"/>
            <w:noProof/>
            <w:sz w:val="18"/>
          </w:rPr>
          <w:drawing>
            <wp:anchor distT="0" distB="0" distL="114300" distR="114300" simplePos="0" relativeHeight="251659264" behindDoc="0" locked="0" layoutInCell="1" allowOverlap="1" wp14:anchorId="3689189E" wp14:editId="44823400">
              <wp:simplePos x="0" y="0"/>
              <wp:positionH relativeFrom="page">
                <wp:align>center</wp:align>
              </wp:positionH>
              <wp:positionV relativeFrom="paragraph">
                <wp:posOffset>69215</wp:posOffset>
              </wp:positionV>
              <wp:extent cx="4150995" cy="400685"/>
              <wp:effectExtent l="0" t="0" r="1905" b="0"/>
              <wp:wrapNone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50995" cy="4006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</w:p>
      <w:p w14:paraId="2EF80534" w14:textId="77777777" w:rsidR="00880406" w:rsidRDefault="00CA1F55" w:rsidP="00D54119">
        <w:pPr>
          <w:pStyle w:val="Stopka"/>
          <w:jc w:val="right"/>
        </w:pPr>
      </w:p>
    </w:sdtContent>
  </w:sdt>
  <w:p w14:paraId="7BEC744D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3936BB10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03B32FDB" w14:textId="77777777" w:rsidR="00880406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0C3F8C46" w14:textId="77777777" w:rsidR="00880406" w:rsidRPr="004C64F5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7CF5173E" w14:textId="77777777" w:rsidR="00880406" w:rsidRPr="00D54119" w:rsidRDefault="00880406" w:rsidP="00D54119">
    <w:pPr>
      <w:pStyle w:val="Stopka"/>
      <w:spacing w:line="276" w:lineRule="auto"/>
      <w:jc w:val="center"/>
      <w:rPr>
        <w:rFonts w:ascii="Verdana" w:hAnsi="Verdana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B3158F" w14:textId="77777777" w:rsidR="00CA1F55" w:rsidRDefault="00CA1F55" w:rsidP="00D54119">
      <w:r>
        <w:separator/>
      </w:r>
    </w:p>
  </w:footnote>
  <w:footnote w:type="continuationSeparator" w:id="0">
    <w:p w14:paraId="157F337E" w14:textId="77777777" w:rsidR="00CA1F55" w:rsidRDefault="00CA1F55" w:rsidP="00D541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B0DC8" w14:textId="170EFAD3" w:rsidR="00880406" w:rsidRPr="00D54119" w:rsidRDefault="00880406" w:rsidP="00D54119">
    <w:pPr>
      <w:pStyle w:val="Nagwek"/>
      <w:jc w:val="right"/>
      <w:rPr>
        <w:rFonts w:ascii="Arial" w:hAnsi="Arial" w:cs="Arial"/>
      </w:rPr>
    </w:pPr>
    <w:r w:rsidRPr="00D54119">
      <w:rPr>
        <w:rFonts w:ascii="Arial" w:hAnsi="Arial" w:cs="Arial"/>
        <w:noProof/>
        <w:sz w:val="20"/>
      </w:rPr>
      <w:drawing>
        <wp:anchor distT="0" distB="0" distL="114300" distR="114300" simplePos="0" relativeHeight="251661312" behindDoc="0" locked="0" layoutInCell="1" allowOverlap="1" wp14:anchorId="0366F81E" wp14:editId="2049492D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43000" cy="40005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349DE"/>
    <w:multiLevelType w:val="hybridMultilevel"/>
    <w:tmpl w:val="22A0D6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80B2D"/>
    <w:multiLevelType w:val="hybridMultilevel"/>
    <w:tmpl w:val="AB14AF54"/>
    <w:lvl w:ilvl="0" w:tplc="AA46CF46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8481B"/>
    <w:multiLevelType w:val="hybridMultilevel"/>
    <w:tmpl w:val="C406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02E1"/>
    <w:multiLevelType w:val="hybridMultilevel"/>
    <w:tmpl w:val="4EB4B24A"/>
    <w:lvl w:ilvl="0" w:tplc="1F1A86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4D20D0"/>
    <w:multiLevelType w:val="hybridMultilevel"/>
    <w:tmpl w:val="10B075FE"/>
    <w:lvl w:ilvl="0" w:tplc="DB5C0852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21B52"/>
    <w:multiLevelType w:val="hybridMultilevel"/>
    <w:tmpl w:val="EDA46752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2D3EB2"/>
    <w:multiLevelType w:val="hybridMultilevel"/>
    <w:tmpl w:val="6AA813C0"/>
    <w:lvl w:ilvl="0" w:tplc="E43427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F704A78"/>
    <w:multiLevelType w:val="hybridMultilevel"/>
    <w:tmpl w:val="8D847158"/>
    <w:lvl w:ilvl="0" w:tplc="9F68DFB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54DCE"/>
    <w:multiLevelType w:val="hybridMultilevel"/>
    <w:tmpl w:val="403EF648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2C28E3"/>
    <w:multiLevelType w:val="hybridMultilevel"/>
    <w:tmpl w:val="958E0F9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203D3D"/>
    <w:multiLevelType w:val="hybridMultilevel"/>
    <w:tmpl w:val="92AEBB54"/>
    <w:lvl w:ilvl="0" w:tplc="231EA6C6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39826E4"/>
    <w:multiLevelType w:val="hybridMultilevel"/>
    <w:tmpl w:val="398654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05B00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3F7A77"/>
    <w:multiLevelType w:val="hybridMultilevel"/>
    <w:tmpl w:val="CD0004AA"/>
    <w:lvl w:ilvl="0" w:tplc="447487F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672CE"/>
    <w:multiLevelType w:val="hybridMultilevel"/>
    <w:tmpl w:val="D478A302"/>
    <w:lvl w:ilvl="0" w:tplc="8FD081D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5" w15:restartNumberingAfterBreak="0">
    <w:nsid w:val="2A9D1609"/>
    <w:multiLevelType w:val="hybridMultilevel"/>
    <w:tmpl w:val="5CE0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927F7"/>
    <w:multiLevelType w:val="multilevel"/>
    <w:tmpl w:val="B61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3441D3"/>
    <w:multiLevelType w:val="multilevel"/>
    <w:tmpl w:val="0F522B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D731FA"/>
    <w:multiLevelType w:val="hybridMultilevel"/>
    <w:tmpl w:val="062E6B4E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BF527F"/>
    <w:multiLevelType w:val="multilevel"/>
    <w:tmpl w:val="20188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476C38"/>
    <w:multiLevelType w:val="multilevel"/>
    <w:tmpl w:val="9AE829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DCD1239"/>
    <w:multiLevelType w:val="hybridMultilevel"/>
    <w:tmpl w:val="53C622AA"/>
    <w:lvl w:ilvl="0" w:tplc="30E643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E8D70E7"/>
    <w:multiLevelType w:val="hybridMultilevel"/>
    <w:tmpl w:val="CDF6F1D0"/>
    <w:lvl w:ilvl="0" w:tplc="5AEC6A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40C9F"/>
    <w:multiLevelType w:val="hybridMultilevel"/>
    <w:tmpl w:val="549690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C00565"/>
    <w:multiLevelType w:val="hybridMultilevel"/>
    <w:tmpl w:val="B57E42E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EA5D8D"/>
    <w:multiLevelType w:val="hybridMultilevel"/>
    <w:tmpl w:val="88FEE4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8531CC"/>
    <w:multiLevelType w:val="hybridMultilevel"/>
    <w:tmpl w:val="6016B920"/>
    <w:lvl w:ilvl="0" w:tplc="D1E6E2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E960CD4"/>
    <w:multiLevelType w:val="hybridMultilevel"/>
    <w:tmpl w:val="5A6C7A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EF195B"/>
    <w:multiLevelType w:val="multilevel"/>
    <w:tmpl w:val="E9DA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E661E3"/>
    <w:multiLevelType w:val="hybridMultilevel"/>
    <w:tmpl w:val="66286E0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105372"/>
    <w:multiLevelType w:val="hybridMultilevel"/>
    <w:tmpl w:val="7D20A1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492C44"/>
    <w:multiLevelType w:val="hybridMultilevel"/>
    <w:tmpl w:val="A67A1C56"/>
    <w:lvl w:ilvl="0" w:tplc="7130C4BC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262904"/>
    <w:multiLevelType w:val="hybridMultilevel"/>
    <w:tmpl w:val="2B000A84"/>
    <w:lvl w:ilvl="0" w:tplc="54D61C9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1509CC"/>
    <w:multiLevelType w:val="hybridMultilevel"/>
    <w:tmpl w:val="F9E6A500"/>
    <w:lvl w:ilvl="0" w:tplc="63B212D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352AD0"/>
    <w:multiLevelType w:val="multilevel"/>
    <w:tmpl w:val="20C2F2C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0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97425A"/>
    <w:multiLevelType w:val="multilevel"/>
    <w:tmpl w:val="590EF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94C49F8"/>
    <w:multiLevelType w:val="hybridMultilevel"/>
    <w:tmpl w:val="8A905342"/>
    <w:lvl w:ilvl="0" w:tplc="80362908">
      <w:start w:val="1"/>
      <w:numFmt w:val="lowerLetter"/>
      <w:lvlText w:val="%1."/>
      <w:lvlJc w:val="left"/>
      <w:pPr>
        <w:ind w:left="1068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9B45D4F"/>
    <w:multiLevelType w:val="multilevel"/>
    <w:tmpl w:val="B5807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08319FF"/>
    <w:multiLevelType w:val="hybridMultilevel"/>
    <w:tmpl w:val="B908FCDC"/>
    <w:lvl w:ilvl="0" w:tplc="398C241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8B49E1"/>
    <w:multiLevelType w:val="hybridMultilevel"/>
    <w:tmpl w:val="0BA6230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CC76ED"/>
    <w:multiLevelType w:val="hybridMultilevel"/>
    <w:tmpl w:val="DC82F2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B62DC0"/>
    <w:multiLevelType w:val="hybridMultilevel"/>
    <w:tmpl w:val="DD8CD17A"/>
    <w:lvl w:ilvl="0" w:tplc="F7702B0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493C49"/>
    <w:multiLevelType w:val="hybridMultilevel"/>
    <w:tmpl w:val="832A533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B20B71"/>
    <w:multiLevelType w:val="hybridMultilevel"/>
    <w:tmpl w:val="A7922536"/>
    <w:lvl w:ilvl="0" w:tplc="F9501742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BA34C6"/>
    <w:multiLevelType w:val="multilevel"/>
    <w:tmpl w:val="2CCCD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5" w15:restartNumberingAfterBreak="0">
    <w:nsid w:val="7A2528C2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BC16A1A"/>
    <w:multiLevelType w:val="hybridMultilevel"/>
    <w:tmpl w:val="EF4A77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16"/>
  </w:num>
  <w:num w:numId="4">
    <w:abstractNumId w:val="2"/>
  </w:num>
  <w:num w:numId="5">
    <w:abstractNumId w:val="1"/>
  </w:num>
  <w:num w:numId="6">
    <w:abstractNumId w:val="38"/>
  </w:num>
  <w:num w:numId="7">
    <w:abstractNumId w:val="43"/>
  </w:num>
  <w:num w:numId="8">
    <w:abstractNumId w:val="33"/>
  </w:num>
  <w:num w:numId="9">
    <w:abstractNumId w:val="31"/>
  </w:num>
  <w:num w:numId="10">
    <w:abstractNumId w:val="37"/>
  </w:num>
  <w:num w:numId="11">
    <w:abstractNumId w:val="45"/>
  </w:num>
  <w:num w:numId="12">
    <w:abstractNumId w:val="12"/>
  </w:num>
  <w:num w:numId="13">
    <w:abstractNumId w:val="13"/>
  </w:num>
  <w:num w:numId="14">
    <w:abstractNumId w:val="22"/>
  </w:num>
  <w:num w:numId="15">
    <w:abstractNumId w:val="30"/>
  </w:num>
  <w:num w:numId="16">
    <w:abstractNumId w:val="17"/>
  </w:num>
  <w:num w:numId="17">
    <w:abstractNumId w:val="19"/>
  </w:num>
  <w:num w:numId="18">
    <w:abstractNumId w:val="34"/>
  </w:num>
  <w:num w:numId="19">
    <w:abstractNumId w:val="20"/>
  </w:num>
  <w:num w:numId="20">
    <w:abstractNumId w:val="35"/>
  </w:num>
  <w:num w:numId="21">
    <w:abstractNumId w:val="5"/>
  </w:num>
  <w:num w:numId="22">
    <w:abstractNumId w:val="18"/>
  </w:num>
  <w:num w:numId="23">
    <w:abstractNumId w:val="8"/>
  </w:num>
  <w:num w:numId="24">
    <w:abstractNumId w:val="4"/>
  </w:num>
  <w:num w:numId="25">
    <w:abstractNumId w:val="28"/>
  </w:num>
  <w:num w:numId="26">
    <w:abstractNumId w:val="21"/>
  </w:num>
  <w:num w:numId="27">
    <w:abstractNumId w:val="24"/>
  </w:num>
  <w:num w:numId="28">
    <w:abstractNumId w:val="39"/>
  </w:num>
  <w:num w:numId="29">
    <w:abstractNumId w:val="41"/>
  </w:num>
  <w:num w:numId="30">
    <w:abstractNumId w:val="32"/>
  </w:num>
  <w:num w:numId="31">
    <w:abstractNumId w:val="25"/>
  </w:num>
  <w:num w:numId="32">
    <w:abstractNumId w:val="42"/>
  </w:num>
  <w:num w:numId="33">
    <w:abstractNumId w:val="29"/>
  </w:num>
  <w:num w:numId="34">
    <w:abstractNumId w:val="23"/>
  </w:num>
  <w:num w:numId="35">
    <w:abstractNumId w:val="46"/>
  </w:num>
  <w:num w:numId="36">
    <w:abstractNumId w:val="27"/>
  </w:num>
  <w:num w:numId="37">
    <w:abstractNumId w:val="0"/>
  </w:num>
  <w:num w:numId="38">
    <w:abstractNumId w:val="11"/>
  </w:num>
  <w:num w:numId="39">
    <w:abstractNumId w:val="6"/>
  </w:num>
  <w:num w:numId="40">
    <w:abstractNumId w:val="26"/>
  </w:num>
  <w:num w:numId="41">
    <w:abstractNumId w:val="3"/>
  </w:num>
  <w:num w:numId="42">
    <w:abstractNumId w:val="40"/>
  </w:num>
  <w:num w:numId="43">
    <w:abstractNumId w:val="9"/>
  </w:num>
  <w:num w:numId="44">
    <w:abstractNumId w:val="36"/>
  </w:num>
  <w:num w:numId="45">
    <w:abstractNumId w:val="10"/>
  </w:num>
  <w:num w:numId="46">
    <w:abstractNumId w:val="44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F04"/>
    <w:rsid w:val="00002E8A"/>
    <w:rsid w:val="00011075"/>
    <w:rsid w:val="000147DE"/>
    <w:rsid w:val="00025227"/>
    <w:rsid w:val="0003480B"/>
    <w:rsid w:val="000453AF"/>
    <w:rsid w:val="00046B1A"/>
    <w:rsid w:val="00053DF4"/>
    <w:rsid w:val="00070CF5"/>
    <w:rsid w:val="00080FBA"/>
    <w:rsid w:val="00081568"/>
    <w:rsid w:val="00096FC9"/>
    <w:rsid w:val="000A7A8D"/>
    <w:rsid w:val="000B09EA"/>
    <w:rsid w:val="000B2BF1"/>
    <w:rsid w:val="000B7277"/>
    <w:rsid w:val="000E76CA"/>
    <w:rsid w:val="000F283D"/>
    <w:rsid w:val="00113A4D"/>
    <w:rsid w:val="00130A39"/>
    <w:rsid w:val="00157EB7"/>
    <w:rsid w:val="0016259E"/>
    <w:rsid w:val="001666BC"/>
    <w:rsid w:val="00167196"/>
    <w:rsid w:val="00171B01"/>
    <w:rsid w:val="0017258F"/>
    <w:rsid w:val="00172EAE"/>
    <w:rsid w:val="001819D0"/>
    <w:rsid w:val="00182310"/>
    <w:rsid w:val="001B17FF"/>
    <w:rsid w:val="001D30F8"/>
    <w:rsid w:val="001E0EA4"/>
    <w:rsid w:val="001F1C60"/>
    <w:rsid w:val="001F578E"/>
    <w:rsid w:val="0020450D"/>
    <w:rsid w:val="002153B2"/>
    <w:rsid w:val="002155EE"/>
    <w:rsid w:val="002338CF"/>
    <w:rsid w:val="00235A39"/>
    <w:rsid w:val="00255098"/>
    <w:rsid w:val="00256706"/>
    <w:rsid w:val="0026054D"/>
    <w:rsid w:val="0026580C"/>
    <w:rsid w:val="00287576"/>
    <w:rsid w:val="002900E3"/>
    <w:rsid w:val="00290778"/>
    <w:rsid w:val="002923D4"/>
    <w:rsid w:val="002959C1"/>
    <w:rsid w:val="002A3288"/>
    <w:rsid w:val="002B27F0"/>
    <w:rsid w:val="002C4193"/>
    <w:rsid w:val="002D2721"/>
    <w:rsid w:val="002E3191"/>
    <w:rsid w:val="002E5E9B"/>
    <w:rsid w:val="00307CEB"/>
    <w:rsid w:val="00311498"/>
    <w:rsid w:val="003223CC"/>
    <w:rsid w:val="00334DAF"/>
    <w:rsid w:val="00342ACC"/>
    <w:rsid w:val="00347979"/>
    <w:rsid w:val="003572BB"/>
    <w:rsid w:val="00373C23"/>
    <w:rsid w:val="00381873"/>
    <w:rsid w:val="00387677"/>
    <w:rsid w:val="003B14D3"/>
    <w:rsid w:val="003B332F"/>
    <w:rsid w:val="003D072E"/>
    <w:rsid w:val="003D23CC"/>
    <w:rsid w:val="003E7EC6"/>
    <w:rsid w:val="003F2052"/>
    <w:rsid w:val="00401645"/>
    <w:rsid w:val="00411CFC"/>
    <w:rsid w:val="00412B52"/>
    <w:rsid w:val="0041733B"/>
    <w:rsid w:val="00440DD2"/>
    <w:rsid w:val="00441AAD"/>
    <w:rsid w:val="00441E0B"/>
    <w:rsid w:val="0045297F"/>
    <w:rsid w:val="00453779"/>
    <w:rsid w:val="0045379C"/>
    <w:rsid w:val="00465D93"/>
    <w:rsid w:val="00482416"/>
    <w:rsid w:val="004876B7"/>
    <w:rsid w:val="004C4FC7"/>
    <w:rsid w:val="004D6BB1"/>
    <w:rsid w:val="004D79C7"/>
    <w:rsid w:val="004F138E"/>
    <w:rsid w:val="004F1C67"/>
    <w:rsid w:val="0050652A"/>
    <w:rsid w:val="005213C5"/>
    <w:rsid w:val="00531C67"/>
    <w:rsid w:val="00542FEF"/>
    <w:rsid w:val="005529D5"/>
    <w:rsid w:val="00557E79"/>
    <w:rsid w:val="005675C9"/>
    <w:rsid w:val="00567A6D"/>
    <w:rsid w:val="00573704"/>
    <w:rsid w:val="005755FB"/>
    <w:rsid w:val="005770E3"/>
    <w:rsid w:val="00583C15"/>
    <w:rsid w:val="00584341"/>
    <w:rsid w:val="0058719C"/>
    <w:rsid w:val="00590E00"/>
    <w:rsid w:val="005A1CFA"/>
    <w:rsid w:val="005D2530"/>
    <w:rsid w:val="005F04E9"/>
    <w:rsid w:val="005F7C25"/>
    <w:rsid w:val="00601B32"/>
    <w:rsid w:val="00602023"/>
    <w:rsid w:val="0060425F"/>
    <w:rsid w:val="00611471"/>
    <w:rsid w:val="0061319B"/>
    <w:rsid w:val="00613313"/>
    <w:rsid w:val="0062679B"/>
    <w:rsid w:val="00632010"/>
    <w:rsid w:val="006476CB"/>
    <w:rsid w:val="006500DF"/>
    <w:rsid w:val="006641BC"/>
    <w:rsid w:val="0067329F"/>
    <w:rsid w:val="0067666A"/>
    <w:rsid w:val="006866FE"/>
    <w:rsid w:val="00687556"/>
    <w:rsid w:val="0069185C"/>
    <w:rsid w:val="0069310A"/>
    <w:rsid w:val="006954AE"/>
    <w:rsid w:val="006A15D6"/>
    <w:rsid w:val="006A5445"/>
    <w:rsid w:val="006C58DE"/>
    <w:rsid w:val="006D1121"/>
    <w:rsid w:val="006E2230"/>
    <w:rsid w:val="006F239B"/>
    <w:rsid w:val="006F3027"/>
    <w:rsid w:val="00702F04"/>
    <w:rsid w:val="00706361"/>
    <w:rsid w:val="0070692C"/>
    <w:rsid w:val="007205D4"/>
    <w:rsid w:val="007256C1"/>
    <w:rsid w:val="0073240B"/>
    <w:rsid w:val="0073364A"/>
    <w:rsid w:val="0074550A"/>
    <w:rsid w:val="007477F3"/>
    <w:rsid w:val="007522CB"/>
    <w:rsid w:val="007612EE"/>
    <w:rsid w:val="00771318"/>
    <w:rsid w:val="00783DBE"/>
    <w:rsid w:val="0078662A"/>
    <w:rsid w:val="0079312F"/>
    <w:rsid w:val="00793471"/>
    <w:rsid w:val="00794E93"/>
    <w:rsid w:val="007A0EFB"/>
    <w:rsid w:val="007B1936"/>
    <w:rsid w:val="007B5925"/>
    <w:rsid w:val="007D1A2D"/>
    <w:rsid w:val="007D2812"/>
    <w:rsid w:val="007D3946"/>
    <w:rsid w:val="007D3C2D"/>
    <w:rsid w:val="007D5373"/>
    <w:rsid w:val="007D6B17"/>
    <w:rsid w:val="007E32C0"/>
    <w:rsid w:val="007E5A08"/>
    <w:rsid w:val="007E5DF8"/>
    <w:rsid w:val="007E5F8B"/>
    <w:rsid w:val="007E60D9"/>
    <w:rsid w:val="007F03F9"/>
    <w:rsid w:val="007F7522"/>
    <w:rsid w:val="00805091"/>
    <w:rsid w:val="008052EC"/>
    <w:rsid w:val="00822F9C"/>
    <w:rsid w:val="00830636"/>
    <w:rsid w:val="008378E7"/>
    <w:rsid w:val="00840995"/>
    <w:rsid w:val="00853C35"/>
    <w:rsid w:val="008715B0"/>
    <w:rsid w:val="00874FAD"/>
    <w:rsid w:val="00877616"/>
    <w:rsid w:val="00880406"/>
    <w:rsid w:val="00883349"/>
    <w:rsid w:val="00883E5D"/>
    <w:rsid w:val="00886EB5"/>
    <w:rsid w:val="00893DDB"/>
    <w:rsid w:val="00896200"/>
    <w:rsid w:val="00896218"/>
    <w:rsid w:val="00896EA0"/>
    <w:rsid w:val="008979F9"/>
    <w:rsid w:val="008A1EF8"/>
    <w:rsid w:val="008A3638"/>
    <w:rsid w:val="008B0E9D"/>
    <w:rsid w:val="008C4A00"/>
    <w:rsid w:val="008D0796"/>
    <w:rsid w:val="008D442C"/>
    <w:rsid w:val="008D7961"/>
    <w:rsid w:val="008F118D"/>
    <w:rsid w:val="00903137"/>
    <w:rsid w:val="0091610D"/>
    <w:rsid w:val="00917B73"/>
    <w:rsid w:val="00956744"/>
    <w:rsid w:val="00960CC2"/>
    <w:rsid w:val="009623BA"/>
    <w:rsid w:val="00966FE4"/>
    <w:rsid w:val="009676EA"/>
    <w:rsid w:val="00973BF3"/>
    <w:rsid w:val="009760F8"/>
    <w:rsid w:val="0098347A"/>
    <w:rsid w:val="009B70F0"/>
    <w:rsid w:val="009D1855"/>
    <w:rsid w:val="009E0558"/>
    <w:rsid w:val="009F04FB"/>
    <w:rsid w:val="009F48CE"/>
    <w:rsid w:val="00A05C66"/>
    <w:rsid w:val="00A06CDD"/>
    <w:rsid w:val="00A162E8"/>
    <w:rsid w:val="00A26F2A"/>
    <w:rsid w:val="00A27307"/>
    <w:rsid w:val="00A3178D"/>
    <w:rsid w:val="00A318CA"/>
    <w:rsid w:val="00A60B7E"/>
    <w:rsid w:val="00A84CD4"/>
    <w:rsid w:val="00A86F44"/>
    <w:rsid w:val="00A94B89"/>
    <w:rsid w:val="00A97BFC"/>
    <w:rsid w:val="00AA17E8"/>
    <w:rsid w:val="00AD233C"/>
    <w:rsid w:val="00AD4103"/>
    <w:rsid w:val="00AD41CB"/>
    <w:rsid w:val="00AE521B"/>
    <w:rsid w:val="00AE6174"/>
    <w:rsid w:val="00B12133"/>
    <w:rsid w:val="00B27303"/>
    <w:rsid w:val="00B54BC2"/>
    <w:rsid w:val="00B6562F"/>
    <w:rsid w:val="00B70671"/>
    <w:rsid w:val="00B76438"/>
    <w:rsid w:val="00B81842"/>
    <w:rsid w:val="00B81E9C"/>
    <w:rsid w:val="00B84B20"/>
    <w:rsid w:val="00BA1687"/>
    <w:rsid w:val="00BA3F83"/>
    <w:rsid w:val="00BB13C2"/>
    <w:rsid w:val="00BB20A5"/>
    <w:rsid w:val="00BB76F7"/>
    <w:rsid w:val="00BC1F33"/>
    <w:rsid w:val="00BC409F"/>
    <w:rsid w:val="00BD06CB"/>
    <w:rsid w:val="00BD4901"/>
    <w:rsid w:val="00BD7EE9"/>
    <w:rsid w:val="00BE125F"/>
    <w:rsid w:val="00BE45DD"/>
    <w:rsid w:val="00C03E10"/>
    <w:rsid w:val="00C11343"/>
    <w:rsid w:val="00C14838"/>
    <w:rsid w:val="00C15392"/>
    <w:rsid w:val="00C3518D"/>
    <w:rsid w:val="00C40792"/>
    <w:rsid w:val="00C5070D"/>
    <w:rsid w:val="00C53396"/>
    <w:rsid w:val="00C566AB"/>
    <w:rsid w:val="00C60061"/>
    <w:rsid w:val="00C612F8"/>
    <w:rsid w:val="00C72A9C"/>
    <w:rsid w:val="00C82B5A"/>
    <w:rsid w:val="00C850C2"/>
    <w:rsid w:val="00C900A5"/>
    <w:rsid w:val="00C90EC6"/>
    <w:rsid w:val="00C9569C"/>
    <w:rsid w:val="00C95D49"/>
    <w:rsid w:val="00C963C2"/>
    <w:rsid w:val="00C975E5"/>
    <w:rsid w:val="00CA1F55"/>
    <w:rsid w:val="00CC5F46"/>
    <w:rsid w:val="00CC74E0"/>
    <w:rsid w:val="00CD461A"/>
    <w:rsid w:val="00CD5CDE"/>
    <w:rsid w:val="00CE7080"/>
    <w:rsid w:val="00CF481E"/>
    <w:rsid w:val="00D120C7"/>
    <w:rsid w:val="00D13F08"/>
    <w:rsid w:val="00D21AF0"/>
    <w:rsid w:val="00D3035A"/>
    <w:rsid w:val="00D36B49"/>
    <w:rsid w:val="00D37537"/>
    <w:rsid w:val="00D4629B"/>
    <w:rsid w:val="00D5238F"/>
    <w:rsid w:val="00D525B3"/>
    <w:rsid w:val="00D54119"/>
    <w:rsid w:val="00D61DB9"/>
    <w:rsid w:val="00D6345E"/>
    <w:rsid w:val="00D63747"/>
    <w:rsid w:val="00D65CEF"/>
    <w:rsid w:val="00D7141C"/>
    <w:rsid w:val="00D87CF8"/>
    <w:rsid w:val="00DA174F"/>
    <w:rsid w:val="00DB4E94"/>
    <w:rsid w:val="00DC4A19"/>
    <w:rsid w:val="00E019C5"/>
    <w:rsid w:val="00E06281"/>
    <w:rsid w:val="00E334A5"/>
    <w:rsid w:val="00E35760"/>
    <w:rsid w:val="00E474B3"/>
    <w:rsid w:val="00E47C41"/>
    <w:rsid w:val="00E47E3E"/>
    <w:rsid w:val="00E55CF7"/>
    <w:rsid w:val="00E5646E"/>
    <w:rsid w:val="00E63F40"/>
    <w:rsid w:val="00E71F40"/>
    <w:rsid w:val="00E7420F"/>
    <w:rsid w:val="00E75DE7"/>
    <w:rsid w:val="00E84C3A"/>
    <w:rsid w:val="00E90B9E"/>
    <w:rsid w:val="00E90FEB"/>
    <w:rsid w:val="00EA4363"/>
    <w:rsid w:val="00EC2997"/>
    <w:rsid w:val="00EC5053"/>
    <w:rsid w:val="00ED25BA"/>
    <w:rsid w:val="00ED5C00"/>
    <w:rsid w:val="00EE56A9"/>
    <w:rsid w:val="00EF22B6"/>
    <w:rsid w:val="00F00E49"/>
    <w:rsid w:val="00F105C1"/>
    <w:rsid w:val="00F11039"/>
    <w:rsid w:val="00F146F8"/>
    <w:rsid w:val="00F16F28"/>
    <w:rsid w:val="00F24E24"/>
    <w:rsid w:val="00F250FE"/>
    <w:rsid w:val="00F26E8E"/>
    <w:rsid w:val="00F30AC8"/>
    <w:rsid w:val="00F6003C"/>
    <w:rsid w:val="00F655FB"/>
    <w:rsid w:val="00F6604C"/>
    <w:rsid w:val="00F70E3A"/>
    <w:rsid w:val="00F70FE7"/>
    <w:rsid w:val="00F80985"/>
    <w:rsid w:val="00F90B8F"/>
    <w:rsid w:val="00F91B4F"/>
    <w:rsid w:val="00F9371A"/>
    <w:rsid w:val="00FA15CE"/>
    <w:rsid w:val="00FB783E"/>
    <w:rsid w:val="00FC5BE8"/>
    <w:rsid w:val="00FC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09312C"/>
  <w15:docId w15:val="{3B3ABDFD-1435-4FDD-8CD2-99270F4BC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02F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02F04"/>
    <w:pPr>
      <w:keepNext/>
      <w:jc w:val="both"/>
      <w:outlineLvl w:val="0"/>
    </w:pPr>
    <w:rPr>
      <w:b/>
      <w:sz w:val="22"/>
      <w:szCs w:val="20"/>
      <w:u w:val="singl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612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702F0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02F04"/>
    <w:rPr>
      <w:rFonts w:ascii="Times New Roman" w:eastAsia="Times New Roman" w:hAnsi="Times New Roman" w:cs="Times New Roman"/>
      <w:b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rsid w:val="00702F04"/>
    <w:rPr>
      <w:rFonts w:ascii="Calibri" w:eastAsia="Times New Roman" w:hAnsi="Calibri" w:cs="Times New Roman"/>
      <w:b/>
      <w:bCs/>
      <w:lang w:eastAsia="pl-PL"/>
    </w:rPr>
  </w:style>
  <w:style w:type="paragraph" w:styleId="Nagwek">
    <w:name w:val="header"/>
    <w:aliases w:val="Nagłówek strony"/>
    <w:basedOn w:val="Normalny"/>
    <w:link w:val="NagwekZnak"/>
    <w:rsid w:val="00702F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702F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702F0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02F04"/>
    <w:pPr>
      <w:widowControl w:val="0"/>
      <w:suppressAutoHyphens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rsid w:val="00702F04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F0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F04"/>
    <w:rPr>
      <w:rFonts w:ascii="Segoe UI" w:eastAsia="Times New Roman" w:hAnsi="Segoe UI" w:cs="Segoe UI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541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411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73240B"/>
    <w:pPr>
      <w:spacing w:after="0" w:line="240" w:lineRule="auto"/>
    </w:pPr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E334A5"/>
    <w:pPr>
      <w:widowControl w:val="0"/>
      <w:suppressAutoHyphens/>
      <w:ind w:left="720"/>
      <w:contextualSpacing/>
    </w:pPr>
    <w:rPr>
      <w:rFonts w:eastAsia="SimSun" w:cs="Mangal"/>
      <w:kern w:val="1"/>
      <w:szCs w:val="21"/>
      <w:lang w:eastAsia="hi-IN" w:bidi="hi-IN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612F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NormalnyWeb">
    <w:name w:val="Normal (Web)"/>
    <w:basedOn w:val="Normalny"/>
    <w:uiPriority w:val="99"/>
    <w:rsid w:val="00601B3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3223CC"/>
  </w:style>
  <w:style w:type="character" w:styleId="Uwydatnienie">
    <w:name w:val="Emphasis"/>
    <w:basedOn w:val="Domylnaczcionkaakapitu"/>
    <w:qFormat/>
    <w:rsid w:val="003223CC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6F90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6F90"/>
    <w:rPr>
      <w:rFonts w:ascii="Times New Roman" w:eastAsia="Times New Roman" w:hAnsi="Times New Roman" w:cs="Times New Roman"/>
      <w:b/>
      <w:bCs/>
      <w:kern w:val="1"/>
      <w:sz w:val="20"/>
      <w:szCs w:val="20"/>
      <w:lang w:eastAsia="pl-PL" w:bidi="hi-IN"/>
    </w:rPr>
  </w:style>
  <w:style w:type="paragraph" w:styleId="Zwykytekst">
    <w:name w:val="Plain Text"/>
    <w:basedOn w:val="Normalny"/>
    <w:link w:val="ZwykytekstZnak"/>
    <w:uiPriority w:val="99"/>
    <w:unhideWhenUsed/>
    <w:rsid w:val="006500D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500DF"/>
    <w:rPr>
      <w:rFonts w:ascii="Calibri" w:hAnsi="Calibri"/>
      <w:szCs w:val="21"/>
    </w:rPr>
  </w:style>
  <w:style w:type="character" w:styleId="Hipercze">
    <w:name w:val="Hyperlink"/>
    <w:rsid w:val="006E2230"/>
    <w:rPr>
      <w:color w:val="0000FF"/>
      <w:u w:val="single"/>
    </w:rPr>
  </w:style>
  <w:style w:type="character" w:styleId="Pogrubienie">
    <w:name w:val="Strong"/>
    <w:uiPriority w:val="22"/>
    <w:qFormat/>
    <w:rsid w:val="006E2230"/>
    <w:rPr>
      <w:b/>
      <w:bCs/>
    </w:rPr>
  </w:style>
  <w:style w:type="table" w:styleId="Tabela-Siatka">
    <w:name w:val="Table Grid"/>
    <w:basedOn w:val="Standardowy"/>
    <w:uiPriority w:val="39"/>
    <w:rsid w:val="006E2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dtxtattribute">
    <w:name w:val="prd_txt_attribute"/>
    <w:basedOn w:val="Normalny"/>
    <w:rsid w:val="006E2230"/>
    <w:pPr>
      <w:spacing w:before="100" w:beforeAutospacing="1" w:after="100" w:afterAutospacing="1"/>
    </w:pPr>
  </w:style>
  <w:style w:type="character" w:customStyle="1" w:styleId="prdtxtattributename3">
    <w:name w:val="prd_txt_attribute_name3"/>
    <w:basedOn w:val="Domylnaczcionkaakapitu"/>
    <w:rsid w:val="006E2230"/>
  </w:style>
  <w:style w:type="character" w:customStyle="1" w:styleId="apple-tab-span">
    <w:name w:val="apple-tab-span"/>
    <w:basedOn w:val="Domylnaczcionkaakapitu"/>
    <w:rsid w:val="006E2230"/>
  </w:style>
  <w:style w:type="paragraph" w:customStyle="1" w:styleId="Default">
    <w:name w:val="Default"/>
    <w:rsid w:val="006E2230"/>
    <w:pPr>
      <w:autoSpaceDE w:val="0"/>
      <w:autoSpaceDN w:val="0"/>
      <w:adjustRightInd w:val="0"/>
      <w:spacing w:after="0" w:line="240" w:lineRule="auto"/>
    </w:pPr>
    <w:rPr>
      <w:rFonts w:ascii="Myriad Pro Light" w:eastAsia="Calibri" w:hAnsi="Myriad Pro Light" w:cs="Myriad Pro Light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03E10"/>
    <w:pPr>
      <w:spacing w:line="360" w:lineRule="auto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C03E1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03E10"/>
    <w:pPr>
      <w:ind w:left="284" w:hanging="284"/>
      <w:jc w:val="both"/>
    </w:pPr>
    <w:rPr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03E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C03E1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C03E1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2">
    <w:name w:val="List 2"/>
    <w:basedOn w:val="Normalny"/>
    <w:rsid w:val="00C03E10"/>
    <w:pPr>
      <w:ind w:left="566" w:hanging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F74BDE-0587-4987-8D74-6B2CCB331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290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2027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Kania</dc:creator>
  <cp:lastModifiedBy>janusz.kurczak</cp:lastModifiedBy>
  <cp:revision>2</cp:revision>
  <cp:lastPrinted>2017-03-10T14:07:00Z</cp:lastPrinted>
  <dcterms:created xsi:type="dcterms:W3CDTF">2017-05-02T10:00:00Z</dcterms:created>
  <dcterms:modified xsi:type="dcterms:W3CDTF">2017-05-02T10:00:00Z</dcterms:modified>
</cp:coreProperties>
</file>