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D86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D86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027607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63392158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310C2E">
              <w:rPr>
                <w:b/>
              </w:rPr>
              <w:t>a sprzętu i wyposażenia biurowego, AGD, dla osób niepełnosprawnych</w:t>
            </w:r>
            <w:r w:rsidR="00017DE6">
              <w:rPr>
                <w:b/>
              </w:rPr>
              <w:t>.</w:t>
            </w:r>
          </w:p>
        </w:tc>
      </w:tr>
      <w:tr w:rsidR="00583437" w:rsidRPr="00027607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6E164F4A" w14:textId="590D7817" w:rsidR="00583437" w:rsidRPr="006950A5" w:rsidRDefault="00583437" w:rsidP="00B369B1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 w:rsidR="00017DE6">
              <w:rPr>
                <w:szCs w:val="20"/>
              </w:rPr>
              <w:t>dostawa sprzętu do sprzątania określonego</w:t>
            </w:r>
            <w:r w:rsidR="00A605A5">
              <w:rPr>
                <w:szCs w:val="20"/>
              </w:rPr>
              <w:t xml:space="preserve"> w załączniku nr 1</w:t>
            </w:r>
            <w:r>
              <w:rPr>
                <w:szCs w:val="20"/>
              </w:rPr>
              <w:t>.</w:t>
            </w:r>
          </w:p>
          <w:p w14:paraId="68ECCD88" w14:textId="426A2D34" w:rsidR="00583437" w:rsidRDefault="00583437" w:rsidP="00B369B1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Szczegółowy opis przedmiotu za</w:t>
            </w:r>
            <w:r w:rsidR="00A605A5">
              <w:rPr>
                <w:szCs w:val="20"/>
              </w:rPr>
              <w:t>mówienia określa załącznik nr 1</w:t>
            </w:r>
            <w:r w:rsidR="002521BA">
              <w:rPr>
                <w:szCs w:val="20"/>
              </w:rPr>
              <w:t xml:space="preserve"> </w:t>
            </w:r>
            <w:r>
              <w:rPr>
                <w:szCs w:val="20"/>
              </w:rPr>
              <w:t>do niniejszego zapytania.</w:t>
            </w:r>
          </w:p>
          <w:p w14:paraId="5F95B9CA" w14:textId="1EB073EF" w:rsidR="00583437" w:rsidRPr="00602369" w:rsidRDefault="00583437" w:rsidP="00017DE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</w:t>
            </w:r>
            <w:r w:rsidR="005447EF">
              <w:rPr>
                <w:szCs w:val="20"/>
              </w:rPr>
              <w:t>a składania ofert częściowych. O</w:t>
            </w:r>
            <w:r>
              <w:rPr>
                <w:szCs w:val="20"/>
              </w:rPr>
              <w:t>fertę należy złożyć na cały zak</w:t>
            </w:r>
            <w:r w:rsidR="00017DE6">
              <w:rPr>
                <w:szCs w:val="20"/>
              </w:rPr>
              <w:t>res zamówienia</w:t>
            </w:r>
            <w:r w:rsidR="00D86499">
              <w:rPr>
                <w:szCs w:val="20"/>
              </w:rPr>
              <w:t xml:space="preserve">. </w:t>
            </w:r>
            <w:r w:rsidR="003A3C13">
              <w:rPr>
                <w:szCs w:val="20"/>
              </w:rPr>
              <w:t xml:space="preserve">Wykonawca jest </w:t>
            </w:r>
            <w:r w:rsidR="00017DE6">
              <w:rPr>
                <w:szCs w:val="20"/>
              </w:rPr>
              <w:t xml:space="preserve">zobowiazany do wypełnienia </w:t>
            </w:r>
            <w:r w:rsidR="00D86499">
              <w:rPr>
                <w:szCs w:val="20"/>
              </w:rPr>
              <w:t>for</w:t>
            </w:r>
            <w:r w:rsidR="00700D0E">
              <w:rPr>
                <w:szCs w:val="20"/>
              </w:rPr>
              <w:t>mularza</w:t>
            </w:r>
            <w:r w:rsidR="002521BA">
              <w:rPr>
                <w:szCs w:val="20"/>
              </w:rPr>
              <w:t xml:space="preserve"> ofertowego </w:t>
            </w:r>
            <w:r w:rsidR="00A605A5">
              <w:rPr>
                <w:szCs w:val="20"/>
              </w:rPr>
              <w:t>– załącznik numer 2</w:t>
            </w:r>
            <w:r w:rsidR="00D86499">
              <w:rPr>
                <w:szCs w:val="20"/>
              </w:rPr>
              <w:t>.</w:t>
            </w:r>
          </w:p>
        </w:tc>
      </w:tr>
      <w:tr w:rsidR="00583437" w:rsidRPr="00027607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390E94C9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B83A3F">
              <w:t>: do 15</w:t>
            </w:r>
            <w:r w:rsidR="00FD0634">
              <w:t>.06</w:t>
            </w:r>
            <w:r w:rsidR="005917DD">
              <w:t>.2018</w:t>
            </w:r>
            <w:r w:rsidR="00583437">
              <w:t>r.</w:t>
            </w:r>
          </w:p>
        </w:tc>
      </w:tr>
      <w:tr w:rsidR="00583437" w:rsidRPr="00027607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53C17654" w14:textId="21C11738" w:rsidR="002521BA" w:rsidRDefault="00B369B1" w:rsidP="002521BA">
            <w:pPr>
              <w:spacing w:before="100" w:beforeAutospacing="1" w:after="100" w:afterAutospacing="1"/>
              <w:ind w:left="567"/>
              <w:jc w:val="both"/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017DE6">
              <w:rPr>
                <w:b/>
                <w:bCs/>
              </w:rPr>
              <w:t>ące na dostawie sprzętu do sprzątania</w:t>
            </w:r>
            <w:r w:rsidR="005917DD">
              <w:rPr>
                <w:b/>
                <w:bCs/>
              </w:rPr>
              <w:t xml:space="preserve"> o wartości co najmniej </w:t>
            </w:r>
            <w:r w:rsidR="00310C2E">
              <w:rPr>
                <w:b/>
                <w:bCs/>
              </w:rPr>
              <w:t>1</w:t>
            </w:r>
            <w:r w:rsidR="005917DD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000 złotych netto (cena nie zawierająca podatku VAT) każda z nich.</w:t>
            </w:r>
          </w:p>
          <w:p w14:paraId="3E4963D3" w14:textId="62623879" w:rsidR="00583437" w:rsidRPr="00EF764C" w:rsidRDefault="00B369B1" w:rsidP="00EF764C">
            <w:pPr>
              <w:spacing w:before="100" w:beforeAutospacing="1" w:after="100" w:afterAutospacing="1"/>
              <w:ind w:left="567"/>
              <w:jc w:val="both"/>
            </w:pP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  <w:r w:rsidR="00EF764C">
              <w:t xml:space="preserve"> </w:t>
            </w:r>
            <w:r w:rsidR="00D57871" w:rsidRPr="00D57871">
              <w:rPr>
                <w:iCs/>
              </w:rPr>
              <w:lastRenderedPageBreak/>
              <w:t>Dowodami są referencje bądź inne dokumenty wystawione 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602369" w:rsidRDefault="00B369B1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387" w:type="dxa"/>
          </w:tcPr>
          <w:p w14:paraId="0317B658" w14:textId="43E0C5BB" w:rsidR="00583437" w:rsidRPr="00027607" w:rsidRDefault="00B369B1" w:rsidP="00B369B1">
            <w:r>
              <w:rPr>
                <w:sz w:val="22"/>
                <w:szCs w:val="22"/>
              </w:rPr>
              <w:t>Tak, dotyczący należytego wykonania przedmiotu zamówienia.</w:t>
            </w:r>
          </w:p>
        </w:tc>
      </w:tr>
      <w:tr w:rsidR="00583437" w:rsidRPr="00027607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01C3C1B8" w14:textId="558C9E63" w:rsidR="00583437" w:rsidRPr="00027607" w:rsidRDefault="00B83A3F" w:rsidP="00B369B1">
            <w:r>
              <w:rPr>
                <w:sz w:val="22"/>
                <w:szCs w:val="22"/>
              </w:rPr>
              <w:t>Do dnia 20</w:t>
            </w:r>
            <w:r w:rsidR="00FD0634">
              <w:rPr>
                <w:sz w:val="22"/>
                <w:szCs w:val="22"/>
              </w:rPr>
              <w:t>.04</w:t>
            </w:r>
            <w:r w:rsidR="005917DD">
              <w:rPr>
                <w:sz w:val="22"/>
                <w:szCs w:val="22"/>
              </w:rPr>
              <w:t>.2018</w:t>
            </w:r>
            <w:r w:rsidR="008511C5">
              <w:rPr>
                <w:sz w:val="22"/>
                <w:szCs w:val="22"/>
              </w:rPr>
              <w:t xml:space="preserve"> r., do godziny 9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7C9A1105" w14:textId="77777777" w:rsidR="00B369B1" w:rsidRDefault="00263D32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</w:p>
          <w:p w14:paraId="057A25D0" w14:textId="6F07D6A1" w:rsidR="00F053C3" w:rsidRPr="008511C5" w:rsidRDefault="00F1507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 </w:t>
            </w:r>
            <w:r w:rsidR="00B369B1">
              <w:rPr>
                <w:sz w:val="22"/>
                <w:szCs w:val="22"/>
              </w:rPr>
              <w:t xml:space="preserve">22 596 67 10; </w:t>
            </w:r>
            <w:r>
              <w:rPr>
                <w:sz w:val="22"/>
                <w:szCs w:val="22"/>
              </w:rPr>
              <w:t>605</w:t>
            </w:r>
            <w:r w:rsidR="00B369B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649</w:t>
            </w:r>
            <w:r w:rsidR="00B369B1">
              <w:rPr>
                <w:sz w:val="22"/>
                <w:szCs w:val="22"/>
              </w:rPr>
              <w:t xml:space="preserve"> </w:t>
            </w:r>
            <w:r w:rsidR="008511C5">
              <w:rPr>
                <w:sz w:val="22"/>
                <w:szCs w:val="22"/>
              </w:rPr>
              <w:t>46</w:t>
            </w:r>
            <w:r w:rsidR="00310C2E">
              <w:rPr>
                <w:sz w:val="22"/>
                <w:szCs w:val="22"/>
              </w:rPr>
              <w:t>4</w:t>
            </w:r>
          </w:p>
        </w:tc>
      </w:tr>
      <w:tr w:rsidR="00583437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68B50270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D1D64E1" w14:textId="77777777" w:rsidR="00EF764C" w:rsidRDefault="00EF764C" w:rsidP="002521BA">
      <w:pPr>
        <w:rPr>
          <w:rFonts w:ascii="Arial" w:hAnsi="Arial" w:cs="Arial"/>
          <w:b/>
          <w:sz w:val="20"/>
          <w:szCs w:val="20"/>
          <w:u w:val="single"/>
        </w:rPr>
      </w:pPr>
    </w:p>
    <w:p w14:paraId="6EEB046A" w14:textId="12F35CAB" w:rsidR="002521BA" w:rsidRDefault="00FD0634" w:rsidP="002521BA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2</w:t>
      </w:r>
      <w:r w:rsidR="002521BA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49154EB1" w14:textId="77777777" w:rsidR="002521BA" w:rsidRDefault="002521BA" w:rsidP="002521BA">
      <w:pPr>
        <w:jc w:val="both"/>
        <w:rPr>
          <w:rFonts w:ascii="Arial" w:hAnsi="Arial" w:cs="Arial"/>
          <w:sz w:val="20"/>
          <w:szCs w:val="20"/>
        </w:rPr>
      </w:pPr>
    </w:p>
    <w:p w14:paraId="5178C3A0" w14:textId="77777777" w:rsidR="002521BA" w:rsidRDefault="002521BA" w:rsidP="002521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20F5BD79" w14:textId="77777777" w:rsidR="002521BA" w:rsidRDefault="002521BA" w:rsidP="002521BA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0E729776" w14:textId="77777777" w:rsidR="002521BA" w:rsidRDefault="002521BA" w:rsidP="002521BA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5D294ECD" w14:textId="77777777" w:rsidR="002521BA" w:rsidRDefault="002521BA" w:rsidP="002521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14C0EC83" w14:textId="77777777" w:rsidR="002521BA" w:rsidRDefault="002521BA" w:rsidP="00A605A5">
      <w:pPr>
        <w:ind w:left="566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04E3DF4B" w14:textId="77777777" w:rsidR="00A605A5" w:rsidRDefault="002521BA" w:rsidP="002521BA">
      <w:pPr>
        <w:ind w:left="4248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6101A78" w14:textId="77777777" w:rsidR="00A605A5" w:rsidRDefault="00A605A5" w:rsidP="002521BA">
      <w:pPr>
        <w:ind w:left="4248" w:firstLine="708"/>
        <w:jc w:val="both"/>
        <w:rPr>
          <w:rFonts w:ascii="Arial" w:hAnsi="Arial" w:cs="Arial"/>
          <w:sz w:val="20"/>
          <w:szCs w:val="20"/>
        </w:rPr>
      </w:pPr>
    </w:p>
    <w:p w14:paraId="483E0F7E" w14:textId="34FA0149" w:rsidR="002521BA" w:rsidRDefault="002521BA" w:rsidP="002521BA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Nr telefonu, e-mail: …………………………</w:t>
      </w:r>
    </w:p>
    <w:p w14:paraId="62D45C56" w14:textId="77777777" w:rsidR="00A605A5" w:rsidRDefault="00A605A5" w:rsidP="00A605A5">
      <w:pPr>
        <w:ind w:left="4956"/>
        <w:jc w:val="both"/>
        <w:rPr>
          <w:rFonts w:ascii="Arial" w:hAnsi="Arial" w:cs="Arial"/>
          <w:sz w:val="20"/>
          <w:szCs w:val="20"/>
        </w:rPr>
      </w:pPr>
    </w:p>
    <w:p w14:paraId="07E73B11" w14:textId="77777777" w:rsidR="00A605A5" w:rsidRDefault="00A605A5" w:rsidP="00A605A5">
      <w:pPr>
        <w:ind w:left="4956"/>
        <w:jc w:val="both"/>
        <w:rPr>
          <w:rFonts w:ascii="Arial" w:hAnsi="Arial" w:cs="Arial"/>
          <w:sz w:val="20"/>
          <w:szCs w:val="20"/>
        </w:rPr>
      </w:pPr>
    </w:p>
    <w:p w14:paraId="0FE52D91" w14:textId="7638868E" w:rsidR="002521BA" w:rsidRDefault="002521BA" w:rsidP="00A605A5">
      <w:pPr>
        <w:ind w:left="495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do kontaktu: …………………</w:t>
      </w:r>
    </w:p>
    <w:p w14:paraId="718EE201" w14:textId="77777777" w:rsidR="00A605A5" w:rsidRDefault="00A605A5" w:rsidP="00A605A5">
      <w:pPr>
        <w:keepNext/>
        <w:ind w:left="424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11813A46" w14:textId="77777777" w:rsidR="00A605A5" w:rsidRDefault="00A605A5" w:rsidP="00A605A5">
      <w:pPr>
        <w:keepNext/>
        <w:ind w:left="424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25A5574A" w14:textId="77777777" w:rsidR="00A605A5" w:rsidRDefault="00A605A5" w:rsidP="00A605A5">
      <w:pPr>
        <w:keepNext/>
        <w:ind w:left="5664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53126CC7" w14:textId="77777777" w:rsidR="00A605A5" w:rsidRDefault="00A605A5" w:rsidP="00A605A5">
      <w:pPr>
        <w:keepNext/>
        <w:ind w:left="5664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25569520" w14:textId="1D36BD94" w:rsidR="00A605A5" w:rsidRPr="00FD0634" w:rsidRDefault="002521BA" w:rsidP="00FD0634">
      <w:pPr>
        <w:keepNext/>
        <w:ind w:left="5664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05A3A1AE" w14:textId="77777777" w:rsidR="00A605A5" w:rsidRDefault="00A605A5" w:rsidP="002521BA">
      <w:pPr>
        <w:keepNext/>
        <w:ind w:left="2832" w:firstLine="708"/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14:paraId="11AD22FF" w14:textId="77777777" w:rsidR="00A605A5" w:rsidRDefault="00A605A5" w:rsidP="00FD0634">
      <w:pPr>
        <w:keepNext/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14:paraId="547944AC" w14:textId="77777777" w:rsidR="002521BA" w:rsidRDefault="002521BA" w:rsidP="002521BA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4B4C69D4" w14:textId="55F6D92D" w:rsidR="002521BA" w:rsidRDefault="00310C2E" w:rsidP="002521BA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Oferujemy wykonanie dostawy sprzętu i wyposażenia biurowego, AGD, dla osób niepełnosprawnych</w:t>
      </w:r>
      <w:r w:rsidR="002521BA">
        <w:rPr>
          <w:rFonts w:ascii="Arial" w:hAnsi="Arial" w:cs="Arial"/>
          <w:sz w:val="20"/>
          <w:szCs w:val="20"/>
        </w:rPr>
        <w:t xml:space="preserve">, </w:t>
      </w:r>
    </w:p>
    <w:p w14:paraId="4D84C0B5" w14:textId="77777777" w:rsidR="002521BA" w:rsidRDefault="002521BA" w:rsidP="002521BA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78E1BFA9" w14:textId="6BFD0C1D" w:rsidR="002521BA" w:rsidRDefault="002521BA" w:rsidP="002521BA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wynagrodzeniem:</w:t>
      </w:r>
      <w:r w:rsidR="00FD0634">
        <w:rPr>
          <w:rFonts w:ascii="Arial" w:hAnsi="Arial" w:cs="Arial"/>
          <w:b/>
          <w:sz w:val="20"/>
          <w:szCs w:val="20"/>
        </w:rPr>
        <w:t xml:space="preserve"> netto zł:.................................., (słownie:..........................................................),</w:t>
      </w:r>
    </w:p>
    <w:p w14:paraId="0782A36B" w14:textId="5E29AC3A" w:rsidR="002521BA" w:rsidRDefault="002521BA" w:rsidP="002521BA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 w:rsidR="00FD0634">
        <w:rPr>
          <w:rFonts w:ascii="Arial" w:hAnsi="Arial" w:cs="Arial"/>
          <w:sz w:val="20"/>
          <w:szCs w:val="20"/>
        </w:rPr>
        <w:t xml:space="preserve">(słownie </w:t>
      </w:r>
      <w:r>
        <w:rPr>
          <w:rFonts w:ascii="Arial" w:hAnsi="Arial" w:cs="Arial"/>
          <w:sz w:val="20"/>
          <w:szCs w:val="20"/>
        </w:rPr>
        <w:t xml:space="preserve">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521BA" w14:paraId="61AB9353" w14:textId="77777777" w:rsidTr="002521BA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3FE70" w14:textId="77777777" w:rsidR="002521BA" w:rsidRDefault="002521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DBDD" w14:textId="77777777" w:rsidR="002521BA" w:rsidRDefault="002521B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38A92" w14:textId="77777777" w:rsidR="002521BA" w:rsidRDefault="002521B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3397E259" w14:textId="77777777" w:rsidR="002521BA" w:rsidRDefault="002521B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34BF8" w14:textId="77777777" w:rsidR="002521BA" w:rsidRDefault="002521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488E" w14:textId="77777777" w:rsidR="002521BA" w:rsidRDefault="002521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6EA32CD" w14:textId="77777777" w:rsidR="002521BA" w:rsidRDefault="002521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21BA" w14:paraId="49871937" w14:textId="77777777" w:rsidTr="002521BA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FC17B" w14:textId="77777777" w:rsidR="002521BA" w:rsidRDefault="002521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357E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53870A40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10D2B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03831540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2D7A5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B2E6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21BA" w14:paraId="5CA60767" w14:textId="77777777" w:rsidTr="002521BA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2FF7" w14:textId="77777777" w:rsidR="002521BA" w:rsidRDefault="002521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00088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3961272A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5437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2933B9A5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A57D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8F3E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54C59B7" w14:textId="77777777" w:rsidR="00017DE6" w:rsidRDefault="00017DE6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6876D800" w14:textId="77777777" w:rsidR="002521BA" w:rsidRDefault="002521BA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1EDBD2C2" w14:textId="77777777" w:rsidR="00A605A5" w:rsidRPr="00BC2EEA" w:rsidRDefault="00A605A5" w:rsidP="00A605A5">
      <w:pPr>
        <w:tabs>
          <w:tab w:val="left" w:pos="3000"/>
        </w:tabs>
        <w:rPr>
          <w:rFonts w:ascii="Arial" w:eastAsia="Calibri" w:hAnsi="Arial" w:cs="Arial"/>
          <w:sz w:val="20"/>
          <w:szCs w:val="20"/>
          <w:lang w:eastAsia="en-US"/>
        </w:rPr>
      </w:pPr>
      <w:r w:rsidRPr="00BC2EEA">
        <w:rPr>
          <w:rFonts w:ascii="Arial" w:eastAsia="Calibri" w:hAnsi="Arial" w:cs="Arial"/>
          <w:sz w:val="20"/>
          <w:szCs w:val="20"/>
          <w:lang w:eastAsia="en-US"/>
        </w:rPr>
        <w:tab/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1017"/>
        <w:gridCol w:w="2831"/>
        <w:gridCol w:w="1017"/>
        <w:gridCol w:w="1119"/>
        <w:gridCol w:w="972"/>
        <w:gridCol w:w="1544"/>
        <w:gridCol w:w="1418"/>
      </w:tblGrid>
      <w:tr w:rsidR="00A605A5" w14:paraId="0EE229E6" w14:textId="77777777" w:rsidTr="000775F0">
        <w:tc>
          <w:tcPr>
            <w:tcW w:w="1017" w:type="dxa"/>
          </w:tcPr>
          <w:p w14:paraId="7231224F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Poz. w załączniku</w:t>
            </w:r>
          </w:p>
        </w:tc>
        <w:tc>
          <w:tcPr>
            <w:tcW w:w="2831" w:type="dxa"/>
          </w:tcPr>
          <w:p w14:paraId="61FE15A0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Nazwa produktu</w:t>
            </w:r>
          </w:p>
        </w:tc>
        <w:tc>
          <w:tcPr>
            <w:tcW w:w="1017" w:type="dxa"/>
          </w:tcPr>
          <w:p w14:paraId="6B908EBD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Cena za 1 szt. netto zł</w:t>
            </w:r>
          </w:p>
        </w:tc>
        <w:tc>
          <w:tcPr>
            <w:tcW w:w="1119" w:type="dxa"/>
          </w:tcPr>
          <w:p w14:paraId="23C0CCEB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Cena za 1 szt. brutto zł</w:t>
            </w:r>
          </w:p>
        </w:tc>
        <w:tc>
          <w:tcPr>
            <w:tcW w:w="972" w:type="dxa"/>
          </w:tcPr>
          <w:p w14:paraId="36820859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Ilość szt.</w:t>
            </w:r>
          </w:p>
        </w:tc>
        <w:tc>
          <w:tcPr>
            <w:tcW w:w="1544" w:type="dxa"/>
          </w:tcPr>
          <w:p w14:paraId="358701EB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Wartość netto zł</w:t>
            </w:r>
          </w:p>
        </w:tc>
        <w:tc>
          <w:tcPr>
            <w:tcW w:w="1418" w:type="dxa"/>
          </w:tcPr>
          <w:p w14:paraId="17616812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Wartość brutto zł</w:t>
            </w:r>
          </w:p>
        </w:tc>
      </w:tr>
      <w:tr w:rsidR="00A605A5" w14:paraId="4ED4FFD2" w14:textId="77777777" w:rsidTr="000775F0">
        <w:tc>
          <w:tcPr>
            <w:tcW w:w="1017" w:type="dxa"/>
          </w:tcPr>
          <w:p w14:paraId="156E083E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1" w:type="dxa"/>
          </w:tcPr>
          <w:p w14:paraId="393EE207" w14:textId="24FD9470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Gilotyna wysokonakładowa</w:t>
            </w:r>
          </w:p>
        </w:tc>
        <w:tc>
          <w:tcPr>
            <w:tcW w:w="1017" w:type="dxa"/>
          </w:tcPr>
          <w:p w14:paraId="3C720687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7D7136AA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7B4B1EDA" w14:textId="056E3BD3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0BEB7E38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6455E8E8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10FC41E5" w14:textId="77777777" w:rsidTr="000775F0">
        <w:tc>
          <w:tcPr>
            <w:tcW w:w="1017" w:type="dxa"/>
          </w:tcPr>
          <w:p w14:paraId="5C66F893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lastRenderedPageBreak/>
              <w:t>2</w:t>
            </w:r>
          </w:p>
        </w:tc>
        <w:tc>
          <w:tcPr>
            <w:tcW w:w="2831" w:type="dxa"/>
          </w:tcPr>
          <w:p w14:paraId="755AFEB5" w14:textId="1EA193E4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Bindownica A4</w:t>
            </w:r>
          </w:p>
        </w:tc>
        <w:tc>
          <w:tcPr>
            <w:tcW w:w="1017" w:type="dxa"/>
          </w:tcPr>
          <w:p w14:paraId="3EEA67C1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419B36A6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7A8C487B" w14:textId="758A5B14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72C59024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20379FDA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02AA79D3" w14:textId="77777777" w:rsidTr="000775F0">
        <w:tc>
          <w:tcPr>
            <w:tcW w:w="1017" w:type="dxa"/>
          </w:tcPr>
          <w:p w14:paraId="38789D8C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831" w:type="dxa"/>
          </w:tcPr>
          <w:p w14:paraId="0640D5E9" w14:textId="66C1A9D7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Drabinka biblioteczna składana</w:t>
            </w:r>
          </w:p>
        </w:tc>
        <w:tc>
          <w:tcPr>
            <w:tcW w:w="1017" w:type="dxa"/>
          </w:tcPr>
          <w:p w14:paraId="005AFB27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3D61C0CA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6A2DD302" w14:textId="6E4FC0E3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7B04E2D8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057F609F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16271AEF" w14:textId="77777777" w:rsidTr="000775F0">
        <w:tc>
          <w:tcPr>
            <w:tcW w:w="1017" w:type="dxa"/>
          </w:tcPr>
          <w:p w14:paraId="611040C2" w14:textId="77777777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831" w:type="dxa"/>
          </w:tcPr>
          <w:p w14:paraId="479139A8" w14:textId="48A4D2A1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Podest noga słonia</w:t>
            </w:r>
          </w:p>
        </w:tc>
        <w:tc>
          <w:tcPr>
            <w:tcW w:w="1017" w:type="dxa"/>
          </w:tcPr>
          <w:p w14:paraId="295DB115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0A5F3E4F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02E621B6" w14:textId="5A36E646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51A801C2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355843A0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1AD3A5C6" w14:textId="77777777" w:rsidTr="000775F0">
        <w:tc>
          <w:tcPr>
            <w:tcW w:w="1017" w:type="dxa"/>
          </w:tcPr>
          <w:p w14:paraId="7540F313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831" w:type="dxa"/>
          </w:tcPr>
          <w:p w14:paraId="57BA1F34" w14:textId="2D786867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Flipchart magnetyczny eurochart</w:t>
            </w:r>
          </w:p>
        </w:tc>
        <w:tc>
          <w:tcPr>
            <w:tcW w:w="1017" w:type="dxa"/>
          </w:tcPr>
          <w:p w14:paraId="1A4BFF1C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70869A41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76D89B95" w14:textId="574CD52B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6ED59997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13721671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2DEA772D" w14:textId="77777777" w:rsidTr="000775F0">
        <w:tc>
          <w:tcPr>
            <w:tcW w:w="1017" w:type="dxa"/>
          </w:tcPr>
          <w:p w14:paraId="448B63A9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831" w:type="dxa"/>
          </w:tcPr>
          <w:p w14:paraId="327B3638" w14:textId="013B0347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Niszczarka </w:t>
            </w:r>
          </w:p>
        </w:tc>
        <w:tc>
          <w:tcPr>
            <w:tcW w:w="1017" w:type="dxa"/>
          </w:tcPr>
          <w:p w14:paraId="3BDBC46E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790B91BD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4BE30170" w14:textId="2C08A145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544" w:type="dxa"/>
          </w:tcPr>
          <w:p w14:paraId="5EBAF03D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449F4A19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342050F5" w14:textId="77777777" w:rsidTr="000775F0">
        <w:tc>
          <w:tcPr>
            <w:tcW w:w="1017" w:type="dxa"/>
          </w:tcPr>
          <w:p w14:paraId="16EAC7E0" w14:textId="77777777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831" w:type="dxa"/>
          </w:tcPr>
          <w:p w14:paraId="48029DA3" w14:textId="71384286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Laminator</w:t>
            </w:r>
          </w:p>
        </w:tc>
        <w:tc>
          <w:tcPr>
            <w:tcW w:w="1017" w:type="dxa"/>
          </w:tcPr>
          <w:p w14:paraId="27665813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1C4D8CEC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6624002A" w14:textId="7BF8902C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0E274193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130B509D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68F85B92" w14:textId="77777777" w:rsidTr="000775F0">
        <w:tc>
          <w:tcPr>
            <w:tcW w:w="1017" w:type="dxa"/>
          </w:tcPr>
          <w:p w14:paraId="56CE8A23" w14:textId="77777777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831" w:type="dxa"/>
          </w:tcPr>
          <w:p w14:paraId="4C965753" w14:textId="266B05B0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Stojak na gaśnice</w:t>
            </w:r>
          </w:p>
        </w:tc>
        <w:tc>
          <w:tcPr>
            <w:tcW w:w="1017" w:type="dxa"/>
          </w:tcPr>
          <w:p w14:paraId="3EA0F999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40943262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105D9E3D" w14:textId="72C60035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  <w:r w:rsidR="00310C2E">
              <w:rPr>
                <w:rFonts w:ascii="Arial" w:eastAsia="Calibri" w:hAnsi="Arial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44" w:type="dxa"/>
          </w:tcPr>
          <w:p w14:paraId="728C4C52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0B58CE8B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4A39C872" w14:textId="77777777" w:rsidTr="000775F0">
        <w:tc>
          <w:tcPr>
            <w:tcW w:w="1017" w:type="dxa"/>
          </w:tcPr>
          <w:p w14:paraId="1ADDEF45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831" w:type="dxa"/>
          </w:tcPr>
          <w:p w14:paraId="4F30EDE0" w14:textId="0BD989A2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Fotel na kółkach dla osób ograniczonych ruchowo</w:t>
            </w:r>
          </w:p>
        </w:tc>
        <w:tc>
          <w:tcPr>
            <w:tcW w:w="1017" w:type="dxa"/>
          </w:tcPr>
          <w:p w14:paraId="232292FA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006D4A2E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7BC37384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143380A0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16DA27E9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2F9754BE" w14:textId="77777777" w:rsidTr="000775F0">
        <w:tc>
          <w:tcPr>
            <w:tcW w:w="1017" w:type="dxa"/>
          </w:tcPr>
          <w:p w14:paraId="25CB9D19" w14:textId="77777777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2831" w:type="dxa"/>
          </w:tcPr>
          <w:p w14:paraId="0F56A033" w14:textId="14557B64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Szyny teleskopowe pod wózki dla niepełnosprawnych</w:t>
            </w:r>
          </w:p>
        </w:tc>
        <w:tc>
          <w:tcPr>
            <w:tcW w:w="1017" w:type="dxa"/>
          </w:tcPr>
          <w:p w14:paraId="094C8F62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592567AF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0B07908D" w14:textId="2E6B79DB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  <w:r w:rsidR="00310C2E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(1komplet)</w:t>
            </w:r>
          </w:p>
        </w:tc>
        <w:tc>
          <w:tcPr>
            <w:tcW w:w="1544" w:type="dxa"/>
          </w:tcPr>
          <w:p w14:paraId="3C411AE2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28B129A5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1932C0EB" w14:textId="77777777" w:rsidTr="000775F0">
        <w:tc>
          <w:tcPr>
            <w:tcW w:w="1017" w:type="dxa"/>
          </w:tcPr>
          <w:p w14:paraId="5B9AC088" w14:textId="77777777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2831" w:type="dxa"/>
          </w:tcPr>
          <w:p w14:paraId="5AD9147F" w14:textId="22B70AD4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Mikrofalówka </w:t>
            </w:r>
          </w:p>
        </w:tc>
        <w:tc>
          <w:tcPr>
            <w:tcW w:w="1017" w:type="dxa"/>
          </w:tcPr>
          <w:p w14:paraId="54F425FA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3561B97E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0115F02B" w14:textId="0AF9C6E3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44" w:type="dxa"/>
          </w:tcPr>
          <w:p w14:paraId="41AB497C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632EE5CC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26F94014" w14:textId="77777777" w:rsidTr="000775F0">
        <w:tc>
          <w:tcPr>
            <w:tcW w:w="1017" w:type="dxa"/>
          </w:tcPr>
          <w:p w14:paraId="4B1FA9DF" w14:textId="77777777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2831" w:type="dxa"/>
          </w:tcPr>
          <w:p w14:paraId="18C4BA30" w14:textId="2CC17CB7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Ekspres do kawy</w:t>
            </w:r>
          </w:p>
        </w:tc>
        <w:tc>
          <w:tcPr>
            <w:tcW w:w="1017" w:type="dxa"/>
          </w:tcPr>
          <w:p w14:paraId="4E2785AC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5D400733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7C61290F" w14:textId="15DA4F1A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3671161E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2B6A4581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29F031B1" w14:textId="77777777" w:rsidTr="000775F0">
        <w:tc>
          <w:tcPr>
            <w:tcW w:w="1017" w:type="dxa"/>
          </w:tcPr>
          <w:p w14:paraId="431C0D6A" w14:textId="77777777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2831" w:type="dxa"/>
          </w:tcPr>
          <w:p w14:paraId="263B86A8" w14:textId="6609F9DF" w:rsidR="00A605A5" w:rsidRPr="00240884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Czajnik elektryczny</w:t>
            </w:r>
          </w:p>
        </w:tc>
        <w:tc>
          <w:tcPr>
            <w:tcW w:w="1017" w:type="dxa"/>
          </w:tcPr>
          <w:p w14:paraId="54A9AB21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0C16F180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673B6D2D" w14:textId="1D6CB2F6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544" w:type="dxa"/>
          </w:tcPr>
          <w:p w14:paraId="6DD84198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1C5953CA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0F305494" w14:textId="77777777" w:rsidTr="000775F0">
        <w:tc>
          <w:tcPr>
            <w:tcW w:w="1017" w:type="dxa"/>
          </w:tcPr>
          <w:p w14:paraId="7EAF2DD0" w14:textId="77777777" w:rsidR="00A605A5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2831" w:type="dxa"/>
          </w:tcPr>
          <w:p w14:paraId="217D6E97" w14:textId="0A0BBBE2" w:rsidR="00A605A5" w:rsidRPr="00240884" w:rsidRDefault="009A2072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Przewijak dla niemowląt</w:t>
            </w:r>
          </w:p>
        </w:tc>
        <w:tc>
          <w:tcPr>
            <w:tcW w:w="1017" w:type="dxa"/>
          </w:tcPr>
          <w:p w14:paraId="64084B3A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2D3AEF00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48EFA14D" w14:textId="7300AF42" w:rsidR="00A605A5" w:rsidRDefault="00310C2E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2C0BD9B2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5DAB4985" w14:textId="77777777" w:rsidR="00A605A5" w:rsidRPr="00240884" w:rsidRDefault="00A605A5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9A2072" w14:paraId="161FC9E2" w14:textId="77777777" w:rsidTr="000775F0">
        <w:tc>
          <w:tcPr>
            <w:tcW w:w="1017" w:type="dxa"/>
          </w:tcPr>
          <w:p w14:paraId="79AAF5C3" w14:textId="5C90AB7B" w:rsidR="009A2072" w:rsidRDefault="009A2072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2831" w:type="dxa"/>
          </w:tcPr>
          <w:p w14:paraId="2EA32C42" w14:textId="350F795B" w:rsidR="009A2072" w:rsidRDefault="009A2072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Defibrylator</w:t>
            </w:r>
          </w:p>
        </w:tc>
        <w:tc>
          <w:tcPr>
            <w:tcW w:w="1017" w:type="dxa"/>
          </w:tcPr>
          <w:p w14:paraId="44E5A18A" w14:textId="77777777" w:rsidR="009A2072" w:rsidRPr="00240884" w:rsidRDefault="009A2072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38730280" w14:textId="77777777" w:rsidR="009A2072" w:rsidRPr="00240884" w:rsidRDefault="009A2072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2F33BA66" w14:textId="7F338D76" w:rsidR="009A2072" w:rsidRDefault="009A2072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6E82A2FC" w14:textId="77777777" w:rsidR="009A2072" w:rsidRPr="00240884" w:rsidRDefault="009A2072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24B385C6" w14:textId="77777777" w:rsidR="009A2072" w:rsidRPr="00240884" w:rsidRDefault="009A2072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B83A3F" w14:paraId="69FAE294" w14:textId="77777777" w:rsidTr="000775F0">
        <w:tc>
          <w:tcPr>
            <w:tcW w:w="1017" w:type="dxa"/>
          </w:tcPr>
          <w:p w14:paraId="2E92AF8F" w14:textId="58D325A6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2831" w:type="dxa"/>
          </w:tcPr>
          <w:p w14:paraId="4C65BAD5" w14:textId="375841FF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Apteczka</w:t>
            </w:r>
          </w:p>
        </w:tc>
        <w:tc>
          <w:tcPr>
            <w:tcW w:w="1017" w:type="dxa"/>
          </w:tcPr>
          <w:p w14:paraId="75BD5036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7ABB0D11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74F14347" w14:textId="4FE8B4AB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44" w:type="dxa"/>
          </w:tcPr>
          <w:p w14:paraId="66AEEF9B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602AEE0A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B83A3F" w14:paraId="2EA93AB8" w14:textId="77777777" w:rsidTr="000775F0">
        <w:tc>
          <w:tcPr>
            <w:tcW w:w="1017" w:type="dxa"/>
          </w:tcPr>
          <w:p w14:paraId="7F715D2F" w14:textId="0605892C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2831" w:type="dxa"/>
          </w:tcPr>
          <w:p w14:paraId="3B10D686" w14:textId="19942A7C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Żelazko</w:t>
            </w:r>
          </w:p>
        </w:tc>
        <w:tc>
          <w:tcPr>
            <w:tcW w:w="1017" w:type="dxa"/>
          </w:tcPr>
          <w:p w14:paraId="1002B5AA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52FFEC36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3F15A8F6" w14:textId="17596887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3CFFBAF0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39B34D4C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B83A3F" w14:paraId="7A281CED" w14:textId="77777777" w:rsidTr="000775F0">
        <w:tc>
          <w:tcPr>
            <w:tcW w:w="1017" w:type="dxa"/>
          </w:tcPr>
          <w:p w14:paraId="54113539" w14:textId="53A6C8B9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2831" w:type="dxa"/>
          </w:tcPr>
          <w:p w14:paraId="3333B9ED" w14:textId="642E8B6B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Deska do prasowania</w:t>
            </w:r>
          </w:p>
        </w:tc>
        <w:tc>
          <w:tcPr>
            <w:tcW w:w="1017" w:type="dxa"/>
          </w:tcPr>
          <w:p w14:paraId="62709A5A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</w:tcPr>
          <w:p w14:paraId="14DE660F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2" w:type="dxa"/>
          </w:tcPr>
          <w:p w14:paraId="32FE0E7D" w14:textId="5C0BBDEF" w:rsidR="00B83A3F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44" w:type="dxa"/>
          </w:tcPr>
          <w:p w14:paraId="577E9E5C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2F8E1E2B" w14:textId="77777777" w:rsidR="00B83A3F" w:rsidRPr="00240884" w:rsidRDefault="00B83A3F" w:rsidP="00310C2E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7F01ADE2" w14:textId="77777777" w:rsidTr="000775F0">
        <w:tc>
          <w:tcPr>
            <w:tcW w:w="6956" w:type="dxa"/>
            <w:gridSpan w:val="5"/>
          </w:tcPr>
          <w:p w14:paraId="4C295C66" w14:textId="06A927FE" w:rsidR="00A605A5" w:rsidRPr="00050A3B" w:rsidRDefault="00B83A3F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Razem poz. 1-18</w:t>
            </w:r>
          </w:p>
        </w:tc>
        <w:tc>
          <w:tcPr>
            <w:tcW w:w="1544" w:type="dxa"/>
          </w:tcPr>
          <w:p w14:paraId="69CA9C74" w14:textId="77777777" w:rsidR="00A605A5" w:rsidRPr="00050A3B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14:paraId="1CE10175" w14:textId="77777777" w:rsidR="00A605A5" w:rsidRPr="00050A3B" w:rsidRDefault="00A605A5" w:rsidP="00310C2E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</w:p>
        </w:tc>
      </w:tr>
    </w:tbl>
    <w:p w14:paraId="5D1A87D6" w14:textId="77777777" w:rsidR="00017DE6" w:rsidRDefault="00017DE6" w:rsidP="002521BA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4F45D2D8" w14:textId="77777777" w:rsidR="002521BA" w:rsidRDefault="002521BA" w:rsidP="002521BA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44B68C6C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2A35F0EA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2680723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Wymagany dokument załączam do niniejszej oferty.</w:t>
      </w:r>
    </w:p>
    <w:p w14:paraId="1BE6CA85" w14:textId="77777777" w:rsidR="002521BA" w:rsidRDefault="002521BA" w:rsidP="002521BA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7FF40D14" w14:textId="77777777" w:rsidR="002521BA" w:rsidRDefault="002521BA" w:rsidP="002521BA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50A6C461" w14:textId="77777777" w:rsidR="002521BA" w:rsidRDefault="002521BA" w:rsidP="002521BA">
      <w:pPr>
        <w:ind w:left="5160"/>
        <w:rPr>
          <w:rFonts w:ascii="Arial" w:hAnsi="Arial" w:cs="Arial"/>
          <w:sz w:val="20"/>
          <w:szCs w:val="20"/>
        </w:rPr>
      </w:pPr>
    </w:p>
    <w:p w14:paraId="28C8B0DB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36357F73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</w:p>
    <w:p w14:paraId="1BB3ED4C" w14:textId="77777777" w:rsidR="00EF764C" w:rsidRDefault="00EF764C" w:rsidP="00310C2E">
      <w:pPr>
        <w:tabs>
          <w:tab w:val="left" w:pos="6504"/>
        </w:tabs>
        <w:rPr>
          <w:rFonts w:ascii="Arial" w:hAnsi="Arial" w:cs="Arial"/>
          <w:b/>
          <w:sz w:val="20"/>
          <w:szCs w:val="20"/>
          <w:u w:val="single"/>
        </w:rPr>
      </w:pPr>
    </w:p>
    <w:p w14:paraId="420C6BB9" w14:textId="77777777" w:rsidR="00310C2E" w:rsidRPr="00E65042" w:rsidRDefault="00310C2E" w:rsidP="00310C2E">
      <w:pPr>
        <w:tabs>
          <w:tab w:val="left" w:pos="6504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Załącznik numer 1</w:t>
      </w:r>
      <w:r w:rsidRPr="00E65042">
        <w:rPr>
          <w:rFonts w:ascii="Arial" w:hAnsi="Arial" w:cs="Arial"/>
          <w:b/>
          <w:sz w:val="20"/>
          <w:szCs w:val="20"/>
        </w:rPr>
        <w:t xml:space="preserve">. </w:t>
      </w:r>
      <w:r w:rsidRPr="00E65042">
        <w:rPr>
          <w:rFonts w:ascii="Arial" w:hAnsi="Arial" w:cs="Arial"/>
          <w:b/>
          <w:sz w:val="20"/>
          <w:szCs w:val="20"/>
        </w:rPr>
        <w:tab/>
      </w:r>
    </w:p>
    <w:p w14:paraId="718D618F" w14:textId="77777777" w:rsidR="00310C2E" w:rsidRPr="00E65042" w:rsidRDefault="00310C2E" w:rsidP="00310C2E">
      <w:pPr>
        <w:jc w:val="center"/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>OPIS PRZEDMIOTU ZAMÓWIENIA</w:t>
      </w:r>
    </w:p>
    <w:p w14:paraId="57E4A47B" w14:textId="77777777" w:rsidR="00310C2E" w:rsidRPr="00E65042" w:rsidRDefault="00310C2E" w:rsidP="00310C2E">
      <w:pPr>
        <w:jc w:val="center"/>
        <w:rPr>
          <w:rFonts w:ascii="Arial" w:hAnsi="Arial" w:cs="Arial"/>
          <w:b/>
          <w:sz w:val="20"/>
          <w:szCs w:val="20"/>
        </w:rPr>
      </w:pPr>
    </w:p>
    <w:p w14:paraId="7986F47F" w14:textId="77777777" w:rsidR="00310C2E" w:rsidRPr="00E65042" w:rsidRDefault="00310C2E" w:rsidP="00310C2E">
      <w:pPr>
        <w:ind w:firstLine="360"/>
        <w:rPr>
          <w:rFonts w:ascii="Arial" w:hAnsi="Arial" w:cs="Arial"/>
          <w:b/>
          <w:color w:val="000000"/>
          <w:sz w:val="20"/>
          <w:szCs w:val="20"/>
        </w:rPr>
      </w:pPr>
      <w:r w:rsidRPr="00E65042">
        <w:rPr>
          <w:rFonts w:ascii="Arial" w:hAnsi="Arial" w:cs="Arial"/>
          <w:b/>
          <w:color w:val="000000"/>
          <w:sz w:val="20"/>
          <w:szCs w:val="20"/>
        </w:rPr>
        <w:t>Uwagi:</w:t>
      </w:r>
    </w:p>
    <w:p w14:paraId="495EA8F8" w14:textId="77777777" w:rsidR="00310C2E" w:rsidRPr="00E65042" w:rsidRDefault="00310C2E" w:rsidP="00310C2E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>Dopuszcza się oferowanie urządzeń równoważnych, o nie gorszych parametrach, zgodnych w pełni funkcjonalnie z przedstawionymi w poniższej specyfikacji.</w:t>
      </w:r>
    </w:p>
    <w:p w14:paraId="4F84FD3F" w14:textId="77777777" w:rsidR="00310C2E" w:rsidRPr="00E65042" w:rsidRDefault="00310C2E" w:rsidP="00310C2E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>Przedstawione w specyfikacji urządzenia należy traktować jako urządzenia wzorcowe, spełniające minimalne wymagania.</w:t>
      </w:r>
    </w:p>
    <w:p w14:paraId="3BF43AD8" w14:textId="77777777" w:rsidR="00310C2E" w:rsidRPr="00E65042" w:rsidRDefault="00310C2E" w:rsidP="00310C2E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>Urządzenia muszą pochodzić z autoryzowanego przez producenta kanału dystrybucji.</w:t>
      </w:r>
    </w:p>
    <w:p w14:paraId="23824BF5" w14:textId="77777777" w:rsidR="00310C2E" w:rsidRPr="00E65042" w:rsidRDefault="00310C2E" w:rsidP="00310C2E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>Urządzenia muszą być fabrycznie nowe i być wyprodukowane nie wcześniej niż 6 miesięcy przed ich dostarczeniem Zamawiającemu.</w:t>
      </w:r>
    </w:p>
    <w:p w14:paraId="58A8C786" w14:textId="77777777" w:rsidR="00310C2E" w:rsidRPr="00E65042" w:rsidRDefault="00310C2E" w:rsidP="00310C2E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>Jeśli w opisach wymaganych parametrów minimalnych nie została określona tolerancja wymiarów lub parametrów technicznych, to Zamawiający dopuszcza tolerancję +/-5%.</w:t>
      </w:r>
    </w:p>
    <w:p w14:paraId="5DFB517F" w14:textId="77777777" w:rsidR="00310C2E" w:rsidRPr="00E65042" w:rsidRDefault="00310C2E" w:rsidP="00310C2E">
      <w:pPr>
        <w:jc w:val="center"/>
        <w:rPr>
          <w:rFonts w:ascii="Arial" w:hAnsi="Arial" w:cs="Arial"/>
          <w:b/>
          <w:sz w:val="20"/>
          <w:szCs w:val="20"/>
        </w:rPr>
      </w:pPr>
    </w:p>
    <w:p w14:paraId="0D724B9B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</w:p>
    <w:p w14:paraId="74CB444F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 w:rsidRPr="00E65042">
        <w:rPr>
          <w:rFonts w:ascii="Arial" w:hAnsi="Arial" w:cs="Arial"/>
          <w:b/>
          <w:sz w:val="20"/>
          <w:szCs w:val="20"/>
        </w:rPr>
        <w:t xml:space="preserve">Poz. 1 - </w:t>
      </w:r>
      <w:r w:rsidRPr="00E65042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Gilotyna wysokonakładowa A3 </w:t>
      </w:r>
      <w:r w:rsidRPr="00E65042">
        <w:rPr>
          <w:rFonts w:ascii="Arial" w:hAnsi="Arial" w:cs="Arial"/>
          <w:b/>
          <w:sz w:val="20"/>
          <w:szCs w:val="20"/>
        </w:rPr>
        <w:t>– łącznie 1szt.</w:t>
      </w:r>
    </w:p>
    <w:p w14:paraId="35088416" w14:textId="77777777" w:rsidR="00310C2E" w:rsidRPr="00E65042" w:rsidRDefault="00310C2E" w:rsidP="00310C2E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9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374"/>
      </w:tblGrid>
      <w:tr w:rsidR="00310C2E" w:rsidRPr="00E65042" w14:paraId="3020E7A9" w14:textId="77777777" w:rsidTr="00310C2E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22BFFD5C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374" w:type="dxa"/>
            <w:vAlign w:val="center"/>
          </w:tcPr>
          <w:p w14:paraId="3A678332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4826FAD3" w14:textId="77777777" w:rsidTr="00310C2E">
        <w:trPr>
          <w:jc w:val="center"/>
        </w:trPr>
        <w:tc>
          <w:tcPr>
            <w:tcW w:w="568" w:type="dxa"/>
          </w:tcPr>
          <w:p w14:paraId="796417B5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374" w:type="dxa"/>
            <w:vAlign w:val="center"/>
          </w:tcPr>
          <w:p w14:paraId="0FEE6861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 xml:space="preserve">Ręczny system docisku papieru - </w:t>
            </w:r>
            <w:r w:rsidRPr="00E65042">
              <w:rPr>
                <w:rFonts w:ascii="Arial" w:hAnsi="Arial" w:cs="Arial"/>
                <w:sz w:val="20"/>
                <w:szCs w:val="20"/>
              </w:rPr>
              <w:t>rączka z korbą do ustawiania odpowiedniego docisku papieru</w:t>
            </w:r>
          </w:p>
        </w:tc>
      </w:tr>
      <w:tr w:rsidR="00310C2E" w:rsidRPr="00E65042" w14:paraId="7E1AF068" w14:textId="77777777" w:rsidTr="00310C2E">
        <w:trPr>
          <w:jc w:val="center"/>
        </w:trPr>
        <w:tc>
          <w:tcPr>
            <w:tcW w:w="568" w:type="dxa"/>
          </w:tcPr>
          <w:p w14:paraId="1A71433A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374" w:type="dxa"/>
            <w:vAlign w:val="center"/>
          </w:tcPr>
          <w:p w14:paraId="062CC1FE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Stalowy blat roboczy z szablonami formatów</w:t>
            </w:r>
          </w:p>
        </w:tc>
      </w:tr>
      <w:tr w:rsidR="00310C2E" w:rsidRPr="00E65042" w14:paraId="3BD9F999" w14:textId="77777777" w:rsidTr="00310C2E">
        <w:trPr>
          <w:jc w:val="center"/>
        </w:trPr>
        <w:tc>
          <w:tcPr>
            <w:tcW w:w="568" w:type="dxa"/>
          </w:tcPr>
          <w:p w14:paraId="6A85BC64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374" w:type="dxa"/>
            <w:vAlign w:val="center"/>
          </w:tcPr>
          <w:p w14:paraId="279936D9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Ogranicznik papieru do regulowania wymiarów cięcia (A4 i A3)</w:t>
            </w:r>
          </w:p>
        </w:tc>
      </w:tr>
      <w:tr w:rsidR="00310C2E" w:rsidRPr="00E65042" w14:paraId="1960B2A6" w14:textId="77777777" w:rsidTr="00310C2E">
        <w:trPr>
          <w:jc w:val="center"/>
        </w:trPr>
        <w:tc>
          <w:tcPr>
            <w:tcW w:w="568" w:type="dxa"/>
          </w:tcPr>
          <w:p w14:paraId="34494976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374" w:type="dxa"/>
            <w:vAlign w:val="center"/>
          </w:tcPr>
          <w:p w14:paraId="7A93F666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Minimalna liczba arkuszy przecinanych jednocześnie: nie mniej niż 300 szt.</w:t>
            </w:r>
          </w:p>
        </w:tc>
      </w:tr>
      <w:tr w:rsidR="00310C2E" w:rsidRPr="00E65042" w14:paraId="2EB8189A" w14:textId="77777777" w:rsidTr="00310C2E">
        <w:trPr>
          <w:jc w:val="center"/>
        </w:trPr>
        <w:tc>
          <w:tcPr>
            <w:tcW w:w="568" w:type="dxa"/>
          </w:tcPr>
          <w:p w14:paraId="2DB24D11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374" w:type="dxa"/>
            <w:vAlign w:val="center"/>
          </w:tcPr>
          <w:p w14:paraId="2C4358F2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eastAsia="Calibri" w:hAnsi="Arial" w:cs="Arial"/>
                <w:sz w:val="20"/>
                <w:szCs w:val="20"/>
              </w:rPr>
              <w:t>Serwis dostawcy minimum 2 lata</w:t>
            </w:r>
          </w:p>
        </w:tc>
      </w:tr>
      <w:tr w:rsidR="00310C2E" w:rsidRPr="00E65042" w14:paraId="082B5814" w14:textId="77777777" w:rsidTr="00310C2E">
        <w:trPr>
          <w:jc w:val="center"/>
        </w:trPr>
        <w:tc>
          <w:tcPr>
            <w:tcW w:w="568" w:type="dxa"/>
          </w:tcPr>
          <w:p w14:paraId="679499DE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374" w:type="dxa"/>
            <w:vAlign w:val="center"/>
          </w:tcPr>
          <w:p w14:paraId="4ADFD641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60 miesięcy</w:t>
            </w:r>
          </w:p>
        </w:tc>
      </w:tr>
    </w:tbl>
    <w:p w14:paraId="01DEB04A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</w:rPr>
      </w:pPr>
    </w:p>
    <w:p w14:paraId="571DC320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 w:rsidRPr="00E65042">
        <w:rPr>
          <w:rFonts w:ascii="Arial" w:hAnsi="Arial" w:cs="Arial"/>
          <w:b/>
          <w:sz w:val="20"/>
          <w:szCs w:val="20"/>
        </w:rPr>
        <w:t>Poz. 2 - Bindownica do dokumentów o formacie A4 – łącznie 1szt.</w:t>
      </w:r>
    </w:p>
    <w:p w14:paraId="2BD37DF7" w14:textId="77777777" w:rsidR="00310C2E" w:rsidRPr="00E65042" w:rsidRDefault="00310C2E" w:rsidP="00310C2E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364"/>
      </w:tblGrid>
      <w:tr w:rsidR="00310C2E" w:rsidRPr="00E65042" w14:paraId="1507E26B" w14:textId="77777777" w:rsidTr="00310C2E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6B944751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364" w:type="dxa"/>
            <w:vAlign w:val="center"/>
          </w:tcPr>
          <w:p w14:paraId="3280DF6B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36AF1F3C" w14:textId="77777777" w:rsidTr="00310C2E">
        <w:trPr>
          <w:jc w:val="center"/>
        </w:trPr>
        <w:tc>
          <w:tcPr>
            <w:tcW w:w="562" w:type="dxa"/>
            <w:vAlign w:val="center"/>
          </w:tcPr>
          <w:p w14:paraId="6A85CE7A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364" w:type="dxa"/>
            <w:vAlign w:val="center"/>
          </w:tcPr>
          <w:p w14:paraId="2A4F1396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 xml:space="preserve">Bindownica do grzbietów plastikowych                      </w:t>
            </w:r>
          </w:p>
        </w:tc>
      </w:tr>
      <w:tr w:rsidR="00310C2E" w:rsidRPr="00E65042" w14:paraId="5C39505F" w14:textId="77777777" w:rsidTr="00310C2E">
        <w:trPr>
          <w:jc w:val="center"/>
        </w:trPr>
        <w:tc>
          <w:tcPr>
            <w:tcW w:w="562" w:type="dxa"/>
            <w:vAlign w:val="center"/>
          </w:tcPr>
          <w:p w14:paraId="774E0E0B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364" w:type="dxa"/>
            <w:vAlign w:val="center"/>
          </w:tcPr>
          <w:p w14:paraId="087DC69E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Dwie odrębne dźwignie do dziurkowania i otwierania grzbietów</w:t>
            </w:r>
          </w:p>
        </w:tc>
      </w:tr>
      <w:tr w:rsidR="00310C2E" w:rsidRPr="00E65042" w14:paraId="2D810A08" w14:textId="77777777" w:rsidTr="00310C2E">
        <w:trPr>
          <w:jc w:val="center"/>
        </w:trPr>
        <w:tc>
          <w:tcPr>
            <w:tcW w:w="562" w:type="dxa"/>
            <w:vAlign w:val="center"/>
          </w:tcPr>
          <w:p w14:paraId="1DCD3676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364" w:type="dxa"/>
            <w:vAlign w:val="center"/>
          </w:tcPr>
          <w:p w14:paraId="64AF208F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Ogranicznik papieru</w:t>
            </w:r>
          </w:p>
        </w:tc>
      </w:tr>
      <w:tr w:rsidR="00310C2E" w:rsidRPr="00E65042" w14:paraId="5580BF35" w14:textId="77777777" w:rsidTr="00310C2E">
        <w:trPr>
          <w:jc w:val="center"/>
        </w:trPr>
        <w:tc>
          <w:tcPr>
            <w:tcW w:w="562" w:type="dxa"/>
            <w:vAlign w:val="center"/>
          </w:tcPr>
          <w:p w14:paraId="4A6AA6F4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364" w:type="dxa"/>
            <w:vAlign w:val="center"/>
          </w:tcPr>
          <w:p w14:paraId="7893B481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Regulator głębokości dziurkowania</w:t>
            </w:r>
          </w:p>
        </w:tc>
      </w:tr>
      <w:tr w:rsidR="00310C2E" w:rsidRPr="00E65042" w14:paraId="64013B73" w14:textId="77777777" w:rsidTr="00310C2E">
        <w:trPr>
          <w:jc w:val="center"/>
        </w:trPr>
        <w:tc>
          <w:tcPr>
            <w:tcW w:w="562" w:type="dxa"/>
            <w:vAlign w:val="center"/>
          </w:tcPr>
          <w:p w14:paraId="47344851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364" w:type="dxa"/>
            <w:vAlign w:val="center"/>
          </w:tcPr>
          <w:p w14:paraId="3BC73321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Czytelny wskaźnik doboru grzbietu do ilości dziurkowanych kartek,</w:t>
            </w:r>
          </w:p>
        </w:tc>
      </w:tr>
      <w:tr w:rsidR="00310C2E" w:rsidRPr="00E65042" w14:paraId="02A3BA7B" w14:textId="77777777" w:rsidTr="00310C2E">
        <w:trPr>
          <w:jc w:val="center"/>
        </w:trPr>
        <w:tc>
          <w:tcPr>
            <w:tcW w:w="562" w:type="dxa"/>
            <w:vAlign w:val="center"/>
          </w:tcPr>
          <w:p w14:paraId="1E52890A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364" w:type="dxa"/>
            <w:vAlign w:val="center"/>
          </w:tcPr>
          <w:p w14:paraId="5F600B70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Jednorazowe dziurkowanie co najmniej 20 arkuszy papieru</w:t>
            </w:r>
          </w:p>
        </w:tc>
      </w:tr>
      <w:tr w:rsidR="00310C2E" w:rsidRPr="00E65042" w14:paraId="7A1A45C2" w14:textId="77777777" w:rsidTr="00310C2E">
        <w:trPr>
          <w:jc w:val="center"/>
        </w:trPr>
        <w:tc>
          <w:tcPr>
            <w:tcW w:w="562" w:type="dxa"/>
            <w:vAlign w:val="center"/>
          </w:tcPr>
          <w:p w14:paraId="5E35BEA6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364" w:type="dxa"/>
            <w:vAlign w:val="center"/>
          </w:tcPr>
          <w:p w14:paraId="4EDFC876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Oprawa dokumentów o objętości co najmniej 450 kartek formatu A4</w:t>
            </w:r>
          </w:p>
        </w:tc>
      </w:tr>
      <w:tr w:rsidR="00310C2E" w:rsidRPr="00E65042" w14:paraId="6EB37FFB" w14:textId="77777777" w:rsidTr="00310C2E">
        <w:trPr>
          <w:jc w:val="center"/>
        </w:trPr>
        <w:tc>
          <w:tcPr>
            <w:tcW w:w="562" w:type="dxa"/>
            <w:vAlign w:val="center"/>
          </w:tcPr>
          <w:p w14:paraId="5CF31D15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364" w:type="dxa"/>
            <w:vAlign w:val="center"/>
          </w:tcPr>
          <w:p w14:paraId="75AFA756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Pojemnik na ścinki</w:t>
            </w:r>
          </w:p>
        </w:tc>
      </w:tr>
      <w:tr w:rsidR="00310C2E" w:rsidRPr="00E65042" w14:paraId="66F5506B" w14:textId="77777777" w:rsidTr="00310C2E">
        <w:trPr>
          <w:jc w:val="center"/>
        </w:trPr>
        <w:tc>
          <w:tcPr>
            <w:tcW w:w="562" w:type="dxa"/>
            <w:vAlign w:val="center"/>
          </w:tcPr>
          <w:p w14:paraId="7741B631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8364" w:type="dxa"/>
            <w:vAlign w:val="center"/>
          </w:tcPr>
          <w:p w14:paraId="2EF7794D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Serwis dostawcy minimum 2 lata</w:t>
            </w:r>
          </w:p>
        </w:tc>
      </w:tr>
      <w:tr w:rsidR="00310C2E" w:rsidRPr="00E65042" w14:paraId="08676108" w14:textId="77777777" w:rsidTr="00310C2E">
        <w:trPr>
          <w:jc w:val="center"/>
        </w:trPr>
        <w:tc>
          <w:tcPr>
            <w:tcW w:w="562" w:type="dxa"/>
            <w:vAlign w:val="center"/>
          </w:tcPr>
          <w:p w14:paraId="6C1B03B7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8364" w:type="dxa"/>
            <w:vAlign w:val="center"/>
          </w:tcPr>
          <w:p w14:paraId="636A846E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60 miesięcy</w:t>
            </w:r>
          </w:p>
        </w:tc>
      </w:tr>
    </w:tbl>
    <w:p w14:paraId="0102270F" w14:textId="77777777" w:rsidR="00310C2E" w:rsidRPr="00E65042" w:rsidRDefault="00310C2E" w:rsidP="00310C2E">
      <w:pPr>
        <w:jc w:val="right"/>
        <w:rPr>
          <w:rFonts w:ascii="Arial" w:hAnsi="Arial" w:cs="Arial"/>
          <w:sz w:val="20"/>
          <w:szCs w:val="20"/>
        </w:rPr>
      </w:pPr>
    </w:p>
    <w:p w14:paraId="60A34344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72586C8E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45497028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2D609004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6C81A8FD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4AA111F0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 w:rsidRPr="00E65042">
        <w:rPr>
          <w:rFonts w:ascii="Arial" w:hAnsi="Arial" w:cs="Arial"/>
          <w:b/>
          <w:sz w:val="20"/>
          <w:szCs w:val="20"/>
        </w:rPr>
        <w:lastRenderedPageBreak/>
        <w:t>Poz. 3 – Drabinka biblioteczna składana – łącznie 1 szt.</w:t>
      </w:r>
    </w:p>
    <w:p w14:paraId="2039F377" w14:textId="77777777" w:rsidR="00310C2E" w:rsidRPr="00E65042" w:rsidRDefault="00310C2E" w:rsidP="00310C2E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505"/>
      </w:tblGrid>
      <w:tr w:rsidR="00310C2E" w:rsidRPr="00E65042" w14:paraId="1096C66C" w14:textId="77777777" w:rsidTr="00310C2E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6A3DE1E9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6310A4FF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7835ADD6" w14:textId="77777777" w:rsidTr="00310C2E">
        <w:trPr>
          <w:jc w:val="center"/>
        </w:trPr>
        <w:tc>
          <w:tcPr>
            <w:tcW w:w="562" w:type="dxa"/>
            <w:vAlign w:val="center"/>
          </w:tcPr>
          <w:p w14:paraId="0346D369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4F292322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Możliwość złożenia do niewielkich rozmiarów</w:t>
            </w:r>
          </w:p>
        </w:tc>
      </w:tr>
      <w:tr w:rsidR="00310C2E" w:rsidRPr="00E65042" w14:paraId="65BA1A6E" w14:textId="77777777" w:rsidTr="00310C2E">
        <w:trPr>
          <w:jc w:val="center"/>
        </w:trPr>
        <w:tc>
          <w:tcPr>
            <w:tcW w:w="562" w:type="dxa"/>
            <w:vAlign w:val="center"/>
          </w:tcPr>
          <w:p w14:paraId="3E5ADD75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vAlign w:val="center"/>
          </w:tcPr>
          <w:p w14:paraId="3EEEAEF1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Materiał: szkielet z anodyzowanego aluminium, schodki i wykończenia z formowanego plastiku</w:t>
            </w:r>
          </w:p>
        </w:tc>
      </w:tr>
      <w:tr w:rsidR="00310C2E" w:rsidRPr="00E65042" w14:paraId="1D46FB41" w14:textId="77777777" w:rsidTr="00310C2E">
        <w:trPr>
          <w:jc w:val="center"/>
        </w:trPr>
        <w:tc>
          <w:tcPr>
            <w:tcW w:w="562" w:type="dxa"/>
            <w:vAlign w:val="center"/>
          </w:tcPr>
          <w:p w14:paraId="2F94E7B9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vAlign w:val="center"/>
          </w:tcPr>
          <w:p w14:paraId="7E8A5E0C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Spełniająca wymagania europejskiej normy PN-EN 131, z certyfikatem TUV</w:t>
            </w:r>
            <w:r w:rsidRPr="00E6504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E65042">
              <w:rPr>
                <w:rFonts w:ascii="Arial" w:hAnsi="Arial" w:cs="Arial"/>
                <w:sz w:val="20"/>
                <w:szCs w:val="20"/>
              </w:rPr>
              <w:t>lub równoważne</w:t>
            </w:r>
          </w:p>
        </w:tc>
      </w:tr>
      <w:tr w:rsidR="00310C2E" w:rsidRPr="00E65042" w14:paraId="6F9B39D2" w14:textId="77777777" w:rsidTr="00310C2E">
        <w:trPr>
          <w:jc w:val="center"/>
        </w:trPr>
        <w:tc>
          <w:tcPr>
            <w:tcW w:w="562" w:type="dxa"/>
            <w:vAlign w:val="center"/>
          </w:tcPr>
          <w:p w14:paraId="4721C10F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5" w:type="dxa"/>
            <w:vAlign w:val="center"/>
          </w:tcPr>
          <w:p w14:paraId="74F82B1F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 xml:space="preserve">Wymiary: </w:t>
            </w: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br/>
              <w:t>rozłożona: nie więcej niż szerokość 500 mm x wysokość 850/1500 mm x głębokość 750 mm</w:t>
            </w: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br/>
              <w:t>po złożeniu: nie więcej niż szerokość 500 mm x wysokość 950 mm x głębokość 100 mm</w:t>
            </w:r>
          </w:p>
        </w:tc>
      </w:tr>
      <w:tr w:rsidR="00310C2E" w:rsidRPr="00E65042" w14:paraId="6DBC56E4" w14:textId="77777777" w:rsidTr="00310C2E">
        <w:trPr>
          <w:jc w:val="center"/>
        </w:trPr>
        <w:tc>
          <w:tcPr>
            <w:tcW w:w="562" w:type="dxa"/>
            <w:vAlign w:val="center"/>
          </w:tcPr>
          <w:p w14:paraId="31062D58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05" w:type="dxa"/>
            <w:vAlign w:val="center"/>
          </w:tcPr>
          <w:p w14:paraId="55064CC7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60 miesięcy</w:t>
            </w:r>
          </w:p>
        </w:tc>
      </w:tr>
    </w:tbl>
    <w:p w14:paraId="28F7CC28" w14:textId="77777777" w:rsidR="00310C2E" w:rsidRDefault="00310C2E" w:rsidP="00310C2E">
      <w:pPr>
        <w:rPr>
          <w:rFonts w:ascii="Arial" w:hAnsi="Arial" w:cs="Arial"/>
          <w:b/>
          <w:sz w:val="20"/>
          <w:szCs w:val="20"/>
        </w:rPr>
      </w:pPr>
    </w:p>
    <w:p w14:paraId="455FE5E9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 w:rsidRPr="00E65042">
        <w:rPr>
          <w:rFonts w:ascii="Arial" w:hAnsi="Arial" w:cs="Arial"/>
          <w:b/>
          <w:sz w:val="20"/>
          <w:szCs w:val="20"/>
        </w:rPr>
        <w:t>Poz. 4 – Podest/noga słonia – łącznie 2 szt.</w:t>
      </w:r>
    </w:p>
    <w:p w14:paraId="0B03EB26" w14:textId="77777777" w:rsidR="00310C2E" w:rsidRPr="00E65042" w:rsidRDefault="00310C2E" w:rsidP="00310C2E">
      <w:pPr>
        <w:pStyle w:val="Nagwek"/>
        <w:tabs>
          <w:tab w:val="clear" w:pos="4536"/>
          <w:tab w:val="clear" w:pos="9072"/>
          <w:tab w:val="left" w:pos="2592"/>
        </w:tabs>
        <w:jc w:val="both"/>
        <w:rPr>
          <w:rFonts w:ascii="Arial" w:hAnsi="Arial" w:cs="Arial"/>
          <w:sz w:val="20"/>
          <w:szCs w:val="20"/>
        </w:rPr>
      </w:pPr>
      <w:r w:rsidRPr="00E65042">
        <w:rPr>
          <w:rFonts w:ascii="Arial" w:hAnsi="Arial" w:cs="Arial"/>
          <w:sz w:val="20"/>
          <w:szCs w:val="20"/>
        </w:rPr>
        <w:tab/>
      </w:r>
      <w:r w:rsidRPr="00E65042">
        <w:rPr>
          <w:rFonts w:ascii="Arial" w:hAnsi="Arial" w:cs="Arial"/>
          <w:sz w:val="20"/>
          <w:szCs w:val="20"/>
        </w:rPr>
        <w:tab/>
      </w:r>
    </w:p>
    <w:tbl>
      <w:tblPr>
        <w:tblW w:w="90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516"/>
      </w:tblGrid>
      <w:tr w:rsidR="00310C2E" w:rsidRPr="00E65042" w14:paraId="031AAB0B" w14:textId="77777777" w:rsidTr="00310C2E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3060B991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16" w:type="dxa"/>
            <w:vAlign w:val="center"/>
          </w:tcPr>
          <w:p w14:paraId="09BBC253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76E7430A" w14:textId="77777777" w:rsidTr="00310C2E">
        <w:trPr>
          <w:jc w:val="center"/>
        </w:trPr>
        <w:tc>
          <w:tcPr>
            <w:tcW w:w="562" w:type="dxa"/>
            <w:vAlign w:val="center"/>
          </w:tcPr>
          <w:p w14:paraId="31208403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16" w:type="dxa"/>
            <w:vAlign w:val="center"/>
          </w:tcPr>
          <w:p w14:paraId="477537B7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Mobilny 2 stopniowy podest/taboret z 3 kółkami chowającymi się pod naciskiem ciężaru</w:t>
            </w:r>
          </w:p>
        </w:tc>
      </w:tr>
      <w:tr w:rsidR="00310C2E" w:rsidRPr="00E65042" w14:paraId="4E2DA6BC" w14:textId="77777777" w:rsidTr="00310C2E">
        <w:trPr>
          <w:jc w:val="center"/>
        </w:trPr>
        <w:tc>
          <w:tcPr>
            <w:tcW w:w="562" w:type="dxa"/>
            <w:vAlign w:val="center"/>
          </w:tcPr>
          <w:p w14:paraId="2103D57D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16" w:type="dxa"/>
            <w:vAlign w:val="center"/>
          </w:tcPr>
          <w:p w14:paraId="2B21E3D2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Wykonany z plastiku odpornego  na uszkodzenia mechaniczne, takie jak pęknięcie czy wyszczerbienie</w:t>
            </w:r>
          </w:p>
        </w:tc>
      </w:tr>
      <w:tr w:rsidR="00310C2E" w:rsidRPr="00E65042" w14:paraId="0A93242E" w14:textId="77777777" w:rsidTr="00310C2E">
        <w:trPr>
          <w:jc w:val="center"/>
        </w:trPr>
        <w:tc>
          <w:tcPr>
            <w:tcW w:w="562" w:type="dxa"/>
            <w:vAlign w:val="center"/>
          </w:tcPr>
          <w:p w14:paraId="48626405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16" w:type="dxa"/>
            <w:vAlign w:val="center"/>
          </w:tcPr>
          <w:p w14:paraId="01A3F8F9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Maksymalne obciążenie: 150 kg</w:t>
            </w:r>
          </w:p>
        </w:tc>
      </w:tr>
      <w:tr w:rsidR="00310C2E" w:rsidRPr="00E65042" w14:paraId="1F6031C3" w14:textId="77777777" w:rsidTr="00310C2E">
        <w:trPr>
          <w:jc w:val="center"/>
        </w:trPr>
        <w:tc>
          <w:tcPr>
            <w:tcW w:w="562" w:type="dxa"/>
            <w:vAlign w:val="center"/>
          </w:tcPr>
          <w:p w14:paraId="49DFA345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16" w:type="dxa"/>
            <w:vAlign w:val="center"/>
          </w:tcPr>
          <w:p w14:paraId="23877A01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Wysokość: 410 mm +/- 5%</w:t>
            </w:r>
          </w:p>
        </w:tc>
      </w:tr>
      <w:tr w:rsidR="00310C2E" w:rsidRPr="00E65042" w14:paraId="500FCED1" w14:textId="77777777" w:rsidTr="00310C2E">
        <w:trPr>
          <w:jc w:val="center"/>
        </w:trPr>
        <w:tc>
          <w:tcPr>
            <w:tcW w:w="562" w:type="dxa"/>
            <w:vAlign w:val="center"/>
          </w:tcPr>
          <w:p w14:paraId="4861BE8F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16" w:type="dxa"/>
            <w:vAlign w:val="center"/>
          </w:tcPr>
          <w:p w14:paraId="68D8610B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36 miesiące</w:t>
            </w:r>
          </w:p>
        </w:tc>
      </w:tr>
    </w:tbl>
    <w:p w14:paraId="097E1061" w14:textId="77777777" w:rsidR="00310C2E" w:rsidRPr="00E65042" w:rsidRDefault="00310C2E" w:rsidP="00310C2E">
      <w:pPr>
        <w:rPr>
          <w:rFonts w:ascii="Arial" w:hAnsi="Arial" w:cs="Arial"/>
          <w:sz w:val="20"/>
          <w:szCs w:val="20"/>
        </w:rPr>
      </w:pPr>
    </w:p>
    <w:p w14:paraId="444714A8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 w:rsidRPr="00E65042">
        <w:rPr>
          <w:rFonts w:ascii="Arial" w:hAnsi="Arial" w:cs="Arial"/>
          <w:b/>
          <w:sz w:val="20"/>
          <w:szCs w:val="20"/>
        </w:rPr>
        <w:t>Poz. 5 – Flipchart magnetyczny eurochart – łącznie 1 szt.</w:t>
      </w:r>
    </w:p>
    <w:p w14:paraId="75F04C71" w14:textId="77777777" w:rsidR="00310C2E" w:rsidRPr="00E65042" w:rsidRDefault="00310C2E" w:rsidP="00310C2E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0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8510"/>
      </w:tblGrid>
      <w:tr w:rsidR="00310C2E" w:rsidRPr="00E65042" w14:paraId="4D6F5E15" w14:textId="77777777" w:rsidTr="00310C2E">
        <w:trPr>
          <w:trHeight w:val="581"/>
          <w:tblHeader/>
          <w:jc w:val="center"/>
        </w:trPr>
        <w:tc>
          <w:tcPr>
            <w:tcW w:w="573" w:type="dxa"/>
            <w:vAlign w:val="center"/>
          </w:tcPr>
          <w:p w14:paraId="1EB17BF8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10" w:type="dxa"/>
            <w:vAlign w:val="center"/>
          </w:tcPr>
          <w:p w14:paraId="19EDA8BF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264F22A3" w14:textId="77777777" w:rsidTr="00310C2E">
        <w:trPr>
          <w:jc w:val="center"/>
        </w:trPr>
        <w:tc>
          <w:tcPr>
            <w:tcW w:w="573" w:type="dxa"/>
            <w:vAlign w:val="center"/>
          </w:tcPr>
          <w:p w14:paraId="44793C65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10" w:type="dxa"/>
            <w:vAlign w:val="center"/>
          </w:tcPr>
          <w:p w14:paraId="7A0ED6B0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Powierzchnia sucho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t>-</w:t>
            </w: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ścieralna lakierowana, magnetyczna</w:t>
            </w:r>
          </w:p>
        </w:tc>
      </w:tr>
      <w:tr w:rsidR="00310C2E" w:rsidRPr="00E65042" w14:paraId="211A285D" w14:textId="77777777" w:rsidTr="00310C2E">
        <w:trPr>
          <w:jc w:val="center"/>
        </w:trPr>
        <w:tc>
          <w:tcPr>
            <w:tcW w:w="573" w:type="dxa"/>
            <w:vAlign w:val="center"/>
          </w:tcPr>
          <w:p w14:paraId="44F09511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10" w:type="dxa"/>
            <w:vAlign w:val="center"/>
          </w:tcPr>
          <w:p w14:paraId="5C937C73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Wymiary tablicy: 70x100</w:t>
            </w:r>
            <w:r w:rsidRPr="00E6504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E65042">
              <w:rPr>
                <w:rFonts w:ascii="Arial" w:hAnsi="Arial" w:cs="Arial"/>
                <w:sz w:val="20"/>
                <w:szCs w:val="20"/>
              </w:rPr>
              <w:t>cm (</w:t>
            </w: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+/- 5%)</w:t>
            </w:r>
          </w:p>
        </w:tc>
      </w:tr>
      <w:tr w:rsidR="00310C2E" w:rsidRPr="00E65042" w14:paraId="2C0185F0" w14:textId="77777777" w:rsidTr="00310C2E">
        <w:trPr>
          <w:jc w:val="center"/>
        </w:trPr>
        <w:tc>
          <w:tcPr>
            <w:tcW w:w="573" w:type="dxa"/>
            <w:vAlign w:val="center"/>
          </w:tcPr>
          <w:p w14:paraId="038B306F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10" w:type="dxa"/>
            <w:vAlign w:val="center"/>
          </w:tcPr>
          <w:p w14:paraId="0DCDD217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Uchwyt na arkusze papieru</w:t>
            </w:r>
          </w:p>
        </w:tc>
      </w:tr>
      <w:tr w:rsidR="00310C2E" w:rsidRPr="00E65042" w14:paraId="47123E94" w14:textId="77777777" w:rsidTr="00310C2E">
        <w:trPr>
          <w:jc w:val="center"/>
        </w:trPr>
        <w:tc>
          <w:tcPr>
            <w:tcW w:w="573" w:type="dxa"/>
            <w:vAlign w:val="center"/>
          </w:tcPr>
          <w:p w14:paraId="517C09E6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10" w:type="dxa"/>
            <w:vAlign w:val="center"/>
          </w:tcPr>
          <w:p w14:paraId="1E94A1DC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Regulacja wysokości do minimum 185 cm</w:t>
            </w:r>
          </w:p>
        </w:tc>
      </w:tr>
      <w:tr w:rsidR="00310C2E" w:rsidRPr="00E65042" w14:paraId="4D66719C" w14:textId="77777777" w:rsidTr="00310C2E">
        <w:trPr>
          <w:jc w:val="center"/>
        </w:trPr>
        <w:tc>
          <w:tcPr>
            <w:tcW w:w="573" w:type="dxa"/>
            <w:vAlign w:val="center"/>
          </w:tcPr>
          <w:p w14:paraId="21F77C73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10" w:type="dxa"/>
            <w:vAlign w:val="center"/>
          </w:tcPr>
          <w:p w14:paraId="2E6E0299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Stały kąt nachylenia</w:t>
            </w:r>
          </w:p>
        </w:tc>
      </w:tr>
      <w:tr w:rsidR="00310C2E" w:rsidRPr="00E65042" w14:paraId="72680813" w14:textId="77777777" w:rsidTr="00310C2E">
        <w:trPr>
          <w:jc w:val="center"/>
        </w:trPr>
        <w:tc>
          <w:tcPr>
            <w:tcW w:w="573" w:type="dxa"/>
            <w:vAlign w:val="center"/>
          </w:tcPr>
          <w:p w14:paraId="6E215931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510" w:type="dxa"/>
            <w:vAlign w:val="center"/>
          </w:tcPr>
          <w:p w14:paraId="10679FBE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Półka na przybory</w:t>
            </w:r>
          </w:p>
        </w:tc>
      </w:tr>
      <w:tr w:rsidR="00310C2E" w:rsidRPr="00E65042" w14:paraId="659D6B59" w14:textId="77777777" w:rsidTr="00310C2E">
        <w:trPr>
          <w:jc w:val="center"/>
        </w:trPr>
        <w:tc>
          <w:tcPr>
            <w:tcW w:w="573" w:type="dxa"/>
            <w:vAlign w:val="center"/>
          </w:tcPr>
          <w:p w14:paraId="1C0AA8C1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510" w:type="dxa"/>
            <w:vAlign w:val="center"/>
          </w:tcPr>
          <w:p w14:paraId="5FF8C4A9" w14:textId="77777777" w:rsidR="00310C2E" w:rsidRPr="00E65042" w:rsidRDefault="00310C2E" w:rsidP="00310C2E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Podstawa jezdna, kółka (5 szt.)  z systemem blokowania</w:t>
            </w:r>
          </w:p>
        </w:tc>
      </w:tr>
      <w:tr w:rsidR="00310C2E" w:rsidRPr="00E65042" w14:paraId="77E94D24" w14:textId="77777777" w:rsidTr="00310C2E">
        <w:trPr>
          <w:jc w:val="center"/>
        </w:trPr>
        <w:tc>
          <w:tcPr>
            <w:tcW w:w="573" w:type="dxa"/>
            <w:vAlign w:val="center"/>
          </w:tcPr>
          <w:p w14:paraId="632C1B02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510" w:type="dxa"/>
            <w:vAlign w:val="center"/>
          </w:tcPr>
          <w:p w14:paraId="2E150839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60 miesięcy</w:t>
            </w:r>
          </w:p>
        </w:tc>
      </w:tr>
    </w:tbl>
    <w:p w14:paraId="4C41677F" w14:textId="77777777" w:rsidR="00310C2E" w:rsidRPr="00E65042" w:rsidRDefault="00310C2E" w:rsidP="00310C2E">
      <w:pPr>
        <w:tabs>
          <w:tab w:val="left" w:pos="7848"/>
        </w:tabs>
        <w:rPr>
          <w:rFonts w:ascii="Arial" w:hAnsi="Arial" w:cs="Arial"/>
          <w:b/>
          <w:sz w:val="20"/>
          <w:szCs w:val="20"/>
        </w:rPr>
      </w:pPr>
    </w:p>
    <w:p w14:paraId="042C5213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 w:rsidRPr="00E65042">
        <w:rPr>
          <w:rFonts w:ascii="Arial" w:hAnsi="Arial" w:cs="Arial"/>
          <w:b/>
          <w:sz w:val="20"/>
          <w:szCs w:val="20"/>
        </w:rPr>
        <w:t>Poz. 6 – Niszczarka – łącznie 5 szt.</w:t>
      </w:r>
    </w:p>
    <w:p w14:paraId="33555BB3" w14:textId="77777777" w:rsidR="00310C2E" w:rsidRPr="00E65042" w:rsidRDefault="00310C2E" w:rsidP="00310C2E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tbl>
      <w:tblPr>
        <w:tblW w:w="89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374"/>
      </w:tblGrid>
      <w:tr w:rsidR="00310C2E" w:rsidRPr="00E65042" w14:paraId="2A70F1E5" w14:textId="77777777" w:rsidTr="00310C2E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6CABAFBA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374" w:type="dxa"/>
            <w:vAlign w:val="center"/>
          </w:tcPr>
          <w:p w14:paraId="11815A46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759F2B04" w14:textId="77777777" w:rsidTr="00310C2E">
        <w:trPr>
          <w:jc w:val="center"/>
        </w:trPr>
        <w:tc>
          <w:tcPr>
            <w:tcW w:w="568" w:type="dxa"/>
            <w:vAlign w:val="center"/>
          </w:tcPr>
          <w:p w14:paraId="49FC9616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374" w:type="dxa"/>
            <w:vAlign w:val="center"/>
          </w:tcPr>
          <w:p w14:paraId="7A16B729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65042">
              <w:rPr>
                <w:rFonts w:ascii="Arial" w:hAnsi="Arial" w:cs="Arial"/>
                <w:sz w:val="20"/>
                <w:szCs w:val="20"/>
                <w:u w:val="single"/>
              </w:rPr>
              <w:t>Dane techniczne:</w:t>
            </w:r>
          </w:p>
          <w:p w14:paraId="547D92AF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wymiary max 500x390x275</w:t>
            </w:r>
          </w:p>
          <w:p w14:paraId="707127E7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waga max 13,5</w:t>
            </w:r>
            <w:r w:rsidRPr="00E6504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E65042">
              <w:rPr>
                <w:rFonts w:ascii="Arial" w:hAnsi="Arial" w:cs="Arial"/>
                <w:sz w:val="20"/>
                <w:szCs w:val="20"/>
              </w:rPr>
              <w:t>kg</w:t>
            </w:r>
          </w:p>
          <w:p w14:paraId="4014AB13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niszczenie papieru, zszywek, kart kredytowych, płyt CD, DVD</w:t>
            </w:r>
          </w:p>
          <w:p w14:paraId="73F3CFF1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lastRenderedPageBreak/>
              <w:t>- ilość kartek A4 niszczonych jednorazowo – min. 12</w:t>
            </w:r>
          </w:p>
          <w:p w14:paraId="6B7D3ACC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rodzaj cięcia – ścinki</w:t>
            </w:r>
          </w:p>
          <w:p w14:paraId="3E4593D4" w14:textId="77777777" w:rsidR="00310C2E" w:rsidRPr="00E65042" w:rsidRDefault="00310C2E" w:rsidP="00310C2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poziom bezpieczeństwa – min. P-3</w:t>
            </w:r>
          </w:p>
          <w:p w14:paraId="0E44FF44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szerokość szczeliny wejściowej – min.230mm</w:t>
            </w:r>
          </w:p>
          <w:p w14:paraId="08017F9D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pojemność kosza – min. 20l</w:t>
            </w:r>
          </w:p>
          <w:p w14:paraId="3C896E72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cykl pracy – min. 10on/20off minut</w:t>
            </w:r>
          </w:p>
          <w:p w14:paraId="7F5EDF08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głośność – max. 62dB</w:t>
            </w:r>
          </w:p>
        </w:tc>
      </w:tr>
      <w:tr w:rsidR="00310C2E" w:rsidRPr="00E65042" w14:paraId="6D4AF74B" w14:textId="77777777" w:rsidTr="00310C2E">
        <w:trPr>
          <w:jc w:val="center"/>
        </w:trPr>
        <w:tc>
          <w:tcPr>
            <w:tcW w:w="568" w:type="dxa"/>
            <w:vAlign w:val="center"/>
          </w:tcPr>
          <w:p w14:paraId="7642350E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374" w:type="dxa"/>
            <w:vAlign w:val="center"/>
          </w:tcPr>
          <w:p w14:paraId="64FA5CFC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Zabezpieczenia:</w:t>
            </w:r>
          </w:p>
          <w:p w14:paraId="73CE15F9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zatrzymanie przy wyjętym koszu/zdjętej głowicy</w:t>
            </w:r>
          </w:p>
          <w:p w14:paraId="442DD6E9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automatyczne zatrzymanie przy pełnym koszu</w:t>
            </w:r>
          </w:p>
          <w:p w14:paraId="2D9A8063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zabezpieczenie termiczne</w:t>
            </w:r>
          </w:p>
          <w:p w14:paraId="1B3C2458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dioda – zacięcie papieru, otwarte drzwi/wysunięty kosz, pełen kosz, zabezpieczenie termiczne</w:t>
            </w:r>
          </w:p>
        </w:tc>
      </w:tr>
      <w:tr w:rsidR="00310C2E" w:rsidRPr="00E65042" w14:paraId="4E52807F" w14:textId="77777777" w:rsidTr="00310C2E">
        <w:trPr>
          <w:jc w:val="center"/>
        </w:trPr>
        <w:tc>
          <w:tcPr>
            <w:tcW w:w="568" w:type="dxa"/>
            <w:vAlign w:val="center"/>
          </w:tcPr>
          <w:p w14:paraId="6FFDE258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374" w:type="dxa"/>
            <w:vAlign w:val="center"/>
          </w:tcPr>
          <w:p w14:paraId="79E12B99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Obudowa na kółkach</w:t>
            </w:r>
          </w:p>
        </w:tc>
      </w:tr>
      <w:tr w:rsidR="00310C2E" w:rsidRPr="00E65042" w14:paraId="22D50C2A" w14:textId="77777777" w:rsidTr="00310C2E">
        <w:trPr>
          <w:jc w:val="center"/>
        </w:trPr>
        <w:tc>
          <w:tcPr>
            <w:tcW w:w="568" w:type="dxa"/>
            <w:vAlign w:val="center"/>
          </w:tcPr>
          <w:p w14:paraId="4E1861FA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374" w:type="dxa"/>
            <w:vAlign w:val="center"/>
          </w:tcPr>
          <w:p w14:paraId="1873857F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W pakiecie olej, min. 1 pojemnik, worki – min. 10szt.</w:t>
            </w:r>
          </w:p>
        </w:tc>
      </w:tr>
      <w:tr w:rsidR="00310C2E" w:rsidRPr="00E65042" w14:paraId="3AB1B9A9" w14:textId="77777777" w:rsidTr="00310C2E">
        <w:trPr>
          <w:jc w:val="center"/>
        </w:trPr>
        <w:tc>
          <w:tcPr>
            <w:tcW w:w="568" w:type="dxa"/>
            <w:vAlign w:val="center"/>
          </w:tcPr>
          <w:p w14:paraId="6240757B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374" w:type="dxa"/>
            <w:vAlign w:val="center"/>
          </w:tcPr>
          <w:p w14:paraId="5DE7E1CC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  <w:p w14:paraId="23CE4174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Uwaga! Gwarancja na noże – minimum 60 miesięcy</w:t>
            </w:r>
          </w:p>
        </w:tc>
      </w:tr>
    </w:tbl>
    <w:p w14:paraId="4F2C5CEA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</w:rPr>
      </w:pPr>
    </w:p>
    <w:p w14:paraId="73F552A6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 w:rsidRPr="00E65042">
        <w:rPr>
          <w:rFonts w:ascii="Arial" w:hAnsi="Arial" w:cs="Arial"/>
          <w:b/>
          <w:sz w:val="20"/>
          <w:szCs w:val="20"/>
        </w:rPr>
        <w:t>Poz. 7 – Laminator – łącznie 1 szt.</w:t>
      </w:r>
    </w:p>
    <w:p w14:paraId="25709BC0" w14:textId="77777777" w:rsidR="00310C2E" w:rsidRPr="00E65042" w:rsidRDefault="00310C2E" w:rsidP="00310C2E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925"/>
      </w:tblGrid>
      <w:tr w:rsidR="00310C2E" w:rsidRPr="00E65042" w14:paraId="0A8F3C21" w14:textId="77777777" w:rsidTr="00310C2E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6C13C886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25" w:type="dxa"/>
            <w:vAlign w:val="center"/>
          </w:tcPr>
          <w:p w14:paraId="4E00AA39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3EE06BCF" w14:textId="77777777" w:rsidTr="00310C2E">
        <w:trPr>
          <w:jc w:val="center"/>
        </w:trPr>
        <w:tc>
          <w:tcPr>
            <w:tcW w:w="568" w:type="dxa"/>
            <w:vAlign w:val="center"/>
          </w:tcPr>
          <w:p w14:paraId="34027549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25" w:type="dxa"/>
            <w:vAlign w:val="center"/>
          </w:tcPr>
          <w:p w14:paraId="5D5A4D4E" w14:textId="77777777" w:rsidR="00310C2E" w:rsidRPr="00E65042" w:rsidRDefault="00310C2E" w:rsidP="00310C2E">
            <w:pPr>
              <w:widowControl w:val="0"/>
              <w:suppressAutoHyphens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Dane techniczne: </w:t>
            </w:r>
          </w:p>
          <w:p w14:paraId="6C5496BB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moc min. 550 W</w:t>
            </w:r>
          </w:p>
          <w:p w14:paraId="04276545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zasilanie 220-240 V</w:t>
            </w:r>
          </w:p>
          <w:p w14:paraId="7664B9BE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waga brutto – max 9kg</w:t>
            </w:r>
          </w:p>
          <w:p w14:paraId="11369846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technologia – „gorące wałki”</w:t>
            </w:r>
          </w:p>
          <w:p w14:paraId="767C7EC8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wałki amortyzowane 4 szt.</w:t>
            </w:r>
          </w:p>
          <w:p w14:paraId="2118B831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laminacja na zimno i na gorąco</w:t>
            </w:r>
          </w:p>
          <w:p w14:paraId="4C5EFB41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laminacja folią max 250µm</w:t>
            </w:r>
          </w:p>
          <w:p w14:paraId="72D9C314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max grubość dokumentu wraz z folią – 1mm</w:t>
            </w:r>
          </w:p>
          <w:p w14:paraId="271DC7A2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czas nagrzewania – max 3minuty</w:t>
            </w:r>
          </w:p>
          <w:p w14:paraId="3C8064F3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temperatura- max 150st. C</w:t>
            </w:r>
          </w:p>
          <w:p w14:paraId="24AD829D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prędkość laminowania min 250mm/minutę</w:t>
            </w:r>
          </w:p>
          <w:p w14:paraId="2F788DB0" w14:textId="77777777" w:rsidR="00310C2E" w:rsidRPr="00E65042" w:rsidRDefault="00310C2E" w:rsidP="00310C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funkcja rewers</w:t>
            </w:r>
          </w:p>
        </w:tc>
      </w:tr>
      <w:tr w:rsidR="00310C2E" w:rsidRPr="00E65042" w14:paraId="2586CEA2" w14:textId="77777777" w:rsidTr="00310C2E">
        <w:trPr>
          <w:jc w:val="center"/>
        </w:trPr>
        <w:tc>
          <w:tcPr>
            <w:tcW w:w="568" w:type="dxa"/>
            <w:vAlign w:val="center"/>
          </w:tcPr>
          <w:p w14:paraId="4294B9FE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25" w:type="dxa"/>
            <w:vAlign w:val="center"/>
          </w:tcPr>
          <w:p w14:paraId="5EB01E49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36 miesiące</w:t>
            </w:r>
          </w:p>
        </w:tc>
      </w:tr>
    </w:tbl>
    <w:p w14:paraId="3FB1D6D9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</w:rPr>
      </w:pPr>
    </w:p>
    <w:p w14:paraId="248C0CF0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>Poz. 8 – Stojak - osłona na gaśnice – łącznie 1</w:t>
      </w:r>
      <w:r>
        <w:rPr>
          <w:rFonts w:ascii="Arial" w:hAnsi="Arial" w:cs="Arial"/>
          <w:b/>
          <w:sz w:val="20"/>
          <w:szCs w:val="20"/>
        </w:rPr>
        <w:t>0 szt.</w:t>
      </w:r>
    </w:p>
    <w:p w14:paraId="2BD91F51" w14:textId="77777777" w:rsidR="00310C2E" w:rsidRPr="00E65042" w:rsidRDefault="00310C2E" w:rsidP="00310C2E">
      <w:pPr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65"/>
        <w:gridCol w:w="4703"/>
      </w:tblGrid>
      <w:tr w:rsidR="00310C2E" w:rsidRPr="00E65042" w14:paraId="71D03FA1" w14:textId="77777777" w:rsidTr="00310C2E">
        <w:tc>
          <w:tcPr>
            <w:tcW w:w="4765" w:type="dxa"/>
            <w:shd w:val="clear" w:color="auto" w:fill="auto"/>
          </w:tcPr>
          <w:p w14:paraId="43932EE2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  <w:lang w:eastAsia="ar-SA"/>
              </w:rPr>
            </w:pPr>
          </w:p>
        </w:tc>
        <w:tc>
          <w:tcPr>
            <w:tcW w:w="4703" w:type="dxa"/>
            <w:shd w:val="clear" w:color="auto" w:fill="auto"/>
          </w:tcPr>
          <w:p w14:paraId="007A6062" w14:textId="77777777" w:rsidR="00310C2E" w:rsidRPr="00E65042" w:rsidRDefault="00310C2E" w:rsidP="00310C2E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5042">
              <w:rPr>
                <w:rFonts w:ascii="Arial" w:hAnsi="Arial" w:cs="Arial"/>
                <w:b/>
                <w:bCs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61AEA5DC" w14:textId="77777777" w:rsidTr="00310C2E">
        <w:tc>
          <w:tcPr>
            <w:tcW w:w="4765" w:type="dxa"/>
            <w:shd w:val="clear" w:color="auto" w:fill="auto"/>
          </w:tcPr>
          <w:p w14:paraId="5D25EDE3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  <w:lang w:eastAsia="ar-SA"/>
              </w:rPr>
            </w:pPr>
          </w:p>
          <w:p w14:paraId="13240026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Osłona na gaśnice.</w:t>
            </w:r>
          </w:p>
          <w:p w14:paraId="67266DBF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  <w:lang w:eastAsia="ar-SA"/>
              </w:rPr>
            </w:pPr>
          </w:p>
          <w:p w14:paraId="484D1E37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noProof/>
                <w:color w:val="0000FF"/>
                <w:sz w:val="20"/>
                <w:szCs w:val="20"/>
                <w:lang w:val="pl-PL"/>
              </w:rPr>
              <w:lastRenderedPageBreak/>
              <w:drawing>
                <wp:inline distT="0" distB="0" distL="0" distR="0" wp14:anchorId="349254BC" wp14:editId="4DC331F7">
                  <wp:extent cx="1051200" cy="1321200"/>
                  <wp:effectExtent l="0" t="0" r="0" b="0"/>
                  <wp:docPr id="33" name="Obraz 33" descr="Znalezione obrazy dla zapytania stojak wav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tojak wav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00" cy="13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CF80D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  <w:lang w:eastAsia="ar-SA"/>
              </w:rPr>
            </w:pPr>
          </w:p>
          <w:p w14:paraId="2814DCEC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  <w:lang w:eastAsia="ar-SA"/>
              </w:rPr>
            </w:pPr>
          </w:p>
          <w:p w14:paraId="436C072D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i/>
                <w:sz w:val="20"/>
                <w:szCs w:val="20"/>
                <w:lang w:eastAsia="ar-SA"/>
              </w:rPr>
              <w:t>Osłona na gaśnice. Rysunek poglądowy.</w:t>
            </w:r>
          </w:p>
        </w:tc>
        <w:tc>
          <w:tcPr>
            <w:tcW w:w="4703" w:type="dxa"/>
            <w:shd w:val="clear" w:color="auto" w:fill="auto"/>
          </w:tcPr>
          <w:p w14:paraId="225C2117" w14:textId="77777777" w:rsidR="00310C2E" w:rsidRPr="00E65042" w:rsidRDefault="00310C2E" w:rsidP="00310C2E">
            <w:pPr>
              <w:pStyle w:val="Akapitzlist"/>
              <w:numPr>
                <w:ilvl w:val="0"/>
                <w:numId w:val="11"/>
              </w:numPr>
              <w:spacing w:before="100" w:beforeAutospacing="1" w:after="100" w:afterAutospacing="1" w:line="276" w:lineRule="auto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lastRenderedPageBreak/>
              <w:t>Podstawa, pokrywa i pierścień przytrzymujący gaśnicę z polipropylenu</w:t>
            </w:r>
          </w:p>
          <w:p w14:paraId="436E3DBB" w14:textId="77777777" w:rsidR="00310C2E" w:rsidRPr="00E65042" w:rsidRDefault="00310C2E" w:rsidP="00310C2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lastRenderedPageBreak/>
              <w:t>Zestaw : 4 śruby mocujące do ściany, 1 śruba do mocowania pokrywy do podstawy</w:t>
            </w:r>
          </w:p>
          <w:p w14:paraId="7743089F" w14:textId="77777777" w:rsidR="00310C2E" w:rsidRPr="00E65042" w:rsidRDefault="00310C2E" w:rsidP="00310C2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Wymiary :386 x 234 x 400 mm</w:t>
            </w:r>
            <w:r w:rsidRPr="00E65042">
              <w:rPr>
                <w:rFonts w:ascii="Arial" w:hAnsi="Arial" w:cs="Arial"/>
                <w:sz w:val="20"/>
                <w:szCs w:val="20"/>
              </w:rPr>
              <w:br/>
              <w:t>Waga: 1,90 kg</w:t>
            </w:r>
          </w:p>
        </w:tc>
      </w:tr>
    </w:tbl>
    <w:p w14:paraId="1AE0B531" w14:textId="77777777" w:rsidR="009C469A" w:rsidRDefault="009C469A" w:rsidP="00310C2E">
      <w:pPr>
        <w:rPr>
          <w:rFonts w:ascii="Arial" w:hAnsi="Arial" w:cs="Arial"/>
          <w:b/>
          <w:sz w:val="20"/>
          <w:szCs w:val="20"/>
        </w:rPr>
      </w:pPr>
    </w:p>
    <w:p w14:paraId="05F07711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9</w:t>
      </w:r>
      <w:r w:rsidRPr="00E65042">
        <w:rPr>
          <w:rFonts w:ascii="Arial" w:hAnsi="Arial" w:cs="Arial"/>
          <w:b/>
          <w:sz w:val="20"/>
          <w:szCs w:val="20"/>
        </w:rPr>
        <w:t xml:space="preserve"> – Fotel na kółkach dla osób ograniczonych ruchowo – łącznie 1 szt.</w:t>
      </w:r>
    </w:p>
    <w:p w14:paraId="7514739B" w14:textId="77777777" w:rsidR="00310C2E" w:rsidRPr="00E65042" w:rsidRDefault="00310C2E" w:rsidP="00310C2E">
      <w:pPr>
        <w:pStyle w:val="Nagwek"/>
        <w:tabs>
          <w:tab w:val="clear" w:pos="4536"/>
          <w:tab w:val="clear" w:pos="9072"/>
          <w:tab w:val="left" w:pos="820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8854"/>
      </w:tblGrid>
      <w:tr w:rsidR="00310C2E" w:rsidRPr="00E65042" w14:paraId="5505A5CD" w14:textId="77777777" w:rsidTr="00310C2E">
        <w:trPr>
          <w:trHeight w:val="581"/>
          <w:tblHeader/>
          <w:jc w:val="center"/>
        </w:trPr>
        <w:tc>
          <w:tcPr>
            <w:tcW w:w="780" w:type="dxa"/>
            <w:vAlign w:val="center"/>
          </w:tcPr>
          <w:p w14:paraId="2CA3F67F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854" w:type="dxa"/>
            <w:vAlign w:val="center"/>
          </w:tcPr>
          <w:p w14:paraId="29344346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250FBFF6" w14:textId="77777777" w:rsidTr="00310C2E">
        <w:trPr>
          <w:jc w:val="center"/>
        </w:trPr>
        <w:tc>
          <w:tcPr>
            <w:tcW w:w="780" w:type="dxa"/>
            <w:vAlign w:val="center"/>
          </w:tcPr>
          <w:p w14:paraId="54B68D5A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854" w:type="dxa"/>
            <w:vAlign w:val="center"/>
          </w:tcPr>
          <w:p w14:paraId="7A599467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599F2409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  <w:t>Fotel na kółkach dla osób ograniczonych ruchowo</w:t>
            </w:r>
          </w:p>
          <w:p w14:paraId="49364768" w14:textId="77777777" w:rsidR="00310C2E" w:rsidRPr="00E65042" w:rsidRDefault="00310C2E" w:rsidP="00310C2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u w:val="single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u w:val="single"/>
                <w:lang w:eastAsia="ar-SA"/>
              </w:rPr>
              <w:t>Opis wymagań:</w:t>
            </w:r>
          </w:p>
          <w:p w14:paraId="425E4E54" w14:textId="77777777" w:rsidR="00310C2E" w:rsidRPr="001D6B4D" w:rsidRDefault="00310C2E" w:rsidP="00310C2E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Konstrukcja modalna. Wózek adoptowalny. Moduły wymienialne. Spełnia europejskie normy jakościowe dotyczące tego sprzętu tzn. spełnia normę PN- ISO 7176-19. Wózek wielkości XL. Obciążenie max. do 125kg. W wózku zastosowano wytrzymałe i lekkie stopy aluminium. Konstrukcja, która umożliwia zmianę podstawowych parametrów: min 4 wysokości siedziska, 2 głębokości siedziska, 3 wysokości podparcia pod łokieć, 3 głębokości podparcia pod łokieć, 4 poziomów nachylenia siedziska. Szerokość siedziska: +/- 5 %  50cm z tworzywa sztucznego, składany krzyżakowo, wyposażony w szeroki wybór oparć, kół tylnych i opcji siedziska- Zdejmowane i składane podnóżki, zdejmowane podłokietniki oraz składane. Konstrukcja stworzona z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E65042">
                <w:rPr>
                  <w:rFonts w:ascii="Arial" w:hAnsi="Arial" w:cs="Arial"/>
                  <w:color w:val="000000"/>
                  <w:sz w:val="20"/>
                  <w:szCs w:val="20"/>
                  <w:lang w:eastAsia="ar-SA"/>
                </w:rPr>
                <w:t>25 mm</w:t>
              </w:r>
            </w:smartTag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grubości rurki co powoduje, że  wózek trwały i wytrzymały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.</w:t>
            </w:r>
          </w:p>
          <w:p w14:paraId="36EFB56C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noProof/>
                <w:color w:val="000000"/>
                <w:sz w:val="20"/>
                <w:szCs w:val="20"/>
                <w:lang w:val="pl-PL"/>
              </w:rPr>
              <w:drawing>
                <wp:inline distT="0" distB="0" distL="0" distR="0" wp14:anchorId="08750D08" wp14:editId="0D81A3E2">
                  <wp:extent cx="1868170" cy="1897380"/>
                  <wp:effectExtent l="0" t="0" r="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9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Rysunek poglądowy.</w:t>
            </w:r>
          </w:p>
        </w:tc>
      </w:tr>
      <w:tr w:rsidR="00310C2E" w:rsidRPr="00E65042" w14:paraId="0D76645E" w14:textId="77777777" w:rsidTr="00310C2E">
        <w:trPr>
          <w:jc w:val="center"/>
        </w:trPr>
        <w:tc>
          <w:tcPr>
            <w:tcW w:w="780" w:type="dxa"/>
            <w:vAlign w:val="center"/>
          </w:tcPr>
          <w:p w14:paraId="6843FE08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854" w:type="dxa"/>
            <w:vAlign w:val="center"/>
          </w:tcPr>
          <w:p w14:paraId="1375658E" w14:textId="77777777" w:rsidR="00310C2E" w:rsidRPr="00E65042" w:rsidRDefault="00310C2E" w:rsidP="00310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 w:rsidRPr="00E6504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lang w:eastAsia="ar-SA"/>
              </w:rPr>
              <w:t>Dane techniczne:</w:t>
            </w:r>
          </w:p>
          <w:p w14:paraId="19C5BA9A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Wózek ze sztywnym oparciem</w:t>
            </w:r>
          </w:p>
          <w:p w14:paraId="51945A65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Nylonowa tapicerka</w:t>
            </w:r>
          </w:p>
          <w:p w14:paraId="435CB43A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Zdejmowane i uchylne podłokietniki</w:t>
            </w:r>
          </w:p>
          <w:p w14:paraId="567ADF40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Standardowy podnóżek, zdejmowany i składany</w:t>
            </w:r>
          </w:p>
          <w:p w14:paraId="42D36D58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Regulacja środka ciężkości</w:t>
            </w:r>
          </w:p>
          <w:p w14:paraId="4416B3AB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lastRenderedPageBreak/>
              <w:t>- Regulowana wysokość siedziska</w:t>
            </w:r>
          </w:p>
          <w:p w14:paraId="35F773C6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- </w:t>
            </w:r>
            <w:r w:rsidRPr="00E65042">
              <w:rPr>
                <w:rFonts w:ascii="Arial" w:hAnsi="Arial" w:cs="Arial"/>
                <w:bCs/>
                <w:color w:val="000000"/>
                <w:sz w:val="20"/>
                <w:szCs w:val="20"/>
                <w:lang w:eastAsia="ar-SA"/>
              </w:rPr>
              <w:t>Dostępna szerokość siedziska max 50</w:t>
            </w: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cm </w:t>
            </w:r>
          </w:p>
          <w:p w14:paraId="712145CC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Głębokość siedziska  +/- 5% 42cm</w:t>
            </w:r>
          </w:p>
          <w:p w14:paraId="247F9F44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Wysokość siedziska +/- 5%  50,5cm</w:t>
            </w:r>
          </w:p>
          <w:p w14:paraId="4F0DCCCB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Wysokość oparcia +/- 5%  42cm</w:t>
            </w:r>
          </w:p>
          <w:p w14:paraId="5F766076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- Szerokość całkowita: szer. siedziska= 19cm +/- 5%  </w:t>
            </w:r>
          </w:p>
          <w:p w14:paraId="5B5F6B1A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Wysokość całkowita nie większa niż 94cm</w:t>
            </w:r>
          </w:p>
          <w:p w14:paraId="769CB549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Dł. Całkowita +/- 5% 103cm (76,50cm bez podnóżków)</w:t>
            </w:r>
          </w:p>
          <w:p w14:paraId="74E3A07C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Szerokość po złożeniu +/- 5%  31 cm</w:t>
            </w:r>
          </w:p>
          <w:p w14:paraId="5B90B5B3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Waga wózka +/- 5%  16,5 kg</w:t>
            </w:r>
          </w:p>
          <w:p w14:paraId="59976938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Maks. waga użytkownika 125 kg</w:t>
            </w:r>
          </w:p>
          <w:p w14:paraId="20AC7757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Przednie koła 8'' pełne</w:t>
            </w:r>
          </w:p>
          <w:p w14:paraId="136B10F6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- Tylne koła 24'' pneumatyczne</w:t>
            </w:r>
          </w:p>
        </w:tc>
      </w:tr>
      <w:tr w:rsidR="00310C2E" w:rsidRPr="00E65042" w14:paraId="2230995A" w14:textId="77777777" w:rsidTr="00310C2E">
        <w:trPr>
          <w:jc w:val="center"/>
        </w:trPr>
        <w:tc>
          <w:tcPr>
            <w:tcW w:w="780" w:type="dxa"/>
            <w:vAlign w:val="center"/>
          </w:tcPr>
          <w:p w14:paraId="11F52A11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8854" w:type="dxa"/>
            <w:vAlign w:val="center"/>
          </w:tcPr>
          <w:p w14:paraId="055B7F55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3993DE2F" w14:textId="453CF350" w:rsidR="009C469A" w:rsidRPr="00EF764C" w:rsidRDefault="00310C2E" w:rsidP="00EF764C">
      <w:pPr>
        <w:tabs>
          <w:tab w:val="left" w:pos="5028"/>
        </w:tabs>
        <w:rPr>
          <w:rFonts w:ascii="Arial" w:hAnsi="Arial" w:cs="Arial"/>
          <w:sz w:val="20"/>
          <w:szCs w:val="20"/>
        </w:rPr>
      </w:pPr>
      <w:r w:rsidRPr="00E65042">
        <w:rPr>
          <w:rFonts w:ascii="Arial" w:hAnsi="Arial" w:cs="Arial"/>
          <w:sz w:val="20"/>
          <w:szCs w:val="20"/>
        </w:rPr>
        <w:tab/>
      </w:r>
    </w:p>
    <w:p w14:paraId="38A88594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10</w:t>
      </w:r>
      <w:r w:rsidRPr="00E65042">
        <w:rPr>
          <w:rFonts w:ascii="Arial" w:hAnsi="Arial" w:cs="Arial"/>
          <w:b/>
          <w:sz w:val="20"/>
          <w:szCs w:val="20"/>
        </w:rPr>
        <w:t xml:space="preserve"> – Szyny teleskopowe pod wózki dla niepełnosprawnych – łącznie 2 szt. (1 komplet)</w:t>
      </w:r>
    </w:p>
    <w:p w14:paraId="3419449A" w14:textId="77777777" w:rsidR="00310C2E" w:rsidRPr="00E65042" w:rsidRDefault="00310C2E" w:rsidP="00310C2E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8641"/>
      </w:tblGrid>
      <w:tr w:rsidR="00310C2E" w:rsidRPr="00E65042" w14:paraId="030E687E" w14:textId="77777777" w:rsidTr="00310C2E">
        <w:trPr>
          <w:trHeight w:val="581"/>
          <w:tblHeader/>
          <w:jc w:val="center"/>
        </w:trPr>
        <w:tc>
          <w:tcPr>
            <w:tcW w:w="1135" w:type="dxa"/>
            <w:vAlign w:val="center"/>
          </w:tcPr>
          <w:p w14:paraId="48698683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641" w:type="dxa"/>
            <w:vAlign w:val="center"/>
          </w:tcPr>
          <w:p w14:paraId="135A1CC5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43803534" w14:textId="77777777" w:rsidTr="00310C2E">
        <w:trPr>
          <w:jc w:val="center"/>
        </w:trPr>
        <w:tc>
          <w:tcPr>
            <w:tcW w:w="1135" w:type="dxa"/>
            <w:vAlign w:val="center"/>
          </w:tcPr>
          <w:p w14:paraId="5ACB62B8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641" w:type="dxa"/>
            <w:vAlign w:val="center"/>
          </w:tcPr>
          <w:p w14:paraId="4797087C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082D4D26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  <w:t>Szyny teleskopowe o długości od 1 do 2 metrów pod wózki dla osób ograniczonych ruchowo</w:t>
            </w:r>
          </w:p>
          <w:p w14:paraId="4CF564F3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7D2E9651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7F498BAC" w14:textId="77777777" w:rsidR="00310C2E" w:rsidRPr="00E65042" w:rsidRDefault="00310C2E" w:rsidP="00310C2E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noProof/>
                <w:color w:val="000000"/>
                <w:sz w:val="20"/>
                <w:szCs w:val="20"/>
                <w:lang w:val="pl-PL"/>
              </w:rPr>
              <w:drawing>
                <wp:inline distT="0" distB="0" distL="0" distR="0" wp14:anchorId="4178BC84" wp14:editId="4FE4DC42">
                  <wp:extent cx="2355850" cy="1327150"/>
                  <wp:effectExtent l="0" t="0" r="6350" b="6350"/>
                  <wp:docPr id="16" name="Obraz 16" descr="szyny teleskop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yny teleskop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C2E" w:rsidRPr="00E65042" w14:paraId="7A9359E9" w14:textId="77777777" w:rsidTr="00310C2E">
        <w:trPr>
          <w:jc w:val="center"/>
        </w:trPr>
        <w:tc>
          <w:tcPr>
            <w:tcW w:w="1135" w:type="dxa"/>
            <w:vAlign w:val="center"/>
          </w:tcPr>
          <w:p w14:paraId="2885DF23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641" w:type="dxa"/>
            <w:vAlign w:val="center"/>
          </w:tcPr>
          <w:p w14:paraId="32CE13FD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000000"/>
                <w:sz w:val="20"/>
                <w:szCs w:val="20"/>
              </w:rPr>
              <w:t xml:space="preserve">Rampy wykonane z wytrzymałych stopów aluminium. Powierzchnie po których toczy się wózek wykonane z materiałów antypoślizgowych.. </w:t>
            </w:r>
            <w:r w:rsidRPr="00E6504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Wysuwane teleskopowo 3 części</w:t>
            </w:r>
          </w:p>
          <w:p w14:paraId="26E19552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504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Wysuwane teleskopowo 3 części</w:t>
            </w:r>
          </w:p>
          <w:p w14:paraId="372A3E69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504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Dostępne trzy długości po złożeniu wynoszące </w:t>
            </w: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</w:t>
            </w:r>
            <w:r w:rsidRPr="00E6504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1metr długości, po rozłożeniu </w:t>
            </w:r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</w:t>
            </w:r>
            <w:smartTag w:uri="urn:schemas-microsoft-com:office:smarttags" w:element="metricconverter">
              <w:smartTagPr>
                <w:attr w:name="ProductID" w:val="18 kg"/>
              </w:smartTagPr>
              <w:r w:rsidRPr="00E65042">
                <w:rPr>
                  <w:rFonts w:ascii="Arial" w:hAnsi="Arial" w:cs="Arial"/>
                  <w:color w:val="000000"/>
                  <w:sz w:val="20"/>
                  <w:szCs w:val="20"/>
                  <w:lang w:eastAsia="ar-SA"/>
                </w:rPr>
                <w:t>2 metry</w:t>
              </w:r>
            </w:smartTag>
            <w:r w:rsidRPr="00E65042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.</w:t>
            </w:r>
          </w:p>
          <w:p w14:paraId="6AA910E4" w14:textId="77777777" w:rsidR="00310C2E" w:rsidRPr="00E65042" w:rsidRDefault="00310C2E" w:rsidP="00310C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504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Bezpoślizgowe powierzchnie jezdne. </w:t>
            </w:r>
            <w:r w:rsidRPr="00E65042">
              <w:rPr>
                <w:rFonts w:ascii="Arial" w:hAnsi="Arial" w:cs="Arial"/>
                <w:sz w:val="20"/>
                <w:szCs w:val="20"/>
              </w:rPr>
              <w:t>Obciążenie dla jednej rampy na wózek +osoba prowadząca min. 150-200kg.</w:t>
            </w:r>
          </w:p>
          <w:p w14:paraId="72F9F75B" w14:textId="77777777" w:rsidR="00310C2E" w:rsidRPr="00E65042" w:rsidRDefault="00310C2E" w:rsidP="00310C2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6504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Pokrowiec do przenoszenia.</w:t>
            </w:r>
          </w:p>
        </w:tc>
      </w:tr>
      <w:tr w:rsidR="00310C2E" w:rsidRPr="00E65042" w14:paraId="60EA88E9" w14:textId="77777777" w:rsidTr="00310C2E">
        <w:trPr>
          <w:jc w:val="center"/>
        </w:trPr>
        <w:tc>
          <w:tcPr>
            <w:tcW w:w="1135" w:type="dxa"/>
            <w:vAlign w:val="center"/>
          </w:tcPr>
          <w:p w14:paraId="01ED4997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641" w:type="dxa"/>
            <w:vAlign w:val="center"/>
          </w:tcPr>
          <w:p w14:paraId="072CE8C5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20933E16" w14:textId="77777777" w:rsidR="00310C2E" w:rsidRPr="00E65042" w:rsidRDefault="00310C2E" w:rsidP="00310C2E">
      <w:pPr>
        <w:tabs>
          <w:tab w:val="left" w:pos="972"/>
        </w:tabs>
        <w:rPr>
          <w:rFonts w:ascii="Arial" w:hAnsi="Arial" w:cs="Arial"/>
          <w:b/>
          <w:sz w:val="20"/>
          <w:szCs w:val="20"/>
        </w:rPr>
      </w:pPr>
    </w:p>
    <w:p w14:paraId="4E4F1236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4A7A8CC4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4BC18851" w14:textId="03BD4568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lastRenderedPageBreak/>
        <w:t>Poz. 11</w:t>
      </w:r>
      <w:r w:rsidRPr="00E65042">
        <w:rPr>
          <w:rFonts w:ascii="Arial" w:hAnsi="Arial" w:cs="Arial"/>
          <w:b/>
          <w:sz w:val="20"/>
          <w:szCs w:val="20"/>
        </w:rPr>
        <w:t xml:space="preserve"> </w:t>
      </w:r>
      <w:r w:rsidR="00E23D08">
        <w:rPr>
          <w:rFonts w:ascii="Arial" w:hAnsi="Arial" w:cs="Arial"/>
          <w:b/>
          <w:sz w:val="20"/>
          <w:szCs w:val="20"/>
        </w:rPr>
        <w:t>–</w:t>
      </w:r>
      <w:r w:rsidRPr="00E65042">
        <w:rPr>
          <w:rFonts w:ascii="Arial" w:hAnsi="Arial" w:cs="Arial"/>
          <w:b/>
          <w:sz w:val="20"/>
          <w:szCs w:val="20"/>
        </w:rPr>
        <w:t xml:space="preserve"> </w:t>
      </w:r>
      <w:r w:rsidR="00E23D08">
        <w:rPr>
          <w:rFonts w:ascii="Arial" w:eastAsia="Arial" w:hAnsi="Arial" w:cs="Arial"/>
          <w:b/>
          <w:bCs/>
          <w:color w:val="000000"/>
          <w:sz w:val="20"/>
          <w:szCs w:val="20"/>
        </w:rPr>
        <w:t>Kuchenka mikrofalowa</w:t>
      </w:r>
      <w:r w:rsidRPr="00E65042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E23D08">
        <w:rPr>
          <w:rFonts w:ascii="Arial" w:hAnsi="Arial" w:cs="Arial"/>
          <w:b/>
          <w:sz w:val="20"/>
          <w:szCs w:val="20"/>
        </w:rPr>
        <w:t>– łącznie 3</w:t>
      </w:r>
      <w:r w:rsidRPr="00E65042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A97595A" w14:textId="77777777" w:rsidR="00310C2E" w:rsidRPr="00E65042" w:rsidRDefault="00310C2E" w:rsidP="00310C2E">
      <w:pPr>
        <w:pStyle w:val="Nagwek"/>
        <w:tabs>
          <w:tab w:val="clear" w:pos="4536"/>
          <w:tab w:val="clear" w:pos="9072"/>
          <w:tab w:val="left" w:pos="7308"/>
        </w:tabs>
        <w:jc w:val="both"/>
        <w:rPr>
          <w:rFonts w:ascii="Arial" w:hAnsi="Arial" w:cs="Arial"/>
          <w:sz w:val="20"/>
          <w:szCs w:val="20"/>
        </w:rPr>
      </w:pPr>
      <w:r w:rsidRPr="00E65042">
        <w:rPr>
          <w:rFonts w:ascii="Arial" w:hAnsi="Arial" w:cs="Arial"/>
          <w:sz w:val="20"/>
          <w:szCs w:val="20"/>
        </w:rPr>
        <w:tab/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9066"/>
      </w:tblGrid>
      <w:tr w:rsidR="00310C2E" w:rsidRPr="00E65042" w14:paraId="7CE585D6" w14:textId="77777777" w:rsidTr="00310C2E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7B4BA7EF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9066" w:type="dxa"/>
            <w:vAlign w:val="center"/>
          </w:tcPr>
          <w:p w14:paraId="20767EA7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7CFE5655" w14:textId="77777777" w:rsidTr="00310C2E">
        <w:trPr>
          <w:jc w:val="center"/>
        </w:trPr>
        <w:tc>
          <w:tcPr>
            <w:tcW w:w="568" w:type="dxa"/>
          </w:tcPr>
          <w:p w14:paraId="0C4C534A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066" w:type="dxa"/>
            <w:vAlign w:val="center"/>
          </w:tcPr>
          <w:p w14:paraId="6723EAC3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65042">
              <w:rPr>
                <w:rFonts w:ascii="Arial" w:hAnsi="Arial" w:cs="Arial"/>
                <w:sz w:val="20"/>
                <w:szCs w:val="20"/>
                <w:u w:val="single"/>
              </w:rPr>
              <w:t>Dane techniczne:</w:t>
            </w:r>
          </w:p>
          <w:p w14:paraId="67F23379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pojemność</w:t>
            </w:r>
            <w:r w:rsidRPr="00E65042">
              <w:rPr>
                <w:rFonts w:ascii="Arial" w:hAnsi="Arial" w:cs="Arial"/>
                <w:sz w:val="20"/>
                <w:szCs w:val="20"/>
              </w:rPr>
              <w:tab/>
              <w:t>23-25 litrów</w:t>
            </w:r>
          </w:p>
          <w:p w14:paraId="51AD93BB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Moc mikrofal</w:t>
            </w:r>
            <w:r w:rsidRPr="00E65042">
              <w:rPr>
                <w:rFonts w:ascii="Arial" w:hAnsi="Arial" w:cs="Arial"/>
                <w:sz w:val="20"/>
                <w:szCs w:val="20"/>
              </w:rPr>
              <w:tab/>
              <w:t>800 W</w:t>
            </w:r>
          </w:p>
          <w:p w14:paraId="0B09408F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- Sterowanie</w:t>
            </w:r>
            <w:r w:rsidRPr="00E65042">
              <w:rPr>
                <w:rFonts w:ascii="Arial" w:hAnsi="Arial" w:cs="Arial"/>
                <w:sz w:val="20"/>
                <w:szCs w:val="20"/>
              </w:rPr>
              <w:tab/>
              <w:t>elektroniczne - sensorowe</w:t>
            </w:r>
          </w:p>
        </w:tc>
      </w:tr>
      <w:tr w:rsidR="00310C2E" w:rsidRPr="00E65042" w14:paraId="1E968827" w14:textId="77777777" w:rsidTr="00310C2E">
        <w:trPr>
          <w:trHeight w:val="1066"/>
          <w:jc w:val="center"/>
        </w:trPr>
        <w:tc>
          <w:tcPr>
            <w:tcW w:w="568" w:type="dxa"/>
          </w:tcPr>
          <w:p w14:paraId="4442F769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066" w:type="dxa"/>
            <w:vAlign w:val="center"/>
          </w:tcPr>
          <w:p w14:paraId="581A4CC9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Funkcje podstawowe, gotowanie, grill, podgrzewanie, rozmrażanie       </w:t>
            </w:r>
          </w:p>
          <w:p w14:paraId="0400AC77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Sposób otwierania drzwi - w bok - w lewą stronę</w:t>
            </w:r>
          </w:p>
          <w:p w14:paraId="28E504DC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Grill</w:t>
            </w:r>
            <w:r w:rsidRPr="00E65042">
              <w:rPr>
                <w:rFonts w:ascii="Arial" w:hAnsi="Arial" w:cs="Arial"/>
                <w:sz w:val="20"/>
                <w:szCs w:val="20"/>
              </w:rPr>
              <w:tab/>
              <w:t>zwykły</w:t>
            </w:r>
          </w:p>
          <w:p w14:paraId="74F8252A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Moc grilla - 1100 W</w:t>
            </w:r>
          </w:p>
          <w:p w14:paraId="6EB6B3C4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Automatyczny dobór czasu, gotowania, rozmrażania</w:t>
            </w:r>
          </w:p>
          <w:p w14:paraId="721B5B9D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System rozprowadzania mikrofal, z pojedynczego źródła</w:t>
            </w:r>
          </w:p>
        </w:tc>
      </w:tr>
      <w:tr w:rsidR="00310C2E" w:rsidRPr="00E65042" w14:paraId="2CD50D9C" w14:textId="77777777" w:rsidTr="00310C2E">
        <w:trPr>
          <w:jc w:val="center"/>
        </w:trPr>
        <w:tc>
          <w:tcPr>
            <w:tcW w:w="568" w:type="dxa"/>
          </w:tcPr>
          <w:p w14:paraId="0FF20C39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066" w:type="dxa"/>
            <w:vAlign w:val="center"/>
          </w:tcPr>
          <w:p w14:paraId="53CBA832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  <w:u w:val="single"/>
              </w:rPr>
              <w:t>Funkcje dodatkowe</w:t>
            </w:r>
          </w:p>
          <w:p w14:paraId="47005690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- 6 poziomów mocy                             </w:t>
            </w:r>
          </w:p>
          <w:p w14:paraId="7305A854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- sygnał dźwiękowy zakończenia pracy                                                                               - szybkie rozmrażanie                          </w:t>
            </w:r>
          </w:p>
          <w:p w14:paraId="3B178C70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- timer                                                   </w:t>
            </w:r>
          </w:p>
          <w:p w14:paraId="11736A26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- wyświetlacz LED                                </w:t>
            </w:r>
          </w:p>
          <w:p w14:paraId="13BBF5E5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- zegar   </w:t>
            </w:r>
          </w:p>
        </w:tc>
      </w:tr>
      <w:tr w:rsidR="00310C2E" w:rsidRPr="00E65042" w14:paraId="304E256F" w14:textId="77777777" w:rsidTr="00310C2E">
        <w:trPr>
          <w:jc w:val="center"/>
        </w:trPr>
        <w:tc>
          <w:tcPr>
            <w:tcW w:w="568" w:type="dxa"/>
          </w:tcPr>
          <w:p w14:paraId="0477F517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9066" w:type="dxa"/>
            <w:vAlign w:val="center"/>
          </w:tcPr>
          <w:p w14:paraId="0902178D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Wykończenie wnętrza - emalia ceramiczna</w:t>
            </w:r>
          </w:p>
        </w:tc>
      </w:tr>
      <w:tr w:rsidR="00310C2E" w:rsidRPr="00E65042" w14:paraId="4DAA1651" w14:textId="77777777" w:rsidTr="00310C2E">
        <w:trPr>
          <w:jc w:val="center"/>
        </w:trPr>
        <w:tc>
          <w:tcPr>
            <w:tcW w:w="568" w:type="dxa"/>
          </w:tcPr>
          <w:p w14:paraId="40FEE96B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066" w:type="dxa"/>
            <w:vAlign w:val="center"/>
          </w:tcPr>
          <w:p w14:paraId="0E4D7C66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Kolor biały</w:t>
            </w:r>
          </w:p>
        </w:tc>
      </w:tr>
      <w:tr w:rsidR="00310C2E" w:rsidRPr="00E65042" w14:paraId="7FF9D1C4" w14:textId="77777777" w:rsidTr="00310C2E">
        <w:trPr>
          <w:jc w:val="center"/>
        </w:trPr>
        <w:tc>
          <w:tcPr>
            <w:tcW w:w="568" w:type="dxa"/>
          </w:tcPr>
          <w:p w14:paraId="11270349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9066" w:type="dxa"/>
            <w:vAlign w:val="center"/>
          </w:tcPr>
          <w:p w14:paraId="20B5C38A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Wymiary (szer. x wys. x gł.) 48-49 x 27-28 x 35-36 cm</w:t>
            </w:r>
          </w:p>
          <w:p w14:paraId="781B4B90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Waga </w:t>
            </w:r>
            <w:r w:rsidRPr="00E65042">
              <w:rPr>
                <w:rFonts w:ascii="Arial" w:hAnsi="Arial" w:cs="Arial"/>
                <w:sz w:val="20"/>
                <w:szCs w:val="20"/>
              </w:rPr>
              <w:tab/>
              <w:t>13,5 kg</w:t>
            </w:r>
          </w:p>
          <w:p w14:paraId="4A2EC9A0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Średnica talerza obrotowego </w:t>
            </w:r>
            <w:r w:rsidRPr="00E65042">
              <w:rPr>
                <w:rFonts w:ascii="Arial" w:hAnsi="Arial" w:cs="Arial"/>
                <w:sz w:val="20"/>
                <w:szCs w:val="20"/>
              </w:rPr>
              <w:tab/>
              <w:t>28-29 cm</w:t>
            </w:r>
          </w:p>
        </w:tc>
      </w:tr>
      <w:tr w:rsidR="00310C2E" w:rsidRPr="00E65042" w14:paraId="4435E1B5" w14:textId="77777777" w:rsidTr="00310C2E">
        <w:trPr>
          <w:jc w:val="center"/>
        </w:trPr>
        <w:tc>
          <w:tcPr>
            <w:tcW w:w="568" w:type="dxa"/>
          </w:tcPr>
          <w:p w14:paraId="2DF159D2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9066" w:type="dxa"/>
            <w:vAlign w:val="center"/>
          </w:tcPr>
          <w:p w14:paraId="1F0F8C75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65042">
              <w:rPr>
                <w:rFonts w:ascii="Arial" w:hAnsi="Arial" w:cs="Arial"/>
                <w:sz w:val="20"/>
                <w:szCs w:val="20"/>
                <w:u w:val="single"/>
              </w:rPr>
              <w:t xml:space="preserve">Wyposażenie: </w:t>
            </w:r>
          </w:p>
          <w:p w14:paraId="328C1CB4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- instrukcja obsługi w języku polskim, karta gwarancyjna, podstawka talerza obrotowego, talerz obrotowy</w:t>
            </w:r>
          </w:p>
        </w:tc>
      </w:tr>
      <w:tr w:rsidR="00310C2E" w:rsidRPr="00E65042" w14:paraId="68CEDFDC" w14:textId="77777777" w:rsidTr="00310C2E">
        <w:trPr>
          <w:jc w:val="center"/>
        </w:trPr>
        <w:tc>
          <w:tcPr>
            <w:tcW w:w="568" w:type="dxa"/>
          </w:tcPr>
          <w:p w14:paraId="6220BF0F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9066" w:type="dxa"/>
            <w:vAlign w:val="center"/>
          </w:tcPr>
          <w:p w14:paraId="1D4E8847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 60 miesięcy</w:t>
            </w:r>
          </w:p>
        </w:tc>
      </w:tr>
    </w:tbl>
    <w:p w14:paraId="636EF37B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ab/>
      </w:r>
    </w:p>
    <w:p w14:paraId="327F997D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 xml:space="preserve">Poz. </w:t>
      </w:r>
      <w:r>
        <w:rPr>
          <w:rFonts w:ascii="Arial" w:hAnsi="Arial" w:cs="Arial"/>
          <w:b/>
          <w:sz w:val="20"/>
          <w:szCs w:val="20"/>
        </w:rPr>
        <w:t>12</w:t>
      </w:r>
      <w:r w:rsidRPr="00E65042">
        <w:rPr>
          <w:rFonts w:ascii="Arial" w:hAnsi="Arial" w:cs="Arial"/>
          <w:b/>
          <w:sz w:val="20"/>
          <w:szCs w:val="20"/>
        </w:rPr>
        <w:t>. Eksp</w:t>
      </w:r>
      <w:r>
        <w:rPr>
          <w:rFonts w:ascii="Arial" w:hAnsi="Arial" w:cs="Arial"/>
          <w:b/>
          <w:sz w:val="20"/>
          <w:szCs w:val="20"/>
        </w:rPr>
        <w:t>res do kawy – łącznie 1 szt.</w:t>
      </w:r>
    </w:p>
    <w:p w14:paraId="64302826" w14:textId="77777777" w:rsidR="00310C2E" w:rsidRPr="00E65042" w:rsidRDefault="00310C2E" w:rsidP="00310C2E">
      <w:pPr>
        <w:tabs>
          <w:tab w:val="left" w:pos="972"/>
        </w:tabs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ab/>
      </w:r>
      <w:r w:rsidRPr="00E65042">
        <w:rPr>
          <w:rFonts w:ascii="Arial" w:hAnsi="Arial" w:cs="Arial"/>
          <w:sz w:val="20"/>
          <w:szCs w:val="20"/>
        </w:rPr>
        <w:tab/>
      </w: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925"/>
      </w:tblGrid>
      <w:tr w:rsidR="00310C2E" w:rsidRPr="00E65042" w14:paraId="6287492C" w14:textId="77777777" w:rsidTr="00310C2E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26812E8B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25" w:type="dxa"/>
            <w:vAlign w:val="center"/>
          </w:tcPr>
          <w:p w14:paraId="44E3642F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193C3A8E" w14:textId="77777777" w:rsidTr="00310C2E">
        <w:trPr>
          <w:jc w:val="center"/>
        </w:trPr>
        <w:tc>
          <w:tcPr>
            <w:tcW w:w="568" w:type="dxa"/>
          </w:tcPr>
          <w:p w14:paraId="7B0EFE9D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25" w:type="dxa"/>
            <w:vAlign w:val="center"/>
          </w:tcPr>
          <w:p w14:paraId="094AC0E1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65042">
              <w:rPr>
                <w:rFonts w:ascii="Arial" w:hAnsi="Arial" w:cs="Arial"/>
                <w:noProof/>
                <w:vanish/>
                <w:color w:val="2E7AE7"/>
                <w:sz w:val="20"/>
                <w:szCs w:val="20"/>
                <w:lang w:val="pl-PL"/>
              </w:rPr>
              <w:drawing>
                <wp:inline distT="0" distB="0" distL="0" distR="0" wp14:anchorId="19E2B4AF" wp14:editId="293A55D9">
                  <wp:extent cx="3329940" cy="3329940"/>
                  <wp:effectExtent l="0" t="0" r="3810" b="3810"/>
                  <wp:docPr id="2" name="Obraz 2" descr="Ekspres SAECO SM7683/00 Xelsis">
                    <a:hlinkClick xmlns:a="http://schemas.openxmlformats.org/drawingml/2006/main" r:id="rId14" tooltip="&quot;Ekspres SAECO SM7683/00 Xels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kspres SAECO SM7683/00 Xelsis">
                            <a:hlinkClick r:id="rId14" tooltip="&quot;Ekspres SAECO SM7683/00 Xels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042">
              <w:rPr>
                <w:rFonts w:ascii="Arial" w:hAnsi="Arial" w:cs="Arial"/>
                <w:noProof/>
                <w:vanish/>
                <w:color w:val="2E7AE7"/>
                <w:sz w:val="20"/>
                <w:szCs w:val="20"/>
                <w:lang w:val="pl-PL"/>
              </w:rPr>
              <w:drawing>
                <wp:inline distT="0" distB="0" distL="0" distR="0" wp14:anchorId="3DFC291E" wp14:editId="0DC24216">
                  <wp:extent cx="3329940" cy="3329940"/>
                  <wp:effectExtent l="0" t="0" r="3810" b="3810"/>
                  <wp:docPr id="11" name="Obraz 11" descr="Ekspres SAECO SM7683/00 Xelsis">
                    <a:hlinkClick xmlns:a="http://schemas.openxmlformats.org/drawingml/2006/main" r:id="rId14" tooltip="&quot;Ekspres SAECO SM7683/00 Xels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spres SAECO SM7683/00 Xelsis">
                            <a:hlinkClick r:id="rId14" tooltip="&quot;Ekspres SAECO SM7683/00 Xels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62453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noProof/>
                <w:color w:val="2E7AE7"/>
                <w:sz w:val="20"/>
                <w:szCs w:val="20"/>
                <w:bdr w:val="single" w:sz="6" w:space="4" w:color="D5D5D5" w:frame="1"/>
                <w:lang w:val="pl-PL"/>
              </w:rPr>
              <w:drawing>
                <wp:inline distT="0" distB="0" distL="0" distR="0" wp14:anchorId="706E05D4" wp14:editId="47E28CED">
                  <wp:extent cx="1483200" cy="1483200"/>
                  <wp:effectExtent l="0" t="0" r="3175" b="3175"/>
                  <wp:docPr id="4" name="Obraz 4" descr="https://static6.mediaexpert.pl/temp/thumbs-new/2/products/320/ekspres-saeco-sm7683-00-xelsis_989320_2734138_150x150w50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6.mediaexpert.pl/temp/thumbs-new/2/products/320/ekspres-saeco-sm7683-00-xelsis_989320_2734138_150x150w50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042">
              <w:rPr>
                <w:rFonts w:ascii="Arial" w:hAnsi="Arial" w:cs="Arial"/>
                <w:b/>
                <w:i/>
                <w:sz w:val="20"/>
                <w:szCs w:val="20"/>
              </w:rPr>
              <w:t>Ekspres do kawy. Rysunek poglądowy.</w:t>
            </w:r>
          </w:p>
        </w:tc>
      </w:tr>
      <w:tr w:rsidR="00310C2E" w:rsidRPr="00E65042" w14:paraId="502A7383" w14:textId="77777777" w:rsidTr="00310C2E">
        <w:trPr>
          <w:trHeight w:val="1066"/>
          <w:jc w:val="center"/>
        </w:trPr>
        <w:tc>
          <w:tcPr>
            <w:tcW w:w="568" w:type="dxa"/>
          </w:tcPr>
          <w:p w14:paraId="369F081E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925" w:type="dxa"/>
            <w:vAlign w:val="center"/>
          </w:tcPr>
          <w:p w14:paraId="0E073906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Parametry urządzenia:</w:t>
            </w:r>
          </w:p>
          <w:p w14:paraId="462351A7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a. ekspres do kawy ziarnistej ciśnieniowy automatyczny (15 bar, +-1), sterowany elektronicznie ze stalowym bojlerem grzewczym; front i korpus wykonany ze stali szlachetnej;</w:t>
            </w:r>
          </w:p>
          <w:p w14:paraId="54004F87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b. pojemność zbiornika na wodę – 1,7l, dostępny od frontu; oświetlenie led;</w:t>
            </w:r>
          </w:p>
          <w:p w14:paraId="2AF7E269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c. pojemnik na mleko z przykrywką – 06l, metalowy;</w:t>
            </w:r>
          </w:p>
          <w:p w14:paraId="02B58CFF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d. kranik do mleka o regulowanej wysokości 75-150mm</w:t>
            </w:r>
          </w:p>
          <w:p w14:paraId="09EEC49E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d. pojemnik na kawę o pojemności 400-500g;</w:t>
            </w:r>
          </w:p>
          <w:p w14:paraId="27F99ACC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e. pojemnik na odpadki o pojemności min. 15 porcji, dostępny od frontu;</w:t>
            </w:r>
          </w:p>
          <w:p w14:paraId="2DB453D3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f. filiżanki  - oświetlenie led;</w:t>
            </w:r>
          </w:p>
          <w:p w14:paraId="7A009A6E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g. wyświetlacz – TFT;</w:t>
            </w:r>
          </w:p>
          <w:p w14:paraId="04316F2E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h. wbudowany ceramiczny młynek do kawy, z min. 12 ustawieniami;</w:t>
            </w:r>
          </w:p>
          <w:p w14:paraId="7782E14B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i. min. 8 profili użytkowników i personalizacja napojów;</w:t>
            </w:r>
          </w:p>
          <w:p w14:paraId="7309F32D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j. sterowanie dotykowe;</w:t>
            </w:r>
          </w:p>
          <w:p w14:paraId="5FC30C24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k. filtr aquaclean;</w:t>
            </w:r>
          </w:p>
          <w:p w14:paraId="58B5B896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l. wyjmowany blok zaparzający;</w:t>
            </w:r>
          </w:p>
          <w:p w14:paraId="4E7747D4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l. wskaźnik poziomu wody;</w:t>
            </w:r>
          </w:p>
          <w:p w14:paraId="510B7B16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m. automatyczne płukanie;</w:t>
            </w:r>
          </w:p>
          <w:p w14:paraId="407DEA7C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n. czyszczenie obiegu mleka parą;</w:t>
            </w:r>
          </w:p>
          <w:p w14:paraId="39997BAD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o. powiadamianie o konieczności odkamienienia;</w:t>
            </w:r>
          </w:p>
        </w:tc>
      </w:tr>
      <w:tr w:rsidR="00310C2E" w:rsidRPr="00E65042" w14:paraId="37B43D1A" w14:textId="77777777" w:rsidTr="00310C2E">
        <w:trPr>
          <w:jc w:val="center"/>
        </w:trPr>
        <w:tc>
          <w:tcPr>
            <w:tcW w:w="568" w:type="dxa"/>
          </w:tcPr>
          <w:p w14:paraId="079E565D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925" w:type="dxa"/>
            <w:vAlign w:val="center"/>
          </w:tcPr>
          <w:p w14:paraId="6063E53B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Funkcje:</w:t>
            </w:r>
          </w:p>
          <w:p w14:paraId="735DF228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a. regulacja ilości i mocy oraz intensywności smaku zaparzanej kawy;</w:t>
            </w:r>
          </w:p>
          <w:p w14:paraId="761FCDAE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b. regulacja ilości, spienianie i podgrzewanie mleka;</w:t>
            </w:r>
          </w:p>
          <w:p w14:paraId="3D2294CE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c. regulacja ilości pianki mlecznej;</w:t>
            </w:r>
          </w:p>
          <w:p w14:paraId="72B381C4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d. regulacja kolejności przygotowywanej kawy;</w:t>
            </w:r>
          </w:p>
          <w:p w14:paraId="6B8641B9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e. regulacja kolejności dozowania kawy i mleka;</w:t>
            </w:r>
          </w:p>
          <w:p w14:paraId="18944A6C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f. min. 3 ustawienia temperatury napoju;</w:t>
            </w:r>
          </w:p>
          <w:p w14:paraId="0BF7E096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g. automatyczne wyłączanie urządzenia;</w:t>
            </w:r>
          </w:p>
          <w:p w14:paraId="3F6F9BAE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h. możliwość jednoczesnego przygotowania napojów do dwóch filiżanek;</w:t>
            </w:r>
          </w:p>
        </w:tc>
      </w:tr>
      <w:tr w:rsidR="00310C2E" w:rsidRPr="00E65042" w14:paraId="5EBEC1BA" w14:textId="77777777" w:rsidTr="00310C2E">
        <w:trPr>
          <w:jc w:val="center"/>
        </w:trPr>
        <w:tc>
          <w:tcPr>
            <w:tcW w:w="568" w:type="dxa"/>
          </w:tcPr>
          <w:p w14:paraId="1898CE96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925" w:type="dxa"/>
            <w:vAlign w:val="center"/>
          </w:tcPr>
          <w:p w14:paraId="393A168D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Rodzaje napojów:</w:t>
            </w:r>
          </w:p>
          <w:p w14:paraId="047FF2B2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a. min. 15 rodzajów, w tym: latte, latte macchiato, latte perfetto, espresso macchiato, cappuccino, espresso, double espresso, espresso lungo, americano, ristretto, flat white, gorące mleko, gorąca woda, spienione mleko;</w:t>
            </w:r>
          </w:p>
          <w:p w14:paraId="3B8E577A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b. automatyczne przygotowanie espresso, latte, americano, ristretto, cappuccino;</w:t>
            </w:r>
          </w:p>
        </w:tc>
      </w:tr>
      <w:tr w:rsidR="00310C2E" w:rsidRPr="00E65042" w14:paraId="51A911C5" w14:textId="77777777" w:rsidTr="00310C2E">
        <w:trPr>
          <w:jc w:val="center"/>
        </w:trPr>
        <w:tc>
          <w:tcPr>
            <w:tcW w:w="568" w:type="dxa"/>
          </w:tcPr>
          <w:p w14:paraId="571AF7AD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925" w:type="dxa"/>
            <w:vAlign w:val="center"/>
          </w:tcPr>
          <w:p w14:paraId="409C9265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Kolor: srebrny, stalowy</w:t>
            </w:r>
          </w:p>
        </w:tc>
      </w:tr>
      <w:tr w:rsidR="00310C2E" w:rsidRPr="00E65042" w14:paraId="2C639AAC" w14:textId="77777777" w:rsidTr="00310C2E">
        <w:trPr>
          <w:jc w:val="center"/>
        </w:trPr>
        <w:tc>
          <w:tcPr>
            <w:tcW w:w="568" w:type="dxa"/>
          </w:tcPr>
          <w:p w14:paraId="5E1B8DAD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925" w:type="dxa"/>
            <w:vAlign w:val="center"/>
          </w:tcPr>
          <w:p w14:paraId="62172141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Wymiary (+-5cm) 30x50x40 cm</w:t>
            </w:r>
          </w:p>
        </w:tc>
      </w:tr>
      <w:tr w:rsidR="00310C2E" w:rsidRPr="00E65042" w14:paraId="3D01011A" w14:textId="77777777" w:rsidTr="00310C2E">
        <w:trPr>
          <w:jc w:val="center"/>
        </w:trPr>
        <w:tc>
          <w:tcPr>
            <w:tcW w:w="568" w:type="dxa"/>
          </w:tcPr>
          <w:p w14:paraId="04318D15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925" w:type="dxa"/>
            <w:vAlign w:val="center"/>
          </w:tcPr>
          <w:p w14:paraId="7BFE14E0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Wyposażenie:</w:t>
            </w:r>
          </w:p>
          <w:p w14:paraId="5D73C2B2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instrukcja obsługi w języku polskim, karta gwarancyjna; podstawowy i dodatkowy komplet filtrów, podstawowy i dodatkowy pasek testowy jakości wody, podstawowy i dodatkowy pojemnik na mleko, miarka i dodatkowa miarka i szczoteczka, smar i dodatkowy smar do bloku zaparzającego; </w:t>
            </w:r>
          </w:p>
        </w:tc>
      </w:tr>
      <w:tr w:rsidR="00310C2E" w:rsidRPr="00E65042" w14:paraId="604C87BD" w14:textId="77777777" w:rsidTr="00310C2E">
        <w:trPr>
          <w:jc w:val="center"/>
        </w:trPr>
        <w:tc>
          <w:tcPr>
            <w:tcW w:w="568" w:type="dxa"/>
          </w:tcPr>
          <w:p w14:paraId="6A942580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925" w:type="dxa"/>
            <w:vAlign w:val="center"/>
          </w:tcPr>
          <w:p w14:paraId="506F7E49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Minimalny okres gwarancji:24 miesiące z możliwością przedłużenia do 60 miesięcy; znaki zgodności CE</w:t>
            </w:r>
          </w:p>
        </w:tc>
      </w:tr>
    </w:tbl>
    <w:p w14:paraId="730059F7" w14:textId="77777777" w:rsidR="00310C2E" w:rsidRPr="00E65042" w:rsidRDefault="00310C2E" w:rsidP="00310C2E">
      <w:pPr>
        <w:tabs>
          <w:tab w:val="left" w:pos="5160"/>
        </w:tabs>
        <w:rPr>
          <w:rFonts w:ascii="Arial" w:hAnsi="Arial" w:cs="Arial"/>
          <w:b/>
          <w:sz w:val="20"/>
          <w:szCs w:val="20"/>
        </w:rPr>
      </w:pPr>
      <w:r w:rsidRPr="00E65042">
        <w:rPr>
          <w:rFonts w:ascii="Arial" w:hAnsi="Arial" w:cs="Arial"/>
          <w:b/>
          <w:sz w:val="20"/>
          <w:szCs w:val="20"/>
        </w:rPr>
        <w:tab/>
      </w:r>
    </w:p>
    <w:p w14:paraId="5A770B4D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23F9697B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32506BBA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52418274" w14:textId="77777777" w:rsidR="00EF764C" w:rsidRDefault="00EF764C" w:rsidP="00310C2E">
      <w:pPr>
        <w:rPr>
          <w:rFonts w:ascii="Arial" w:hAnsi="Arial" w:cs="Arial"/>
          <w:b/>
          <w:sz w:val="20"/>
          <w:szCs w:val="20"/>
        </w:rPr>
      </w:pPr>
    </w:p>
    <w:p w14:paraId="6F883FAE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lastRenderedPageBreak/>
        <w:t>Poz. 13</w:t>
      </w:r>
      <w:r w:rsidRPr="00E65042">
        <w:rPr>
          <w:rFonts w:ascii="Arial" w:hAnsi="Arial" w:cs="Arial"/>
          <w:b/>
          <w:sz w:val="20"/>
          <w:szCs w:val="20"/>
        </w:rPr>
        <w:t xml:space="preserve"> – </w:t>
      </w:r>
      <w:r w:rsidRPr="00E65042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czajnik elektryczny </w:t>
      </w:r>
      <w:r w:rsidRPr="00E65042">
        <w:rPr>
          <w:rFonts w:ascii="Arial" w:hAnsi="Arial" w:cs="Arial"/>
          <w:b/>
          <w:sz w:val="20"/>
          <w:szCs w:val="20"/>
        </w:rPr>
        <w:t>– łącznie 3 szt. 400zł</w:t>
      </w:r>
    </w:p>
    <w:p w14:paraId="58FFE63A" w14:textId="77777777" w:rsidR="00310C2E" w:rsidRPr="00E65042" w:rsidRDefault="00310C2E" w:rsidP="00310C2E">
      <w:pPr>
        <w:pStyle w:val="Nagwek"/>
        <w:tabs>
          <w:tab w:val="clear" w:pos="4536"/>
          <w:tab w:val="clear" w:pos="9072"/>
          <w:tab w:val="left" w:pos="70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925"/>
      </w:tblGrid>
      <w:tr w:rsidR="00310C2E" w:rsidRPr="00E65042" w14:paraId="42F099EA" w14:textId="77777777" w:rsidTr="00310C2E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6C302E30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25" w:type="dxa"/>
            <w:vAlign w:val="center"/>
          </w:tcPr>
          <w:p w14:paraId="0F68CF97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4796FA8C" w14:textId="77777777" w:rsidTr="00310C2E">
        <w:trPr>
          <w:jc w:val="center"/>
        </w:trPr>
        <w:tc>
          <w:tcPr>
            <w:tcW w:w="568" w:type="dxa"/>
          </w:tcPr>
          <w:p w14:paraId="234D797B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25" w:type="dxa"/>
            <w:vAlign w:val="center"/>
          </w:tcPr>
          <w:p w14:paraId="6E3A247E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noProof/>
                <w:color w:val="0000FF"/>
                <w:sz w:val="20"/>
                <w:szCs w:val="20"/>
                <w:lang w:val="pl-PL"/>
              </w:rPr>
              <w:drawing>
                <wp:inline distT="0" distB="0" distL="0" distR="0" wp14:anchorId="59454420" wp14:editId="51536C45">
                  <wp:extent cx="1295400" cy="1295400"/>
                  <wp:effectExtent l="0" t="0" r="0" b="0"/>
                  <wp:docPr id="21" name="plahover0" descr="Czajnik Bosch TWK 7403, moc 2200 W, poj. 1.7l, czarny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0" descr="Czajnik Bosch TWK 7403, moc 2200 W, poj. 1.7l, czarny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042">
              <w:rPr>
                <w:rFonts w:ascii="Arial" w:hAnsi="Arial" w:cs="Arial"/>
                <w:sz w:val="20"/>
                <w:szCs w:val="20"/>
              </w:rPr>
              <w:t>czajnik elektryczny. Rysunek poglądowy</w:t>
            </w:r>
          </w:p>
        </w:tc>
      </w:tr>
      <w:tr w:rsidR="00310C2E" w:rsidRPr="00E65042" w14:paraId="101E0750" w14:textId="77777777" w:rsidTr="00310C2E">
        <w:trPr>
          <w:trHeight w:val="1066"/>
          <w:jc w:val="center"/>
        </w:trPr>
        <w:tc>
          <w:tcPr>
            <w:tcW w:w="568" w:type="dxa"/>
          </w:tcPr>
          <w:p w14:paraId="0616A19B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25" w:type="dxa"/>
            <w:vAlign w:val="center"/>
          </w:tcPr>
          <w:p w14:paraId="2D427B7F" w14:textId="77777777" w:rsidR="00310C2E" w:rsidRPr="00E65042" w:rsidRDefault="00310C2E" w:rsidP="00310C2E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automatyczne wyłączanie;</w:t>
            </w:r>
          </w:p>
          <w:p w14:paraId="6A8875D9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t>zabezpieczenie przed przegrzaniem. Ukryty element grzejny. Pojemność 1,7 litra. Moc: 1850-2200 W. Wykonany z wysokiej jakości plastiku z ukrytym elementem grzewczym wewnątrz czajnika.</w:t>
            </w:r>
            <w:r w:rsidRPr="00E65042">
              <w:rPr>
                <w:rFonts w:ascii="Arial" w:hAnsi="Arial" w:cs="Arial"/>
                <w:color w:val="222222"/>
                <w:sz w:val="20"/>
                <w:szCs w:val="20"/>
              </w:rPr>
              <w:br/>
              <w:t xml:space="preserve">Podświetlany Przycisk włączania / wyłączania; </w:t>
            </w:r>
          </w:p>
        </w:tc>
      </w:tr>
      <w:tr w:rsidR="00310C2E" w:rsidRPr="00E65042" w14:paraId="38F6B560" w14:textId="77777777" w:rsidTr="00310C2E">
        <w:trPr>
          <w:jc w:val="center"/>
        </w:trPr>
        <w:tc>
          <w:tcPr>
            <w:tcW w:w="568" w:type="dxa"/>
          </w:tcPr>
          <w:p w14:paraId="6B0B36BE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925" w:type="dxa"/>
            <w:vAlign w:val="center"/>
          </w:tcPr>
          <w:p w14:paraId="283FF715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                                         Gwarancja 24 miesiące</w:t>
            </w:r>
          </w:p>
        </w:tc>
      </w:tr>
    </w:tbl>
    <w:p w14:paraId="6B98E80F" w14:textId="77777777" w:rsidR="00310C2E" w:rsidRPr="00E65042" w:rsidRDefault="00310C2E" w:rsidP="00310C2E">
      <w:pPr>
        <w:rPr>
          <w:rFonts w:ascii="Arial" w:hAnsi="Arial" w:cs="Arial"/>
          <w:sz w:val="20"/>
          <w:szCs w:val="20"/>
        </w:rPr>
      </w:pPr>
    </w:p>
    <w:p w14:paraId="640B6C87" w14:textId="77777777" w:rsidR="00310C2E" w:rsidRPr="00E65042" w:rsidRDefault="00310C2E" w:rsidP="00310C2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14</w:t>
      </w:r>
      <w:r w:rsidRPr="00E65042">
        <w:rPr>
          <w:rFonts w:ascii="Arial" w:hAnsi="Arial" w:cs="Arial"/>
          <w:b/>
          <w:sz w:val="20"/>
          <w:szCs w:val="20"/>
        </w:rPr>
        <w:t xml:space="preserve"> - </w:t>
      </w:r>
      <w:r w:rsidRPr="00E65042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Przewijak dla niemowląt </w:t>
      </w:r>
      <w:r w:rsidRPr="00E65042">
        <w:rPr>
          <w:rFonts w:ascii="Arial" w:hAnsi="Arial" w:cs="Arial"/>
          <w:b/>
          <w:sz w:val="20"/>
          <w:szCs w:val="20"/>
        </w:rPr>
        <w:t>– łącznie 1 szt.</w:t>
      </w:r>
    </w:p>
    <w:p w14:paraId="254F523C" w14:textId="77777777" w:rsidR="00310C2E" w:rsidRPr="00E65042" w:rsidRDefault="00310C2E" w:rsidP="00310C2E">
      <w:pPr>
        <w:pStyle w:val="Nagwek"/>
        <w:tabs>
          <w:tab w:val="clear" w:pos="4536"/>
          <w:tab w:val="clear" w:pos="9072"/>
          <w:tab w:val="left" w:pos="9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8505"/>
      </w:tblGrid>
      <w:tr w:rsidR="00310C2E" w:rsidRPr="00E65042" w14:paraId="058E03BE" w14:textId="77777777" w:rsidTr="00310C2E">
        <w:trPr>
          <w:trHeight w:val="581"/>
          <w:tblHeader/>
          <w:jc w:val="center"/>
        </w:trPr>
        <w:tc>
          <w:tcPr>
            <w:tcW w:w="846" w:type="dxa"/>
            <w:vAlign w:val="center"/>
          </w:tcPr>
          <w:p w14:paraId="6F127D71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33635A5A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14CDEC92" w14:textId="77777777" w:rsidTr="00310C2E">
        <w:trPr>
          <w:jc w:val="center"/>
        </w:trPr>
        <w:tc>
          <w:tcPr>
            <w:tcW w:w="846" w:type="dxa"/>
            <w:vAlign w:val="center"/>
          </w:tcPr>
          <w:p w14:paraId="343249B8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0842EC71" w14:textId="77777777" w:rsidR="00310C2E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Stanowisko do przewijania niemowląt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75614D" w14:textId="77777777" w:rsidR="00310C2E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228DEE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Rysunek poglądowy:</w:t>
            </w:r>
          </w:p>
          <w:p w14:paraId="4CABBDD3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E65042">
              <w:rPr>
                <w:rFonts w:ascii="Arial" w:hAnsi="Arial" w:cs="Arial"/>
                <w:noProof/>
                <w:color w:val="111111"/>
                <w:sz w:val="20"/>
                <w:szCs w:val="20"/>
                <w:lang w:val="pl-PL"/>
              </w:rPr>
              <w:drawing>
                <wp:inline distT="0" distB="0" distL="0" distR="0" wp14:anchorId="086D7B72" wp14:editId="6B2578DD">
                  <wp:extent cx="1972800" cy="1972800"/>
                  <wp:effectExtent l="0" t="0" r="8890" b="8890"/>
                  <wp:docPr id="19" name="Obraz 19" descr="https://balmea.pl/environment/cache/images/0_0_productGfx_f169632cba19622ba7ab02e3e0d329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almea.pl/environment/cache/images/0_0_productGfx_f169632cba19622ba7ab02e3e0d329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E23BD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310C2E" w:rsidRPr="00E65042" w14:paraId="6F1E0FB3" w14:textId="77777777" w:rsidTr="00310C2E">
        <w:trPr>
          <w:jc w:val="center"/>
        </w:trPr>
        <w:tc>
          <w:tcPr>
            <w:tcW w:w="846" w:type="dxa"/>
            <w:vAlign w:val="center"/>
          </w:tcPr>
          <w:p w14:paraId="3AF94786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vAlign w:val="center"/>
          </w:tcPr>
          <w:p w14:paraId="0839B926" w14:textId="77777777" w:rsidR="00310C2E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mocowanie do ściany</w:t>
            </w:r>
          </w:p>
          <w:p w14:paraId="298095A3" w14:textId="77777777" w:rsidR="00310C2E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urządzenie wyposażone w pasy bezpieczeństwa, pojemnik na chusteczki</w:t>
            </w:r>
          </w:p>
          <w:p w14:paraId="44F955D9" w14:textId="77777777" w:rsidR="00310C2E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wymiary w pozycji złożonej – szer. 855mm, wys. 585mm, gł. 102mm</w:t>
            </w:r>
          </w:p>
          <w:p w14:paraId="2C5F322F" w14:textId="77777777" w:rsidR="00310C2E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wymiary w pozycji rozłożonej – szer. 855mm, wys. 495mm, gł. 585mm</w:t>
            </w:r>
          </w:p>
          <w:p w14:paraId="5B15126F" w14:textId="77777777" w:rsidR="00310C2E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urządzenie musi spełniać normy EN 12221:2008+A1:2013, EN 12221-2:2008, EN 1-3:2013, dyrektywę 2009/48/EC</w:t>
            </w:r>
          </w:p>
          <w:p w14:paraId="5271129A" w14:textId="77777777" w:rsidR="00310C2E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 minimalne obciążenie 20kg</w:t>
            </w:r>
          </w:p>
          <w:p w14:paraId="56E37576" w14:textId="77777777" w:rsidR="00310C2E" w:rsidRPr="00E65042" w:rsidRDefault="00310C2E" w:rsidP="00310C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10kg</w:t>
            </w:r>
          </w:p>
        </w:tc>
      </w:tr>
      <w:tr w:rsidR="00310C2E" w:rsidRPr="00E65042" w14:paraId="7D66A42B" w14:textId="77777777" w:rsidTr="00310C2E">
        <w:trPr>
          <w:jc w:val="center"/>
        </w:trPr>
        <w:tc>
          <w:tcPr>
            <w:tcW w:w="846" w:type="dxa"/>
            <w:vAlign w:val="center"/>
          </w:tcPr>
          <w:p w14:paraId="6F4D2C14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8505" w:type="dxa"/>
            <w:vAlign w:val="center"/>
          </w:tcPr>
          <w:p w14:paraId="7EA0E463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Serwis dostawy min. 2 lata. </w:t>
            </w:r>
            <w:r w:rsidRPr="00E65042">
              <w:rPr>
                <w:rFonts w:ascii="Arial" w:hAnsi="Arial" w:cs="Arial"/>
                <w:sz w:val="20"/>
                <w:szCs w:val="20"/>
              </w:rPr>
              <w:t>Minimalny okres gwarancji: 60 miesięcy</w:t>
            </w:r>
          </w:p>
        </w:tc>
      </w:tr>
    </w:tbl>
    <w:p w14:paraId="65B50FB6" w14:textId="77777777" w:rsidR="00310C2E" w:rsidRPr="00E65042" w:rsidRDefault="00310C2E" w:rsidP="00310C2E">
      <w:pPr>
        <w:tabs>
          <w:tab w:val="left" w:pos="6432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6E28B053" w14:textId="028A3033" w:rsidR="00310C2E" w:rsidRPr="00E65042" w:rsidRDefault="00310C2E" w:rsidP="00BC056E">
      <w:pPr>
        <w:tabs>
          <w:tab w:val="left" w:pos="5040"/>
        </w:tabs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15. defibrylator</w:t>
      </w:r>
      <w:r w:rsidRPr="00E65042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E65042">
        <w:rPr>
          <w:rFonts w:ascii="Arial" w:hAnsi="Arial" w:cs="Arial"/>
          <w:b/>
          <w:sz w:val="20"/>
          <w:szCs w:val="20"/>
        </w:rPr>
        <w:t>– łącznie 1 szt.</w:t>
      </w:r>
      <w:r w:rsidR="00BC056E">
        <w:rPr>
          <w:rFonts w:ascii="Arial" w:hAnsi="Arial" w:cs="Arial"/>
          <w:b/>
          <w:sz w:val="20"/>
          <w:szCs w:val="20"/>
        </w:rPr>
        <w:tab/>
      </w:r>
    </w:p>
    <w:p w14:paraId="2A015FFB" w14:textId="77777777" w:rsidR="00310C2E" w:rsidRPr="00E65042" w:rsidRDefault="00310C2E" w:rsidP="00E23D08">
      <w:pPr>
        <w:pStyle w:val="Nagwek"/>
        <w:tabs>
          <w:tab w:val="clear" w:pos="4536"/>
          <w:tab w:val="clear" w:pos="9072"/>
          <w:tab w:val="left" w:pos="972"/>
        </w:tabs>
        <w:jc w:val="center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8505"/>
      </w:tblGrid>
      <w:tr w:rsidR="00310C2E" w:rsidRPr="00E65042" w14:paraId="368B7825" w14:textId="77777777" w:rsidTr="00310C2E">
        <w:trPr>
          <w:trHeight w:val="581"/>
          <w:tblHeader/>
          <w:jc w:val="center"/>
        </w:trPr>
        <w:tc>
          <w:tcPr>
            <w:tcW w:w="846" w:type="dxa"/>
            <w:vAlign w:val="center"/>
          </w:tcPr>
          <w:p w14:paraId="11CBF588" w14:textId="77777777" w:rsidR="00310C2E" w:rsidRPr="00E65042" w:rsidRDefault="00310C2E" w:rsidP="00310C2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5897119C" w14:textId="77777777" w:rsidR="00310C2E" w:rsidRPr="00E65042" w:rsidRDefault="00310C2E" w:rsidP="00310C2E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310C2E" w:rsidRPr="00E65042" w14:paraId="33076D3B" w14:textId="77777777" w:rsidTr="00310C2E">
        <w:trPr>
          <w:jc w:val="center"/>
        </w:trPr>
        <w:tc>
          <w:tcPr>
            <w:tcW w:w="846" w:type="dxa"/>
            <w:vAlign w:val="center"/>
          </w:tcPr>
          <w:p w14:paraId="1F8D018E" w14:textId="77777777" w:rsidR="00310C2E" w:rsidRPr="00E65042" w:rsidRDefault="00310C2E" w:rsidP="00310C2E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7F815D74" w14:textId="77777777" w:rsidR="00310C2E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Defibrylator.</w:t>
            </w:r>
          </w:p>
          <w:p w14:paraId="20EB262D" w14:textId="77777777" w:rsidR="00310C2E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2449B6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Rysunek poglądowy:</w:t>
            </w:r>
          </w:p>
          <w:p w14:paraId="232CC241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  <w:p w14:paraId="07250A43" w14:textId="77777777" w:rsidR="00310C2E" w:rsidRPr="00E65042" w:rsidRDefault="00310C2E" w:rsidP="00310C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310C2E" w:rsidRPr="00E65042" w14:paraId="49E9BB59" w14:textId="77777777" w:rsidTr="00310C2E">
        <w:trPr>
          <w:jc w:val="center"/>
        </w:trPr>
        <w:tc>
          <w:tcPr>
            <w:tcW w:w="846" w:type="dxa"/>
            <w:vAlign w:val="center"/>
          </w:tcPr>
          <w:p w14:paraId="3EF62F73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vAlign w:val="center"/>
          </w:tcPr>
          <w:p w14:paraId="05871F67" w14:textId="77777777" w:rsidR="00310C2E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650EF0">
              <w:rPr>
                <w:rFonts w:ascii="Arial" w:hAnsi="Arial" w:cs="Arial"/>
                <w:sz w:val="20"/>
                <w:szCs w:val="20"/>
              </w:rPr>
              <w:t>Defibrylator półautomatyczny AED z funkcją informacji zwrotnej (w jęz. p</w:t>
            </w:r>
            <w:r>
              <w:rPr>
                <w:rFonts w:ascii="Arial" w:hAnsi="Arial" w:cs="Arial"/>
                <w:sz w:val="20"/>
                <w:szCs w:val="20"/>
              </w:rPr>
              <w:t>olskim) o przebiegu reanimacji,</w:t>
            </w:r>
          </w:p>
          <w:p w14:paraId="2BCC76FB" w14:textId="77777777" w:rsidR="00310C2E" w:rsidRPr="00650EF0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650EF0">
              <w:rPr>
                <w:rFonts w:ascii="Arial" w:hAnsi="Arial" w:cs="Arial"/>
                <w:sz w:val="20"/>
                <w:szCs w:val="20"/>
              </w:rPr>
              <w:t xml:space="preserve"> z</w:t>
            </w:r>
            <w:r>
              <w:rPr>
                <w:rFonts w:ascii="Arial" w:hAnsi="Arial" w:cs="Arial"/>
                <w:sz w:val="20"/>
                <w:szCs w:val="20"/>
              </w:rPr>
              <w:t>estawie elektrody dla dorosłego</w:t>
            </w:r>
            <w:r w:rsidRPr="00650EF0">
              <w:rPr>
                <w:rFonts w:ascii="Arial" w:hAnsi="Arial" w:cs="Arial"/>
                <w:sz w:val="20"/>
                <w:szCs w:val="20"/>
              </w:rPr>
              <w:t xml:space="preserve"> – 1 komplet,</w:t>
            </w:r>
          </w:p>
          <w:p w14:paraId="5DFD3660" w14:textId="77777777" w:rsidR="00310C2E" w:rsidRPr="00650EF0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zestawie elektrody do AED  dla dziec</w:t>
            </w:r>
            <w:r w:rsidRPr="00650EF0">
              <w:rPr>
                <w:rFonts w:ascii="Arial" w:hAnsi="Arial" w:cs="Arial"/>
                <w:sz w:val="20"/>
                <w:szCs w:val="20"/>
              </w:rPr>
              <w:t xml:space="preserve"> – 1 komplet,</w:t>
            </w:r>
          </w:p>
          <w:p w14:paraId="561BEDBF" w14:textId="77777777" w:rsidR="00310C2E" w:rsidRPr="00650EF0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650EF0">
              <w:rPr>
                <w:rFonts w:ascii="Arial" w:hAnsi="Arial" w:cs="Arial"/>
                <w:sz w:val="20"/>
                <w:szCs w:val="20"/>
              </w:rPr>
              <w:t>Szafka  na defibrylator AED z alarmem dźwiękowym i naklejką z logo miejsca przechowywania defibrylatora,</w:t>
            </w:r>
          </w:p>
          <w:p w14:paraId="087C8F4F" w14:textId="77777777" w:rsidR="00310C2E" w:rsidRPr="00650EF0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650EF0">
              <w:rPr>
                <w:rFonts w:ascii="Arial" w:hAnsi="Arial" w:cs="Arial"/>
                <w:sz w:val="20"/>
                <w:szCs w:val="20"/>
              </w:rPr>
              <w:t>Komplet baterii do defibrylatora,  min. okres trwałości 5 lat,</w:t>
            </w:r>
          </w:p>
          <w:p w14:paraId="2D9271CA" w14:textId="77777777" w:rsidR="00310C2E" w:rsidRPr="00650EF0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650EF0">
              <w:rPr>
                <w:rFonts w:ascii="Arial" w:hAnsi="Arial" w:cs="Arial"/>
                <w:sz w:val="20"/>
                <w:szCs w:val="20"/>
              </w:rPr>
              <w:t>Możliwość zastosowania dwóch rozmiarów elektrod: dla dzieci i dla dorosłych,</w:t>
            </w:r>
          </w:p>
          <w:p w14:paraId="66240CAD" w14:textId="77777777" w:rsidR="00310C2E" w:rsidRPr="00650EF0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650EF0">
              <w:rPr>
                <w:rFonts w:ascii="Arial" w:hAnsi="Arial" w:cs="Arial"/>
                <w:sz w:val="20"/>
                <w:szCs w:val="20"/>
              </w:rPr>
              <w:t>Ekran LCD wyświetlający stan urządzenia,</w:t>
            </w:r>
          </w:p>
          <w:p w14:paraId="10072ED4" w14:textId="77777777" w:rsidR="00310C2E" w:rsidRPr="00650EF0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650EF0">
              <w:rPr>
                <w:rFonts w:ascii="Arial" w:hAnsi="Arial" w:cs="Arial"/>
                <w:sz w:val="20"/>
                <w:szCs w:val="20"/>
              </w:rPr>
              <w:t xml:space="preserve">Zapis przebiegu min. do 3 akcji ratunkowych i ich parametrów, </w:t>
            </w:r>
          </w:p>
          <w:p w14:paraId="7E9C36A8" w14:textId="77777777" w:rsidR="00310C2E" w:rsidRPr="00CD622E" w:rsidRDefault="00310C2E" w:rsidP="00310C2E">
            <w:pPr>
              <w:pStyle w:val="Akapitzlist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Instrukcja w jęz. polskim</w:t>
            </w:r>
          </w:p>
        </w:tc>
      </w:tr>
      <w:tr w:rsidR="00310C2E" w:rsidRPr="00E65042" w14:paraId="740D12AC" w14:textId="77777777" w:rsidTr="00310C2E">
        <w:trPr>
          <w:jc w:val="center"/>
        </w:trPr>
        <w:tc>
          <w:tcPr>
            <w:tcW w:w="846" w:type="dxa"/>
            <w:vAlign w:val="center"/>
          </w:tcPr>
          <w:p w14:paraId="26C529F6" w14:textId="77777777" w:rsidR="00310C2E" w:rsidRPr="00E65042" w:rsidRDefault="00310C2E" w:rsidP="00310C2E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vAlign w:val="center"/>
          </w:tcPr>
          <w:p w14:paraId="74E79A08" w14:textId="77777777" w:rsidR="00310C2E" w:rsidRPr="00E65042" w:rsidRDefault="00310C2E" w:rsidP="00310C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5042">
              <w:rPr>
                <w:rFonts w:ascii="Arial" w:hAnsi="Arial" w:cs="Arial"/>
                <w:sz w:val="20"/>
                <w:szCs w:val="20"/>
              </w:rPr>
              <w:t>Minimalny okres gwarancji: 60 miesięcy</w:t>
            </w:r>
          </w:p>
        </w:tc>
      </w:tr>
    </w:tbl>
    <w:p w14:paraId="65ADE671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C2ADB5E" w14:textId="522DED01" w:rsidR="00D7132A" w:rsidRPr="00E65042" w:rsidRDefault="00D7132A" w:rsidP="00D7132A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16</w:t>
      </w:r>
      <w:r w:rsidRPr="00E65042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E65042">
        <w:rPr>
          <w:rFonts w:ascii="Arial" w:hAnsi="Arial" w:cs="Arial"/>
          <w:b/>
          <w:sz w:val="20"/>
          <w:szCs w:val="20"/>
        </w:rPr>
        <w:t xml:space="preserve">– </w:t>
      </w:r>
      <w:r>
        <w:rPr>
          <w:rFonts w:ascii="Arial" w:hAnsi="Arial" w:cs="Arial"/>
          <w:b/>
          <w:sz w:val="20"/>
          <w:szCs w:val="20"/>
        </w:rPr>
        <w:t xml:space="preserve"> Apteczka - łącznie 2</w:t>
      </w:r>
      <w:r w:rsidRPr="00E65042">
        <w:rPr>
          <w:rFonts w:ascii="Arial" w:hAnsi="Arial" w:cs="Arial"/>
          <w:b/>
          <w:sz w:val="20"/>
          <w:szCs w:val="20"/>
        </w:rPr>
        <w:t xml:space="preserve"> szt.</w:t>
      </w:r>
    </w:p>
    <w:p w14:paraId="232E7284" w14:textId="77777777" w:rsidR="00D7132A" w:rsidRPr="00E65042" w:rsidRDefault="00D7132A" w:rsidP="00D7132A">
      <w:pPr>
        <w:pStyle w:val="Nagwek"/>
        <w:tabs>
          <w:tab w:val="clear" w:pos="4536"/>
          <w:tab w:val="clear" w:pos="9072"/>
          <w:tab w:val="left" w:pos="9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8505"/>
      </w:tblGrid>
      <w:tr w:rsidR="00D7132A" w:rsidRPr="00E65042" w14:paraId="31D369BA" w14:textId="77777777" w:rsidTr="00BC5949">
        <w:trPr>
          <w:trHeight w:val="581"/>
          <w:tblHeader/>
          <w:jc w:val="center"/>
        </w:trPr>
        <w:tc>
          <w:tcPr>
            <w:tcW w:w="846" w:type="dxa"/>
            <w:vAlign w:val="center"/>
          </w:tcPr>
          <w:p w14:paraId="47EBE727" w14:textId="77777777" w:rsidR="00D7132A" w:rsidRPr="00E65042" w:rsidRDefault="00D7132A" w:rsidP="00BC594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400F9BA9" w14:textId="77777777" w:rsidR="00D7132A" w:rsidRPr="00E65042" w:rsidRDefault="00D7132A" w:rsidP="00BC594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D7132A" w:rsidRPr="00E65042" w14:paraId="37157000" w14:textId="77777777" w:rsidTr="00BC5949">
        <w:trPr>
          <w:jc w:val="center"/>
        </w:trPr>
        <w:tc>
          <w:tcPr>
            <w:tcW w:w="846" w:type="dxa"/>
            <w:vAlign w:val="center"/>
          </w:tcPr>
          <w:p w14:paraId="2818CE2C" w14:textId="7BED72F1" w:rsidR="00D7132A" w:rsidRPr="00E65042" w:rsidRDefault="00D7132A" w:rsidP="00BC5949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78BEE8B9" w14:textId="77777777" w:rsidR="00694490" w:rsidRDefault="00694490" w:rsidP="00D7132A">
            <w:pPr>
              <w:spacing w:after="24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Apteczka pierwszej pomocy:</w:t>
            </w:r>
          </w:p>
          <w:p w14:paraId="01067DCC" w14:textId="57A197E5" w:rsidR="00D7132A" w:rsidRPr="00D7132A" w:rsidRDefault="00D7132A" w:rsidP="00D7132A">
            <w:pPr>
              <w:spacing w:after="24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 xml:space="preserve">Rozmiar opakowania: </w:t>
            </w:r>
            <w:r w:rsidRPr="00D7132A">
              <w:rPr>
                <w:rFonts w:ascii="Helvetica" w:eastAsia="Times New Roman" w:hAnsi="Helvetica" w:cs="Arial"/>
                <w:b/>
                <w:bCs/>
                <w:color w:val="333333"/>
                <w:sz w:val="21"/>
                <w:szCs w:val="21"/>
                <w:lang w:val="pl-PL"/>
              </w:rPr>
              <w:t>280 x 200 x 115 mm</w:t>
            </w: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br/>
              <w:t>Wyrób spełnia wymagania norm Unii Europejskiej</w:t>
            </w: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br/>
            </w: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br/>
              <w:t>Skład zgodny z normą: DIN 13157 PLUS</w:t>
            </w:r>
            <w:r w:rsidR="00694490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, apteczka zawiera minimum:</w:t>
            </w:r>
          </w:p>
          <w:p w14:paraId="7114A358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Kompres zimny</w:t>
            </w:r>
          </w:p>
          <w:p w14:paraId="3FCB5590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2 szt. Kompres na oko</w:t>
            </w:r>
          </w:p>
          <w:p w14:paraId="769E5E95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3 szt. Kompres 10x10 a2</w:t>
            </w:r>
          </w:p>
          <w:p w14:paraId="349F8233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2 szt. Opaska elastyczna 4m x 6cm</w:t>
            </w:r>
          </w:p>
          <w:p w14:paraId="6652B2F8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lastRenderedPageBreak/>
              <w:t>2 szt. Opaska elastyczna 4m x 8cm</w:t>
            </w:r>
          </w:p>
          <w:p w14:paraId="0DA8C923" w14:textId="1449C8BA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 xml:space="preserve">1 </w:t>
            </w:r>
            <w:proofErr w:type="spellStart"/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kpl</w:t>
            </w:r>
            <w:proofErr w:type="spellEnd"/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 xml:space="preserve"> Plaster 10 x 6 cm (8szt.)</w:t>
            </w:r>
          </w:p>
          <w:p w14:paraId="1F38EC8E" w14:textId="1E8A1DA5" w:rsidR="00D7132A" w:rsidRPr="00D7132A" w:rsidRDefault="002B2D85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 xml:space="preserve">1 </w:t>
            </w:r>
            <w:proofErr w:type="spellStart"/>
            <w:r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kpl</w:t>
            </w:r>
            <w:proofErr w:type="spellEnd"/>
            <w:r w:rsidR="00D7132A"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 xml:space="preserve"> Plaster (14szt.)</w:t>
            </w:r>
          </w:p>
          <w:p w14:paraId="65D7B6D6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Plaster 5m x 2,5 cm</w:t>
            </w:r>
          </w:p>
          <w:p w14:paraId="1F8E12E0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3 szt. Opatrunek indywidualny M sterylny</w:t>
            </w:r>
          </w:p>
          <w:p w14:paraId="2876DAC4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Opatrunek indywidualny G sterylny</w:t>
            </w:r>
          </w:p>
          <w:p w14:paraId="72B35E4D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Opatrunek indywidualny K sterylny</w:t>
            </w:r>
          </w:p>
          <w:p w14:paraId="6635ACA7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Chusta opatrunkowa 60 x 80</w:t>
            </w:r>
          </w:p>
          <w:p w14:paraId="342D6619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2 szt. Chusta trójkątna</w:t>
            </w:r>
          </w:p>
          <w:p w14:paraId="4CB2A858" w14:textId="1BEDEAD6" w:rsidR="00D7132A" w:rsidRPr="00D7132A" w:rsidRDefault="002B2D85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 xml:space="preserve">1 </w:t>
            </w:r>
            <w:proofErr w:type="spellStart"/>
            <w:r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kpl</w:t>
            </w:r>
            <w:proofErr w:type="spellEnd"/>
            <w:r w:rsid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 xml:space="preserve">. Chusta z </w:t>
            </w:r>
            <w:proofErr w:type="spellStart"/>
            <w:r w:rsid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fliz</w:t>
            </w:r>
            <w:r w:rsidR="00D7132A"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eliny</w:t>
            </w:r>
            <w:proofErr w:type="spellEnd"/>
            <w:r w:rsidR="00D7132A"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 xml:space="preserve"> (5 szt.)</w:t>
            </w:r>
          </w:p>
          <w:p w14:paraId="7CF11AF2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Koc ratunkowy 160 x 210 cm</w:t>
            </w:r>
          </w:p>
          <w:p w14:paraId="48A3B418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Nożyczki 19 cm</w:t>
            </w:r>
          </w:p>
          <w:p w14:paraId="4B40D210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4 szt. Rękawice winylowe</w:t>
            </w:r>
          </w:p>
          <w:p w14:paraId="10C78562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6 szt. Chusteczka dezynfekująca</w:t>
            </w:r>
          </w:p>
          <w:p w14:paraId="5154C4B6" w14:textId="77777777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Ustnik do sztucznego oddychania</w:t>
            </w:r>
          </w:p>
          <w:p w14:paraId="7E8B0A42" w14:textId="55BA3246" w:rsidR="00D7132A" w:rsidRPr="00D7132A" w:rsidRDefault="00D7132A" w:rsidP="00D7132A">
            <w:pPr>
              <w:numPr>
                <w:ilvl w:val="0"/>
                <w:numId w:val="40"/>
              </w:numPr>
              <w:spacing w:before="100" w:beforeAutospacing="1" w:after="100" w:afterAutospacing="1"/>
              <w:ind w:left="270"/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</w:pP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1 szt. Inst</w:t>
            </w:r>
            <w:r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r</w:t>
            </w:r>
            <w:r w:rsidRPr="00D7132A">
              <w:rPr>
                <w:rFonts w:ascii="Helvetica" w:eastAsia="Times New Roman" w:hAnsi="Helvetica" w:cs="Arial"/>
                <w:color w:val="333333"/>
                <w:sz w:val="21"/>
                <w:szCs w:val="21"/>
                <w:lang w:val="pl-PL"/>
              </w:rPr>
              <w:t>ukcja udzielania pierwszej pomocy wraz z wykazem telefonów alarmowych</w:t>
            </w:r>
          </w:p>
        </w:tc>
      </w:tr>
    </w:tbl>
    <w:p w14:paraId="31781075" w14:textId="77777777" w:rsidR="00BC056E" w:rsidRDefault="00BC056E" w:rsidP="00717914">
      <w:pPr>
        <w:rPr>
          <w:rFonts w:ascii="Arial" w:hAnsi="Arial" w:cs="Arial"/>
          <w:b/>
          <w:sz w:val="20"/>
          <w:szCs w:val="20"/>
        </w:rPr>
      </w:pPr>
    </w:p>
    <w:p w14:paraId="7817F086" w14:textId="11892901" w:rsidR="00717914" w:rsidRPr="00717914" w:rsidRDefault="00717914" w:rsidP="00717914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17</w:t>
      </w:r>
      <w:r w:rsidRPr="00717914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717914">
        <w:rPr>
          <w:rFonts w:ascii="Arial" w:hAnsi="Arial" w:cs="Arial"/>
          <w:b/>
          <w:sz w:val="20"/>
          <w:szCs w:val="20"/>
        </w:rPr>
        <w:t>–</w:t>
      </w:r>
      <w:r>
        <w:rPr>
          <w:rFonts w:ascii="Arial" w:hAnsi="Arial" w:cs="Arial"/>
          <w:b/>
          <w:sz w:val="20"/>
          <w:szCs w:val="20"/>
        </w:rPr>
        <w:t xml:space="preserve"> Zelazko do prasowania - </w:t>
      </w:r>
      <w:r w:rsidRPr="00717914">
        <w:rPr>
          <w:rFonts w:ascii="Arial" w:hAnsi="Arial" w:cs="Arial"/>
          <w:b/>
          <w:sz w:val="20"/>
          <w:szCs w:val="20"/>
        </w:rPr>
        <w:t xml:space="preserve"> łącznie 1 szt.</w:t>
      </w:r>
    </w:p>
    <w:p w14:paraId="49733EBD" w14:textId="77777777" w:rsidR="00717914" w:rsidRPr="00717914" w:rsidRDefault="00717914" w:rsidP="00717914">
      <w:pPr>
        <w:tabs>
          <w:tab w:val="left" w:pos="9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8505"/>
      </w:tblGrid>
      <w:tr w:rsidR="00717914" w:rsidRPr="00717914" w14:paraId="1158DD48" w14:textId="77777777" w:rsidTr="00BC5949">
        <w:trPr>
          <w:trHeight w:val="581"/>
          <w:tblHeader/>
          <w:jc w:val="center"/>
        </w:trPr>
        <w:tc>
          <w:tcPr>
            <w:tcW w:w="846" w:type="dxa"/>
            <w:vAlign w:val="center"/>
          </w:tcPr>
          <w:p w14:paraId="653AAE73" w14:textId="77777777" w:rsidR="00717914" w:rsidRPr="00717914" w:rsidRDefault="00717914" w:rsidP="00717914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1791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17437129" w14:textId="77777777" w:rsidR="00717914" w:rsidRPr="00717914" w:rsidRDefault="00717914" w:rsidP="00717914">
            <w:pPr>
              <w:keepNext/>
              <w:keepLines/>
              <w:snapToGrid w:val="0"/>
              <w:spacing w:before="40"/>
              <w:jc w:val="center"/>
              <w:outlineLvl w:val="5"/>
              <w:rPr>
                <w:rFonts w:ascii="Arial" w:eastAsiaTheme="majorEastAsia" w:hAnsi="Arial" w:cs="Arial"/>
                <w:color w:val="243F60" w:themeColor="accent1" w:themeShade="7F"/>
                <w:sz w:val="20"/>
                <w:szCs w:val="20"/>
              </w:rPr>
            </w:pPr>
            <w:r w:rsidRPr="00717914">
              <w:rPr>
                <w:rFonts w:ascii="Arial" w:eastAsiaTheme="majorEastAsia" w:hAnsi="Arial" w:cs="Arial"/>
                <w:color w:val="243F60" w:themeColor="accent1" w:themeShade="7F"/>
                <w:sz w:val="20"/>
                <w:szCs w:val="20"/>
              </w:rPr>
              <w:t>OPIS WYMAGANYCH PARAMETRÓW MINIMALNYCH</w:t>
            </w:r>
          </w:p>
        </w:tc>
      </w:tr>
      <w:tr w:rsidR="00717914" w:rsidRPr="00717914" w14:paraId="70E65B80" w14:textId="77777777" w:rsidTr="00BC5949">
        <w:trPr>
          <w:jc w:val="center"/>
        </w:trPr>
        <w:tc>
          <w:tcPr>
            <w:tcW w:w="846" w:type="dxa"/>
            <w:vAlign w:val="center"/>
          </w:tcPr>
          <w:p w14:paraId="192DCD27" w14:textId="77777777" w:rsidR="00717914" w:rsidRPr="00717914" w:rsidRDefault="00717914" w:rsidP="00717914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17914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0D241B47" w14:textId="44C145B4" w:rsidR="00717914" w:rsidRPr="00717914" w:rsidRDefault="00717914" w:rsidP="007179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Żelazko do prasowania.</w:t>
            </w:r>
          </w:p>
          <w:p w14:paraId="3D37188F" w14:textId="4D5B9896" w:rsidR="00717914" w:rsidRPr="00717914" w:rsidRDefault="00BC056E" w:rsidP="007179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Roboto" w:hAnsi="Roboto" w:cs="Arial"/>
                <w:noProof/>
                <w:sz w:val="21"/>
                <w:szCs w:val="21"/>
                <w:lang w:val="pl-PL"/>
              </w:rPr>
              <w:drawing>
                <wp:inline distT="0" distB="0" distL="0" distR="0" wp14:anchorId="4DF98643" wp14:editId="4381FB78">
                  <wp:extent cx="1738800" cy="1738800"/>
                  <wp:effectExtent l="0" t="0" r="0" b="0"/>
                  <wp:docPr id="5" name="Obraz 5" descr="https://stat-r5.ms-online.pl/media/cache/gallery/rc/4zrzg9ez/images/20/20021633/gc4595-40-a1p-global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-r5.ms-online.pl/media/cache/gallery/rc/4zrzg9ez/images/20/20021633/gc4595-40-a1p-global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00" cy="17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5EE69" w14:textId="6C24A8A9" w:rsidR="00717914" w:rsidRPr="00717914" w:rsidRDefault="00BC056E" w:rsidP="007179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Zelazko. </w:t>
            </w:r>
            <w:r w:rsidR="00717914" w:rsidRPr="00717914">
              <w:rPr>
                <w:rFonts w:ascii="Arial" w:hAnsi="Arial" w:cs="Arial"/>
                <w:sz w:val="20"/>
                <w:szCs w:val="20"/>
              </w:rPr>
              <w:t>Rysunek poglądowy:</w:t>
            </w:r>
          </w:p>
          <w:p w14:paraId="2F87D80F" w14:textId="25CE0864" w:rsidR="00717914" w:rsidRPr="00717914" w:rsidRDefault="00717914" w:rsidP="007179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7914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  <w:p w14:paraId="09788DD8" w14:textId="77777777" w:rsidR="00717914" w:rsidRPr="00717914" w:rsidRDefault="00717914" w:rsidP="007179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7914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717914" w:rsidRPr="00717914" w14:paraId="2166A65A" w14:textId="77777777" w:rsidTr="00BC5949">
        <w:trPr>
          <w:jc w:val="center"/>
        </w:trPr>
        <w:tc>
          <w:tcPr>
            <w:tcW w:w="846" w:type="dxa"/>
            <w:vAlign w:val="center"/>
          </w:tcPr>
          <w:p w14:paraId="50513B01" w14:textId="6270CF64" w:rsidR="00717914" w:rsidRPr="00717914" w:rsidRDefault="00BC056E" w:rsidP="0071791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vAlign w:val="center"/>
          </w:tcPr>
          <w:p w14:paraId="2DB16E2A" w14:textId="4DDDC8EC" w:rsidR="00717914" w:rsidRDefault="000317EE" w:rsidP="007179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Żelazko bezprzewodowe</w:t>
            </w:r>
          </w:p>
          <w:p w14:paraId="1B42C529" w14:textId="77777777" w:rsidR="000317EE" w:rsidRDefault="000317EE" w:rsidP="007179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Moc min. 2600W</w:t>
            </w:r>
          </w:p>
          <w:p w14:paraId="018542E6" w14:textId="77777777" w:rsidR="000317EE" w:rsidRDefault="000317EE" w:rsidP="007179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Wbudowana wywornica pary</w:t>
            </w:r>
          </w:p>
          <w:p w14:paraId="0C6E4508" w14:textId="77777777" w:rsidR="000317EE" w:rsidRDefault="000317EE" w:rsidP="007179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Automatyczny wyłącznik</w:t>
            </w:r>
          </w:p>
          <w:p w14:paraId="7E885361" w14:textId="77777777" w:rsidR="000317EE" w:rsidRDefault="000317EE" w:rsidP="007179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max 1,5kg</w:t>
            </w:r>
          </w:p>
          <w:p w14:paraId="63CE701A" w14:textId="77777777" w:rsidR="000317EE" w:rsidRDefault="000317EE" w:rsidP="007179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Funkcje: prasowania w pionie, samooczyszczania, reulatro temperatury, system antywapienny, spryskiwacz, ciągłe wywarzanie pary, pionowe wywarzanie pary, siła uderzenia pary min. 180g/min.</w:t>
            </w:r>
          </w:p>
          <w:p w14:paraId="5071D89B" w14:textId="77777777" w:rsidR="000317EE" w:rsidRDefault="000317EE" w:rsidP="007179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Blokada kapania, zbiornik wody</w:t>
            </w:r>
          </w:p>
          <w:p w14:paraId="20D1884D" w14:textId="39B1BD65" w:rsidR="000317EE" w:rsidRPr="00717914" w:rsidRDefault="000317EE" w:rsidP="007179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 biały, szary, niebieski, czerwony</w:t>
            </w:r>
          </w:p>
        </w:tc>
      </w:tr>
      <w:tr w:rsidR="00717914" w:rsidRPr="00717914" w14:paraId="17CD115B" w14:textId="77777777" w:rsidTr="00BC5949">
        <w:trPr>
          <w:jc w:val="center"/>
        </w:trPr>
        <w:tc>
          <w:tcPr>
            <w:tcW w:w="846" w:type="dxa"/>
            <w:vAlign w:val="center"/>
          </w:tcPr>
          <w:p w14:paraId="7A087CE5" w14:textId="01AF80E6" w:rsidR="00717914" w:rsidRPr="00717914" w:rsidRDefault="00BC056E" w:rsidP="00717914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8505" w:type="dxa"/>
            <w:vAlign w:val="center"/>
          </w:tcPr>
          <w:p w14:paraId="32AC51DB" w14:textId="57A69BBC" w:rsidR="00717914" w:rsidRPr="00717914" w:rsidRDefault="000317EE" w:rsidP="0071791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55111E6E" w14:textId="77777777" w:rsidR="00D7132A" w:rsidRDefault="00D7132A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C64A631" w14:textId="1536724C" w:rsidR="00BC056E" w:rsidRPr="00E65042" w:rsidRDefault="001C01B5" w:rsidP="00BC056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18</w:t>
      </w:r>
      <w:r w:rsidR="00BC056E" w:rsidRPr="00E65042">
        <w:rPr>
          <w:rFonts w:ascii="Arial" w:hAnsi="Arial" w:cs="Arial"/>
          <w:b/>
          <w:sz w:val="20"/>
          <w:szCs w:val="20"/>
        </w:rPr>
        <w:t xml:space="preserve"> </w:t>
      </w:r>
      <w:r w:rsidR="00BC056E">
        <w:rPr>
          <w:rFonts w:ascii="Arial" w:hAnsi="Arial" w:cs="Arial"/>
          <w:b/>
          <w:sz w:val="20"/>
          <w:szCs w:val="20"/>
        </w:rPr>
        <w:t>–</w:t>
      </w:r>
      <w:r w:rsidR="00BC056E" w:rsidRPr="00E65042">
        <w:rPr>
          <w:rFonts w:ascii="Arial" w:hAnsi="Arial" w:cs="Arial"/>
          <w:b/>
          <w:sz w:val="20"/>
          <w:szCs w:val="20"/>
        </w:rPr>
        <w:t xml:space="preserve"> </w:t>
      </w:r>
      <w:r w:rsidR="00BC056E">
        <w:rPr>
          <w:rFonts w:ascii="Arial" w:eastAsia="Arial" w:hAnsi="Arial" w:cs="Arial"/>
          <w:b/>
          <w:bCs/>
          <w:color w:val="000000"/>
          <w:sz w:val="20"/>
          <w:szCs w:val="20"/>
        </w:rPr>
        <w:t>Deska do prasowania</w:t>
      </w:r>
      <w:r w:rsidR="00BC056E" w:rsidRPr="00E65042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BC056E" w:rsidRPr="00E65042">
        <w:rPr>
          <w:rFonts w:ascii="Arial" w:hAnsi="Arial" w:cs="Arial"/>
          <w:b/>
          <w:sz w:val="20"/>
          <w:szCs w:val="20"/>
        </w:rPr>
        <w:t>– łącznie 1 szt.</w:t>
      </w:r>
    </w:p>
    <w:p w14:paraId="4C4886AF" w14:textId="77777777" w:rsidR="00BC056E" w:rsidRPr="00E65042" w:rsidRDefault="00BC056E" w:rsidP="00BC056E">
      <w:pPr>
        <w:pStyle w:val="Nagwek"/>
        <w:tabs>
          <w:tab w:val="clear" w:pos="4536"/>
          <w:tab w:val="clear" w:pos="9072"/>
          <w:tab w:val="left" w:pos="9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8505"/>
      </w:tblGrid>
      <w:tr w:rsidR="00BC056E" w:rsidRPr="00E65042" w14:paraId="11814CDE" w14:textId="77777777" w:rsidTr="00BC5949">
        <w:trPr>
          <w:trHeight w:val="581"/>
          <w:tblHeader/>
          <w:jc w:val="center"/>
        </w:trPr>
        <w:tc>
          <w:tcPr>
            <w:tcW w:w="846" w:type="dxa"/>
            <w:vAlign w:val="center"/>
          </w:tcPr>
          <w:p w14:paraId="1563BC19" w14:textId="77777777" w:rsidR="00BC056E" w:rsidRPr="00E65042" w:rsidRDefault="00BC056E" w:rsidP="00BC5949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2E33BA5D" w14:textId="77777777" w:rsidR="00BC056E" w:rsidRPr="00E65042" w:rsidRDefault="00BC056E" w:rsidP="00BC5949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BC056E" w:rsidRPr="00E65042" w14:paraId="61C2FFAE" w14:textId="77777777" w:rsidTr="00BC5949">
        <w:trPr>
          <w:jc w:val="center"/>
        </w:trPr>
        <w:tc>
          <w:tcPr>
            <w:tcW w:w="846" w:type="dxa"/>
            <w:vAlign w:val="center"/>
          </w:tcPr>
          <w:p w14:paraId="286E9447" w14:textId="77777777" w:rsidR="00BC056E" w:rsidRPr="00E65042" w:rsidRDefault="00BC056E" w:rsidP="00BC5949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E65042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2107C0A2" w14:textId="7BE30CFB" w:rsidR="00BC056E" w:rsidRPr="00E65042" w:rsidRDefault="00BC056E" w:rsidP="00BC59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Deska do prasowania</w:t>
            </w:r>
            <w:r w:rsidR="00EF764C">
              <w:rPr>
                <w:rFonts w:ascii="Arial" w:hAnsi="Arial" w:cs="Arial"/>
                <w:sz w:val="20"/>
                <w:szCs w:val="20"/>
              </w:rPr>
              <w:t xml:space="preserve">. </w:t>
            </w:r>
            <w:bookmarkStart w:id="0" w:name="_GoBack"/>
            <w:bookmarkEnd w:id="0"/>
            <w:r w:rsidRPr="00E65042">
              <w:rPr>
                <w:rFonts w:ascii="Arial" w:hAnsi="Arial" w:cs="Arial"/>
                <w:sz w:val="20"/>
                <w:szCs w:val="20"/>
              </w:rPr>
              <w:t>Rysunek poglądowy:</w:t>
            </w:r>
          </w:p>
          <w:p w14:paraId="4175CB90" w14:textId="3E633FFF" w:rsidR="00BC056E" w:rsidRPr="00E65042" w:rsidRDefault="00BC056E" w:rsidP="00BC59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5042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1C01B5">
              <w:rPr>
                <w:rFonts w:ascii="Arial" w:hAnsi="Arial" w:cs="Arial"/>
                <w:noProof/>
                <w:color w:val="0083FF"/>
                <w:sz w:val="20"/>
                <w:szCs w:val="20"/>
                <w:lang w:val="pl-PL"/>
              </w:rPr>
              <w:drawing>
                <wp:inline distT="0" distB="0" distL="0" distR="0" wp14:anchorId="009AE698" wp14:editId="2B681CC5">
                  <wp:extent cx="1389600" cy="1710000"/>
                  <wp:effectExtent l="0" t="0" r="1270" b="5080"/>
                  <wp:docPr id="7" name="Obraz 7" descr="KETER Deska do prasowania Lotus prasowalnic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TER Deska do prasowania Lotus prasowalnica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00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A8A59" w14:textId="77777777" w:rsidR="00EF764C" w:rsidRDefault="00694490" w:rsidP="00EF764C">
            <w:pPr>
              <w:pStyle w:val="NormalnyWeb"/>
              <w:shd w:val="clear" w:color="auto" w:fill="FFFFFF"/>
              <w:rPr>
                <w:rFonts w:ascii="Arial" w:eastAsia="Times New Roman" w:hAnsi="Arial" w:cs="Arial"/>
                <w:color w:val="30303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>Deska do prasowania z tworzywa sztucznego, wyposażona w mechanizm</w:t>
            </w:r>
            <w:r w:rsidR="000317EE" w:rsidRPr="000317EE"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 xml:space="preserve"> u</w:t>
            </w:r>
            <w:r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 xml:space="preserve">możliwiający jej rozkładanie; </w:t>
            </w:r>
            <w:r w:rsidR="000317EE" w:rsidRPr="000317EE"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>miejsce d</w:t>
            </w:r>
            <w:r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 xml:space="preserve">o odstawienia żelazka; </w:t>
            </w:r>
            <w:r w:rsidR="000317EE" w:rsidRPr="000317EE"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>poprzeczka umożliwiająca zawieszenie wieszaka</w:t>
            </w:r>
            <w:r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 xml:space="preserve"> na ubrania; deska z </w:t>
            </w:r>
            <w:r w:rsidR="000317EE" w:rsidRPr="000317EE"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>efekt</w:t>
            </w:r>
            <w:r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>em</w:t>
            </w:r>
            <w:r w:rsidR="000317EE" w:rsidRPr="000317EE"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 xml:space="preserve"> podwójnego podgrzewa</w:t>
            </w:r>
            <w:r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>nia; wyposażona w silikonowe "poduszki"; wysuwana poprzeczka na wieszaka.</w:t>
            </w:r>
          </w:p>
          <w:p w14:paraId="631D0BB9" w14:textId="74BA723D" w:rsidR="000317EE" w:rsidRPr="000317EE" w:rsidRDefault="000317EE" w:rsidP="00EF764C">
            <w:pPr>
              <w:pStyle w:val="NormalnyWeb"/>
              <w:shd w:val="clear" w:color="auto" w:fill="FFFFFF"/>
              <w:rPr>
                <w:rFonts w:ascii="Arial" w:eastAsia="Times New Roman" w:hAnsi="Arial" w:cs="Arial"/>
                <w:color w:val="303030"/>
                <w:sz w:val="20"/>
                <w:szCs w:val="20"/>
              </w:rPr>
            </w:pP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>Wymiary deski rozłożonej</w:t>
            </w:r>
            <w:r w:rsidR="00694490"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 xml:space="preserve"> (+-5%)</w:t>
            </w: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</w:rPr>
              <w:t>:</w:t>
            </w:r>
          </w:p>
          <w:p w14:paraId="6C57A693" w14:textId="77777777" w:rsidR="000317EE" w:rsidRPr="000317EE" w:rsidRDefault="000317EE" w:rsidP="000317E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</w:pP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  <w:t>szerokość: 40cm</w:t>
            </w:r>
          </w:p>
          <w:p w14:paraId="799E4498" w14:textId="77777777" w:rsidR="000317EE" w:rsidRPr="000317EE" w:rsidRDefault="000317EE" w:rsidP="000317E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</w:pP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  <w:t>długość: 143cm</w:t>
            </w:r>
          </w:p>
          <w:p w14:paraId="47BA6A56" w14:textId="77777777" w:rsidR="000317EE" w:rsidRPr="000317EE" w:rsidRDefault="000317EE" w:rsidP="000317E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</w:pP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  <w:t>wysokość (max): 91cm</w:t>
            </w:r>
          </w:p>
          <w:p w14:paraId="558E4D77" w14:textId="77777777" w:rsidR="000317EE" w:rsidRPr="000317EE" w:rsidRDefault="000317EE" w:rsidP="000317E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</w:pP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  <w:t>Wymiary deski po złożeniu:</w:t>
            </w:r>
          </w:p>
          <w:p w14:paraId="4F3EC178" w14:textId="77777777" w:rsidR="000317EE" w:rsidRPr="000317EE" w:rsidRDefault="000317EE" w:rsidP="000317E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</w:pP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  <w:t>szerokość: 40,5cm</w:t>
            </w:r>
          </w:p>
          <w:p w14:paraId="3591005F" w14:textId="77777777" w:rsidR="000317EE" w:rsidRPr="000317EE" w:rsidRDefault="000317EE" w:rsidP="000317E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</w:pP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  <w:t>długość: 157cm</w:t>
            </w:r>
          </w:p>
          <w:p w14:paraId="43C1A0FA" w14:textId="77777777" w:rsidR="00BC056E" w:rsidRDefault="000317EE" w:rsidP="00694490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</w:pPr>
            <w:r w:rsidRPr="000317EE"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  <w:t>wysokość: 7,3cm</w:t>
            </w:r>
          </w:p>
          <w:p w14:paraId="5F0F1C71" w14:textId="76496544" w:rsidR="00694490" w:rsidRPr="00694490" w:rsidRDefault="00694490" w:rsidP="00694490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</w:pPr>
            <w:r>
              <w:rPr>
                <w:rFonts w:ascii="Arial" w:eastAsia="Times New Roman" w:hAnsi="Arial" w:cs="Arial"/>
                <w:color w:val="303030"/>
                <w:sz w:val="20"/>
                <w:szCs w:val="20"/>
                <w:lang w:val="pl-PL"/>
              </w:rPr>
              <w:t>gwarancja min. 24 miesiące</w:t>
            </w:r>
          </w:p>
        </w:tc>
      </w:tr>
    </w:tbl>
    <w:p w14:paraId="24A33050" w14:textId="315EE1B6" w:rsidR="00BC056E" w:rsidRDefault="00BC056E" w:rsidP="00583437">
      <w:pPr>
        <w:rPr>
          <w:rFonts w:ascii="Arial" w:hAnsi="Arial" w:cs="Arial"/>
          <w:b/>
          <w:sz w:val="20"/>
          <w:szCs w:val="20"/>
          <w:u w:val="single"/>
        </w:rPr>
      </w:pPr>
    </w:p>
    <w:sectPr w:rsidR="00BC056E" w:rsidSect="00914AC5">
      <w:headerReference w:type="even" r:id="rId24"/>
      <w:headerReference w:type="default" r:id="rId25"/>
      <w:footerReference w:type="default" r:id="rId26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82BD9" w14:textId="77777777" w:rsidR="00263D32" w:rsidRDefault="00263D32" w:rsidP="00532404">
      <w:r>
        <w:separator/>
      </w:r>
    </w:p>
  </w:endnote>
  <w:endnote w:type="continuationSeparator" w:id="0">
    <w:p w14:paraId="19534C65" w14:textId="77777777" w:rsidR="00263D32" w:rsidRDefault="00263D32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448CF12F" w:rsidR="000775F0" w:rsidRDefault="000775F0" w:rsidP="00914AC5">
    <w:pPr>
      <w:pStyle w:val="Stopka"/>
      <w:jc w:val="right"/>
      <w:rPr>
        <w:rFonts w:ascii="Arial" w:hAnsi="Arial" w:cs="Arial"/>
        <w:sz w:val="18"/>
      </w:rPr>
    </w:pPr>
  </w:p>
  <w:p w14:paraId="7EFF72F8" w14:textId="66113316" w:rsidR="000775F0" w:rsidRDefault="000775F0" w:rsidP="00914AC5">
    <w:pPr>
      <w:pStyle w:val="Stopka"/>
      <w:jc w:val="right"/>
    </w:pPr>
  </w:p>
  <w:p w14:paraId="28EA805E" w14:textId="1F5BCEA5" w:rsidR="000775F0" w:rsidRDefault="000775F0" w:rsidP="00914AC5">
    <w:pPr>
      <w:pStyle w:val="Stopka"/>
      <w:rPr>
        <w:rFonts w:ascii="Arial" w:hAnsi="Arial"/>
        <w:color w:val="7F7F7F"/>
        <w:sz w:val="13"/>
        <w:szCs w:val="13"/>
      </w:rPr>
    </w:pPr>
  </w:p>
  <w:p w14:paraId="185E9449" w14:textId="77777777" w:rsidR="000775F0" w:rsidRDefault="000775F0" w:rsidP="00A605A5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7F6B63B9" w14:textId="77777777" w:rsidR="000775F0" w:rsidRDefault="000775F0" w:rsidP="00A605A5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55DD9AAE" w14:textId="6E28C58A" w:rsidR="000775F0" w:rsidRDefault="000775F0" w:rsidP="00A605A5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22 277 43 00; 22 277 43 07</w:t>
    </w:r>
  </w:p>
  <w:p w14:paraId="3183E366" w14:textId="77777777" w:rsidR="000775F0" w:rsidRDefault="000775F0" w:rsidP="00A605A5">
    <w:pPr>
      <w:tabs>
        <w:tab w:val="center" w:pos="4536"/>
        <w:tab w:val="right" w:pos="9072"/>
      </w:tabs>
      <w:spacing w:line="276" w:lineRule="auto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www.muzeumwarszawy.pl / sekretariat@muzeumwarszawy.pl</w:t>
    </w:r>
  </w:p>
  <w:p w14:paraId="2BB77FE5" w14:textId="0F7F70FF" w:rsidR="000775F0" w:rsidRDefault="00EF764C" w:rsidP="00A605A5">
    <w:pPr>
      <w:pStyle w:val="Stopka"/>
      <w:tabs>
        <w:tab w:val="left" w:pos="2820"/>
      </w:tabs>
      <w:spacing w:line="276" w:lineRule="auto"/>
      <w:rPr>
        <w:rFonts w:ascii="Arial" w:hAnsi="Arial"/>
        <w:b/>
        <w:color w:val="7F7F7F"/>
        <w:sz w:val="16"/>
        <w:szCs w:val="16"/>
      </w:rPr>
    </w:pPr>
    <w:r w:rsidRPr="001E2B73">
      <w:rPr>
        <w:noProof/>
        <w:lang w:val="pl-PL"/>
      </w:rPr>
      <w:drawing>
        <wp:inline distT="0" distB="0" distL="0" distR="0" wp14:anchorId="271E929F" wp14:editId="62A1CB35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75F0">
      <w:rPr>
        <w:rFonts w:ascii="Arial" w:hAnsi="Arial"/>
        <w:b/>
        <w:color w:val="7F7F7F"/>
        <w:sz w:val="16"/>
        <w:szCs w:val="16"/>
      </w:rPr>
      <w:tab/>
    </w:r>
  </w:p>
  <w:p w14:paraId="39B244BD" w14:textId="6E2646F0" w:rsidR="000775F0" w:rsidRDefault="000775F0" w:rsidP="00A605A5">
    <w:pPr>
      <w:pStyle w:val="Stopka"/>
      <w:spacing w:line="276" w:lineRule="auto"/>
      <w:rPr>
        <w:rFonts w:ascii="Arial" w:hAnsi="Arial"/>
        <w:b/>
        <w:color w:val="7F7F7F"/>
        <w:sz w:val="13"/>
        <w:szCs w:val="13"/>
      </w:rPr>
    </w:pPr>
  </w:p>
  <w:p w14:paraId="0703EA9E" w14:textId="77777777" w:rsidR="000775F0" w:rsidRDefault="000775F0" w:rsidP="00A605A5">
    <w:pPr>
      <w:jc w:val="right"/>
      <w:rPr>
        <w:rFonts w:ascii="Arial" w:hAnsi="Arial" w:cs="Arial"/>
        <w:b/>
        <w:sz w:val="22"/>
      </w:rPr>
    </w:pPr>
  </w:p>
  <w:p w14:paraId="474B5BC2" w14:textId="77777777" w:rsidR="000775F0" w:rsidRDefault="000775F0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0775F0" w:rsidRDefault="000775F0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0775F0" w:rsidRDefault="000775F0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0775F0" w:rsidRPr="000D370B" w:rsidRDefault="000775F0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60F44" w14:textId="77777777" w:rsidR="00263D32" w:rsidRDefault="00263D32" w:rsidP="00532404">
      <w:r>
        <w:separator/>
      </w:r>
    </w:p>
  </w:footnote>
  <w:footnote w:type="continuationSeparator" w:id="0">
    <w:p w14:paraId="6FA04C52" w14:textId="77777777" w:rsidR="00263D32" w:rsidRDefault="00263D32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0775F0" w:rsidRPr="0088634D" w14:paraId="3DFC367C" w14:textId="77777777" w:rsidTr="00D54A45">
      <w:tc>
        <w:tcPr>
          <w:tcW w:w="1152" w:type="dxa"/>
        </w:tcPr>
        <w:p w14:paraId="450C969B" w14:textId="06209C91" w:rsidR="000775F0" w:rsidRDefault="000775F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0775F0" w:rsidRDefault="000775F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0775F0" w:rsidRDefault="000775F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0775F0" w:rsidRDefault="000775F0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0775F0" w:rsidRPr="00F542E3" w:rsidRDefault="000775F0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52786"/>
    <w:multiLevelType w:val="hybridMultilevel"/>
    <w:tmpl w:val="58BA3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1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64F68"/>
    <w:multiLevelType w:val="hybridMultilevel"/>
    <w:tmpl w:val="87041A6A"/>
    <w:lvl w:ilvl="0" w:tplc="C002C6BA">
      <w:start w:val="2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ED00F0"/>
    <w:multiLevelType w:val="multilevel"/>
    <w:tmpl w:val="31725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7C4E86"/>
    <w:multiLevelType w:val="hybridMultilevel"/>
    <w:tmpl w:val="FE1E8B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3D39D8"/>
    <w:multiLevelType w:val="multilevel"/>
    <w:tmpl w:val="C3B0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2"/>
  </w:num>
  <w:num w:numId="3">
    <w:abstractNumId w:val="5"/>
  </w:num>
  <w:num w:numId="4">
    <w:abstractNumId w:val="36"/>
  </w:num>
  <w:num w:numId="5">
    <w:abstractNumId w:val="17"/>
  </w:num>
  <w:num w:numId="6">
    <w:abstractNumId w:val="19"/>
  </w:num>
  <w:num w:numId="7">
    <w:abstractNumId w:val="24"/>
  </w:num>
  <w:num w:numId="8">
    <w:abstractNumId w:val="21"/>
  </w:num>
  <w:num w:numId="9">
    <w:abstractNumId w:val="20"/>
  </w:num>
  <w:num w:numId="10">
    <w:abstractNumId w:val="37"/>
  </w:num>
  <w:num w:numId="11">
    <w:abstractNumId w:val="25"/>
  </w:num>
  <w:num w:numId="12">
    <w:abstractNumId w:val="22"/>
  </w:num>
  <w:num w:numId="13">
    <w:abstractNumId w:val="10"/>
  </w:num>
  <w:num w:numId="14">
    <w:abstractNumId w:val="11"/>
  </w:num>
  <w:num w:numId="15">
    <w:abstractNumId w:val="13"/>
  </w:num>
  <w:num w:numId="16">
    <w:abstractNumId w:val="4"/>
  </w:num>
  <w:num w:numId="17">
    <w:abstractNumId w:val="1"/>
  </w:num>
  <w:num w:numId="18">
    <w:abstractNumId w:val="33"/>
  </w:num>
  <w:num w:numId="19">
    <w:abstractNumId w:val="35"/>
  </w:num>
  <w:num w:numId="20">
    <w:abstractNumId w:val="28"/>
  </w:num>
  <w:num w:numId="21">
    <w:abstractNumId w:val="27"/>
  </w:num>
  <w:num w:numId="22">
    <w:abstractNumId w:val="29"/>
  </w:num>
  <w:num w:numId="23">
    <w:abstractNumId w:val="38"/>
  </w:num>
  <w:num w:numId="24">
    <w:abstractNumId w:val="8"/>
  </w:num>
  <w:num w:numId="25">
    <w:abstractNumId w:val="9"/>
  </w:num>
  <w:num w:numId="26">
    <w:abstractNumId w:val="16"/>
  </w:num>
  <w:num w:numId="27">
    <w:abstractNumId w:val="39"/>
  </w:num>
  <w:num w:numId="28">
    <w:abstractNumId w:val="30"/>
  </w:num>
  <w:num w:numId="29">
    <w:abstractNumId w:val="18"/>
  </w:num>
  <w:num w:numId="30">
    <w:abstractNumId w:val="12"/>
  </w:num>
  <w:num w:numId="31">
    <w:abstractNumId w:val="31"/>
  </w:num>
  <w:num w:numId="32">
    <w:abstractNumId w:val="0"/>
  </w:num>
  <w:num w:numId="33">
    <w:abstractNumId w:val="15"/>
  </w:num>
  <w:num w:numId="34">
    <w:abstractNumId w:val="7"/>
  </w:num>
  <w:num w:numId="35">
    <w:abstractNumId w:val="6"/>
  </w:num>
  <w:num w:numId="36">
    <w:abstractNumId w:val="34"/>
  </w:num>
  <w:num w:numId="37">
    <w:abstractNumId w:val="3"/>
  </w:num>
  <w:num w:numId="38">
    <w:abstractNumId w:val="2"/>
  </w:num>
  <w:num w:numId="39">
    <w:abstractNumId w:val="26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17DE6"/>
    <w:rsid w:val="00027F20"/>
    <w:rsid w:val="000317EE"/>
    <w:rsid w:val="000775F0"/>
    <w:rsid w:val="000D370B"/>
    <w:rsid w:val="000E57AB"/>
    <w:rsid w:val="00114A6B"/>
    <w:rsid w:val="00121E51"/>
    <w:rsid w:val="00123CFC"/>
    <w:rsid w:val="001243B7"/>
    <w:rsid w:val="001320F2"/>
    <w:rsid w:val="00151952"/>
    <w:rsid w:val="001A45E5"/>
    <w:rsid w:val="001B4BC9"/>
    <w:rsid w:val="001C01B5"/>
    <w:rsid w:val="001D01D3"/>
    <w:rsid w:val="001E73DA"/>
    <w:rsid w:val="001F74EE"/>
    <w:rsid w:val="002050DF"/>
    <w:rsid w:val="00205C0B"/>
    <w:rsid w:val="00244B4F"/>
    <w:rsid w:val="0025163C"/>
    <w:rsid w:val="002521BA"/>
    <w:rsid w:val="00253131"/>
    <w:rsid w:val="00263D32"/>
    <w:rsid w:val="00265277"/>
    <w:rsid w:val="0029571D"/>
    <w:rsid w:val="002A0B20"/>
    <w:rsid w:val="002A10E0"/>
    <w:rsid w:val="002A1EFB"/>
    <w:rsid w:val="002B2D85"/>
    <w:rsid w:val="002B7DA9"/>
    <w:rsid w:val="002C31E7"/>
    <w:rsid w:val="00303DE0"/>
    <w:rsid w:val="003061AF"/>
    <w:rsid w:val="00310C2E"/>
    <w:rsid w:val="00310C98"/>
    <w:rsid w:val="00313BAC"/>
    <w:rsid w:val="0034138E"/>
    <w:rsid w:val="00343D3F"/>
    <w:rsid w:val="003600C7"/>
    <w:rsid w:val="00362B10"/>
    <w:rsid w:val="003673F5"/>
    <w:rsid w:val="00372308"/>
    <w:rsid w:val="00392A80"/>
    <w:rsid w:val="003A3826"/>
    <w:rsid w:val="003A3C13"/>
    <w:rsid w:val="003C2A4D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22E31"/>
    <w:rsid w:val="0053136A"/>
    <w:rsid w:val="00532404"/>
    <w:rsid w:val="005447EF"/>
    <w:rsid w:val="00551CD9"/>
    <w:rsid w:val="00557D57"/>
    <w:rsid w:val="00563F1A"/>
    <w:rsid w:val="00573B6F"/>
    <w:rsid w:val="00583437"/>
    <w:rsid w:val="005917DD"/>
    <w:rsid w:val="005B2BB2"/>
    <w:rsid w:val="005E1A21"/>
    <w:rsid w:val="005E2B2E"/>
    <w:rsid w:val="005F0560"/>
    <w:rsid w:val="00610C92"/>
    <w:rsid w:val="0062188E"/>
    <w:rsid w:val="006767A2"/>
    <w:rsid w:val="006878DE"/>
    <w:rsid w:val="00694490"/>
    <w:rsid w:val="006A35DC"/>
    <w:rsid w:val="006B3FDB"/>
    <w:rsid w:val="006D614B"/>
    <w:rsid w:val="00700D0E"/>
    <w:rsid w:val="00706227"/>
    <w:rsid w:val="00716164"/>
    <w:rsid w:val="00717914"/>
    <w:rsid w:val="007438BF"/>
    <w:rsid w:val="00746CF1"/>
    <w:rsid w:val="00747D1C"/>
    <w:rsid w:val="007541CD"/>
    <w:rsid w:val="00786D1A"/>
    <w:rsid w:val="00796AAA"/>
    <w:rsid w:val="00797EF1"/>
    <w:rsid w:val="007A16A5"/>
    <w:rsid w:val="007A3385"/>
    <w:rsid w:val="007A3EE3"/>
    <w:rsid w:val="007C318E"/>
    <w:rsid w:val="007D2773"/>
    <w:rsid w:val="007E0648"/>
    <w:rsid w:val="008114F1"/>
    <w:rsid w:val="008132AD"/>
    <w:rsid w:val="0083147B"/>
    <w:rsid w:val="008511C5"/>
    <w:rsid w:val="008722DF"/>
    <w:rsid w:val="00872915"/>
    <w:rsid w:val="00872DB0"/>
    <w:rsid w:val="008918C8"/>
    <w:rsid w:val="00892EF6"/>
    <w:rsid w:val="008976BF"/>
    <w:rsid w:val="008E5714"/>
    <w:rsid w:val="008F7BC6"/>
    <w:rsid w:val="00902995"/>
    <w:rsid w:val="00914090"/>
    <w:rsid w:val="00914AC5"/>
    <w:rsid w:val="00917ADE"/>
    <w:rsid w:val="00921140"/>
    <w:rsid w:val="00930AF7"/>
    <w:rsid w:val="009366F9"/>
    <w:rsid w:val="00940570"/>
    <w:rsid w:val="009520F6"/>
    <w:rsid w:val="00974B8D"/>
    <w:rsid w:val="009A2072"/>
    <w:rsid w:val="009B2BEB"/>
    <w:rsid w:val="009C03A8"/>
    <w:rsid w:val="009C469A"/>
    <w:rsid w:val="009E4CEC"/>
    <w:rsid w:val="00A00181"/>
    <w:rsid w:val="00A26FB5"/>
    <w:rsid w:val="00A605A5"/>
    <w:rsid w:val="00A70B0D"/>
    <w:rsid w:val="00A83534"/>
    <w:rsid w:val="00A83B93"/>
    <w:rsid w:val="00A97613"/>
    <w:rsid w:val="00AD339C"/>
    <w:rsid w:val="00AF5EAF"/>
    <w:rsid w:val="00B369B1"/>
    <w:rsid w:val="00B6541E"/>
    <w:rsid w:val="00B70A8D"/>
    <w:rsid w:val="00B748FF"/>
    <w:rsid w:val="00B74F77"/>
    <w:rsid w:val="00B83A3F"/>
    <w:rsid w:val="00B92AB6"/>
    <w:rsid w:val="00BC056E"/>
    <w:rsid w:val="00BF71EF"/>
    <w:rsid w:val="00C038EF"/>
    <w:rsid w:val="00C06FC8"/>
    <w:rsid w:val="00C1732E"/>
    <w:rsid w:val="00C4176C"/>
    <w:rsid w:val="00C44B6B"/>
    <w:rsid w:val="00C4742B"/>
    <w:rsid w:val="00C8635A"/>
    <w:rsid w:val="00CA45FF"/>
    <w:rsid w:val="00CC7DCB"/>
    <w:rsid w:val="00D00F56"/>
    <w:rsid w:val="00D06627"/>
    <w:rsid w:val="00D07E40"/>
    <w:rsid w:val="00D50220"/>
    <w:rsid w:val="00D540A3"/>
    <w:rsid w:val="00D54A45"/>
    <w:rsid w:val="00D54AF5"/>
    <w:rsid w:val="00D57871"/>
    <w:rsid w:val="00D7132A"/>
    <w:rsid w:val="00D72728"/>
    <w:rsid w:val="00D75380"/>
    <w:rsid w:val="00D86499"/>
    <w:rsid w:val="00D87B2B"/>
    <w:rsid w:val="00DC00BC"/>
    <w:rsid w:val="00DD0E93"/>
    <w:rsid w:val="00DF091A"/>
    <w:rsid w:val="00DF22CC"/>
    <w:rsid w:val="00DF3B19"/>
    <w:rsid w:val="00DF6101"/>
    <w:rsid w:val="00E15D1D"/>
    <w:rsid w:val="00E23D08"/>
    <w:rsid w:val="00E245FD"/>
    <w:rsid w:val="00E52790"/>
    <w:rsid w:val="00E6488F"/>
    <w:rsid w:val="00E93625"/>
    <w:rsid w:val="00EA25EF"/>
    <w:rsid w:val="00EA5454"/>
    <w:rsid w:val="00EB4F93"/>
    <w:rsid w:val="00EE0FFB"/>
    <w:rsid w:val="00EE4A16"/>
    <w:rsid w:val="00EE56AB"/>
    <w:rsid w:val="00EE7E7D"/>
    <w:rsid w:val="00EF764C"/>
    <w:rsid w:val="00F053C3"/>
    <w:rsid w:val="00F06F9A"/>
    <w:rsid w:val="00F15075"/>
    <w:rsid w:val="00F51C5D"/>
    <w:rsid w:val="00F542E3"/>
    <w:rsid w:val="00F62327"/>
    <w:rsid w:val="00F63BA1"/>
    <w:rsid w:val="00F6413C"/>
    <w:rsid w:val="00F67580"/>
    <w:rsid w:val="00F745FC"/>
    <w:rsid w:val="00F81ED6"/>
    <w:rsid w:val="00F824D8"/>
    <w:rsid w:val="00F94BA0"/>
    <w:rsid w:val="00F95A4C"/>
    <w:rsid w:val="00FB6F66"/>
    <w:rsid w:val="00FC162A"/>
    <w:rsid w:val="00FC326B"/>
    <w:rsid w:val="00FD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7914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C05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34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AkapitzlistZnak">
    <w:name w:val="Akapit z listą Znak"/>
    <w:aliases w:val="sw tekst Znak,ISCG Numerowanie Znak,lp1 Znak"/>
    <w:link w:val="Akapitzlist"/>
    <w:uiPriority w:val="34"/>
    <w:rsid w:val="00310C2E"/>
  </w:style>
  <w:style w:type="character" w:customStyle="1" w:styleId="Nagwek3Znak">
    <w:name w:val="Nagłówek 3 Znak"/>
    <w:basedOn w:val="Domylnaczcionkaakapitu"/>
    <w:link w:val="Nagwek3"/>
    <w:uiPriority w:val="9"/>
    <w:semiHidden/>
    <w:rsid w:val="00BC056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0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25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8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60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92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44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317788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92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93083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8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11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713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4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2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9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07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96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10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230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817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89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30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00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561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5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51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96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0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0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0650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17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4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615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19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91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09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145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56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googleadservices.com/pagead/aclk?sa=L&amp;ai=DChcSEwigzsjjmpPYAhUMOBsKHS7-Dx4YABADGgJ3bA&amp;ohost=www.google.pl&amp;cid=CAASE-RoMcaCgY_FKfQtsU0W3JXLTB0&amp;sig=AOD64_3J6_m_3MgN5Ei8rHS4LCX6GYpIvw&amp;ctype=5&amp;rct=j&amp;q=&amp;ved=0ahUKEwj2n8PjmpPYAhXRLlAKHRZCB7sQ9aACCDI&amp;adurl=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www.google.pl/imgres?imgurl=http://www.supron.pl/upload/obrazy/big/big_stojak-wave-bialy-85210.jpg&amp;imgrefurl=http://www.supron.pl/stojak-na-gasnice-wave/&amp;docid=qiM0jRrh8-d2qM&amp;tbnid=_7SnUFbaWjlVBM:&amp;vet=1&amp;w=607&amp;h=767&amp;bih=873&amp;biw=1745&amp;q=stojak%20wave&amp;ved=0ahUKEwjeiJCDxILSAhVFP5oKHegyBZwQMwghKAAwAA&amp;iact=mrc&amp;uact=8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hyperlink" Target="https://www.mediaexpert.pl/ekspresy-cisnieniowe/ekspres-saeco-sm7683-00-xelsis,id-989320?gclid=EAIaIQobChMItdH0vZ2s2AIVT40bCh1vVgdTEAQYBiABEgK-hvD_BwE&amp;gclsrc=aw.ds&amp;dclid=CPn4t8OdrNgCFRuHsgodkzcAQA#oko" TargetMode="External"/><Relationship Id="rId22" Type="http://schemas.openxmlformats.org/officeDocument/2006/relationships/hyperlink" Target="http://allegro.pl/keter-deska-do-prasowania-lotus-prasowalnica-i6995978436.html?utm_source=google&amp;utm_medium=cpc&amp;ev_campaign=_DIO_plaean_dom&amp;ev_adgr=Dom&amp;ev_ln=PRODUCT+GROUP&amp;gclid=EAIaIQobChMIk-eDueGi2gIVFYuyCh3hzQCWEAQYBSABEgKWtvD_BwE&amp;gclsrc=aw.ds&amp;dclid=CKXz9MfhotoCFY-MsgodZH0KdQ#imglayer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7AC3CF-9903-47F2-B4A6-65961B1E0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16</Pages>
  <Words>2938</Words>
  <Characters>17629</Characters>
  <Application>Microsoft Office Word</Application>
  <DocSecurity>0</DocSecurity>
  <Lines>146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20526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9</cp:revision>
  <cp:lastPrinted>2018-04-10T11:07:00Z</cp:lastPrinted>
  <dcterms:created xsi:type="dcterms:W3CDTF">2018-04-05T07:39:00Z</dcterms:created>
  <dcterms:modified xsi:type="dcterms:W3CDTF">2018-04-10T11:11:00Z</dcterms:modified>
</cp:coreProperties>
</file>