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D72A18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15.05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07BCD" w:rsidRPr="00960CC2" w:rsidRDefault="00987268" w:rsidP="00507BCD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07BCD"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:rsidR="00507BCD" w:rsidRPr="00960CC2" w:rsidRDefault="00507BCD" w:rsidP="00507BCD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>
        <w:rPr>
          <w:rFonts w:ascii="Arial" w:eastAsia="Calibri" w:hAnsi="Arial" w:cs="Arial"/>
          <w:sz w:val="20"/>
          <w:szCs w:val="20"/>
          <w:lang w:eastAsia="en-US"/>
        </w:rPr>
        <w:t>dostawa zastawy stołowej do siedziby głównej przy Rynku Starego Miasta 28.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07BCD" w:rsidRPr="00960CC2" w:rsidRDefault="00507BCD" w:rsidP="00507BCD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>
        <w:rPr>
          <w:rFonts w:ascii="Arial" w:eastAsia="Calibri" w:hAnsi="Arial" w:cs="Arial"/>
          <w:sz w:val="20"/>
          <w:szCs w:val="20"/>
          <w:lang w:eastAsia="en-US"/>
        </w:rPr>
        <w:t>e ofertowe zostało opublikowane w BIP Muzeum Warszawy 02.05.2018r.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507BCD" w:rsidRPr="00960CC2" w:rsidRDefault="00507BCD" w:rsidP="00507BCD">
      <w:pPr>
        <w:tabs>
          <w:tab w:val="left" w:pos="5160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</w:p>
    <w:p w:rsidR="00507BCD" w:rsidRDefault="00507BCD" w:rsidP="00507BCD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507BCD" w:rsidRPr="00960CC2" w:rsidRDefault="00507BCD" w:rsidP="00507BCD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507BCD" w:rsidRPr="00960CC2" w:rsidTr="000D259B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07BCD" w:rsidRPr="00960CC2" w:rsidRDefault="00507BCD" w:rsidP="000D25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07BCD" w:rsidRPr="00960CC2" w:rsidRDefault="00507BCD" w:rsidP="000D25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BCD" w:rsidRPr="00960CC2" w:rsidRDefault="00507BCD" w:rsidP="000D25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BCD" w:rsidRPr="00960CC2" w:rsidRDefault="00507BCD" w:rsidP="000D25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BCD" w:rsidRPr="00960CC2" w:rsidRDefault="00507BCD" w:rsidP="000D25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07BCD" w:rsidRPr="00960CC2" w:rsidRDefault="00507BCD" w:rsidP="000D25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507BCD" w:rsidRPr="00960CC2" w:rsidTr="000D259B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507BCD" w:rsidRPr="00960CC2" w:rsidRDefault="00507BCD" w:rsidP="000D25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507BCD" w:rsidRPr="00960CC2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Kiljański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Przemysław ARP STUDIO</w:t>
            </w:r>
          </w:p>
        </w:tc>
        <w:tc>
          <w:tcPr>
            <w:tcW w:w="2126" w:type="dxa"/>
            <w:shd w:val="clear" w:color="auto" w:fill="auto"/>
          </w:tcPr>
          <w:p w:rsidR="00507BCD" w:rsidRPr="00960CC2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Panieńska 5 lok.30, 03-704 Warszawa</w:t>
            </w:r>
          </w:p>
        </w:tc>
        <w:tc>
          <w:tcPr>
            <w:tcW w:w="1843" w:type="dxa"/>
            <w:shd w:val="clear" w:color="auto" w:fill="auto"/>
          </w:tcPr>
          <w:p w:rsidR="00507BCD" w:rsidRPr="00960CC2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07BCD" w:rsidRPr="00960CC2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15 303,00</w:t>
            </w:r>
          </w:p>
        </w:tc>
        <w:tc>
          <w:tcPr>
            <w:tcW w:w="1494" w:type="dxa"/>
            <w:shd w:val="clear" w:color="auto" w:fill="auto"/>
          </w:tcPr>
          <w:p w:rsidR="00507BCD" w:rsidRPr="00960CC2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18 822,71</w:t>
            </w:r>
          </w:p>
        </w:tc>
      </w:tr>
      <w:tr w:rsidR="00507BCD" w:rsidRPr="00960CC2" w:rsidTr="000D259B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507BCD" w:rsidRPr="00960CC2" w:rsidRDefault="00507BCD" w:rsidP="000D25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 Grażyna Staniszewska</w:t>
            </w:r>
          </w:p>
        </w:tc>
        <w:tc>
          <w:tcPr>
            <w:tcW w:w="2126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Podłużna 28, 03-290 Warszawa</w:t>
            </w:r>
          </w:p>
        </w:tc>
        <w:tc>
          <w:tcPr>
            <w:tcW w:w="1843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24 840,00</w:t>
            </w:r>
          </w:p>
        </w:tc>
        <w:tc>
          <w:tcPr>
            <w:tcW w:w="1494" w:type="dxa"/>
            <w:shd w:val="clear" w:color="auto" w:fill="auto"/>
          </w:tcPr>
          <w:p w:rsidR="00507BCD" w:rsidRPr="008378E7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30 553,20</w:t>
            </w:r>
          </w:p>
        </w:tc>
      </w:tr>
      <w:tr w:rsidR="00507BCD" w:rsidRPr="00960CC2" w:rsidTr="000D259B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507BCD" w:rsidRDefault="00507BCD" w:rsidP="000D25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POL-SZKŁO Krystyna i Bogdan Wołoszka, Lucyna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Ludwiniak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Spółka Jawna </w:t>
            </w:r>
          </w:p>
        </w:tc>
        <w:tc>
          <w:tcPr>
            <w:tcW w:w="2126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Senatorska 24, 00-095 Warszawa</w:t>
            </w:r>
          </w:p>
        </w:tc>
        <w:tc>
          <w:tcPr>
            <w:tcW w:w="1843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9 852,54</w:t>
            </w:r>
          </w:p>
        </w:tc>
        <w:tc>
          <w:tcPr>
            <w:tcW w:w="1494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12 118,62</w:t>
            </w:r>
          </w:p>
        </w:tc>
      </w:tr>
      <w:tr w:rsidR="00507BCD" w:rsidRPr="00960CC2" w:rsidTr="000D259B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507BCD" w:rsidRDefault="00507BCD" w:rsidP="000D25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89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Ewa Kijowska P.P.H. „Waza”</w:t>
            </w:r>
          </w:p>
        </w:tc>
        <w:tc>
          <w:tcPr>
            <w:tcW w:w="2126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Wysocko Małe ul. Jankowska 41, 63-421 Przygodzice</w:t>
            </w:r>
          </w:p>
        </w:tc>
        <w:tc>
          <w:tcPr>
            <w:tcW w:w="1843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11 506,69</w:t>
            </w:r>
          </w:p>
        </w:tc>
        <w:tc>
          <w:tcPr>
            <w:tcW w:w="1494" w:type="dxa"/>
            <w:shd w:val="clear" w:color="auto" w:fill="auto"/>
          </w:tcPr>
          <w:p w:rsidR="00507BCD" w:rsidRDefault="00507BCD" w:rsidP="000D25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14 153,23</w:t>
            </w:r>
            <w:bookmarkStart w:id="0" w:name="_GoBack"/>
            <w:bookmarkEnd w:id="0"/>
          </w:p>
        </w:tc>
      </w:tr>
    </w:tbl>
    <w:p w:rsidR="00507BCD" w:rsidRDefault="00507BCD" w:rsidP="00507BCD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507BCD" w:rsidRPr="009F04FB" w:rsidRDefault="00507BCD" w:rsidP="00507BCD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507BCD" w:rsidRDefault="00507BCD" w:rsidP="00507BCD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 ofertę POL-SZKŁO, ul. Senatorska 24, 00-095 Warszawa.</w:t>
      </w:r>
    </w:p>
    <w:p w:rsidR="00507BCD" w:rsidRPr="00960CC2" w:rsidRDefault="00507BCD" w:rsidP="00507BCD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9 852,54 zł netto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12 118,62.</w:t>
      </w:r>
    </w:p>
    <w:p w:rsidR="00507BCD" w:rsidRPr="00E37AA0" w:rsidRDefault="00507BCD" w:rsidP="00507BCD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507BCD" w:rsidRPr="00E37AA0" w:rsidRDefault="00507BCD" w:rsidP="00507BCD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</w:p>
    <w:p w:rsidR="00507BCD" w:rsidRPr="00E37AA0" w:rsidRDefault="00507BCD" w:rsidP="00507BCD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</w:p>
    <w:p w:rsidR="00507BCD" w:rsidRPr="00C7057D" w:rsidRDefault="00507BCD" w:rsidP="00507BCD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  <w:t>(-) Janusz Kurczak</w:t>
      </w:r>
    </w:p>
    <w:p w:rsidR="00D72A18" w:rsidRDefault="00D72A18" w:rsidP="00507BCD">
      <w:pPr>
        <w:tabs>
          <w:tab w:val="center" w:pos="4536"/>
          <w:tab w:val="left" w:pos="6780"/>
        </w:tabs>
        <w:spacing w:after="200" w:line="276" w:lineRule="auto"/>
        <w:rPr>
          <w:rFonts w:ascii="Cambria" w:eastAsia="Calibri" w:hAnsi="Cambria"/>
          <w:sz w:val="20"/>
          <w:szCs w:val="20"/>
          <w:lang w:eastAsia="en-US"/>
        </w:rPr>
      </w:pPr>
    </w:p>
    <w:p w:rsidR="00987268" w:rsidRPr="001F6F14" w:rsidRDefault="00987268" w:rsidP="00987268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D72A18" w:rsidRPr="001F6F14">
        <w:rPr>
          <w:rFonts w:ascii="Cambria" w:eastAsia="Calibri" w:hAnsi="Cambria"/>
          <w:b/>
          <w:sz w:val="20"/>
          <w:szCs w:val="20"/>
          <w:lang w:eastAsia="en-US"/>
        </w:rPr>
        <w:t>(-) Janusz Kurczak</w:t>
      </w:r>
    </w:p>
    <w:p w:rsidR="00987268" w:rsidRDefault="001F6F14" w:rsidP="001F6F14">
      <w:pPr>
        <w:tabs>
          <w:tab w:val="left" w:pos="6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78" w:rsidRDefault="009A6D78" w:rsidP="00987268">
      <w:r>
        <w:separator/>
      </w:r>
    </w:p>
  </w:endnote>
  <w:endnote w:type="continuationSeparator" w:id="0">
    <w:p w:rsidR="009A6D78" w:rsidRDefault="009A6D78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  <w:r w:rsidRPr="001E2B73">
      <w:rPr>
        <w:noProof/>
      </w:rPr>
      <w:drawing>
        <wp:inline distT="0" distB="0" distL="0" distR="0" wp14:anchorId="382BE19B" wp14:editId="067AD293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78" w:rsidRDefault="009A6D78" w:rsidP="00987268">
      <w:r>
        <w:separator/>
      </w:r>
    </w:p>
  </w:footnote>
  <w:footnote w:type="continuationSeparator" w:id="0">
    <w:p w:rsidR="009A6D78" w:rsidRDefault="009A6D78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1F6F14"/>
    <w:rsid w:val="003F26AE"/>
    <w:rsid w:val="00507BCD"/>
    <w:rsid w:val="00510F93"/>
    <w:rsid w:val="00561EE3"/>
    <w:rsid w:val="00987268"/>
    <w:rsid w:val="009A6D78"/>
    <w:rsid w:val="009F4F5E"/>
    <w:rsid w:val="00D72A18"/>
    <w:rsid w:val="00D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2018-05-15T13:00:00Z</cp:lastPrinted>
  <dcterms:created xsi:type="dcterms:W3CDTF">2018-05-16T11:07:00Z</dcterms:created>
  <dcterms:modified xsi:type="dcterms:W3CDTF">2018-05-16T11:07:00Z</dcterms:modified>
</cp:coreProperties>
</file>