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7341D5" w14:textId="77777777" w:rsidR="00D553CC" w:rsidRPr="008E3787" w:rsidRDefault="00D553CC" w:rsidP="00FA08B0">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7EB16A4F" w14:textId="77777777" w:rsidR="00D553CC" w:rsidRPr="008E3787" w:rsidRDefault="00D553CC" w:rsidP="00FA08B0">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630BA315" w14:textId="77777777" w:rsidR="00C153A4" w:rsidRPr="008E3787" w:rsidRDefault="001F46F8" w:rsidP="00FA08B0">
      <w:pPr>
        <w:tabs>
          <w:tab w:val="left" w:pos="0"/>
        </w:tabs>
        <w:suppressAutoHyphens/>
        <w:spacing w:line="240" w:lineRule="auto"/>
        <w:ind w:left="357" w:hanging="357"/>
        <w:outlineLvl w:val="5"/>
        <w:rPr>
          <w:rFonts w:ascii="Calibri" w:hAnsi="Calibri" w:cs="Arial"/>
          <w:b/>
          <w:bCs/>
          <w:color w:val="404040" w:themeColor="text1" w:themeTint="BF"/>
          <w:lang w:eastAsia="ar-SA"/>
        </w:rPr>
      </w:pPr>
      <w:r w:rsidRPr="008E3787">
        <w:rPr>
          <w:rFonts w:ascii="Calibri" w:hAnsi="Calibri" w:cs="Arial"/>
          <w:b/>
          <w:bCs/>
          <w:color w:val="404040" w:themeColor="text1" w:themeTint="BF"/>
          <w:lang w:eastAsia="ar-SA"/>
        </w:rPr>
        <w:t xml:space="preserve">MUZEUM WARSZAWY </w:t>
      </w:r>
    </w:p>
    <w:p w14:paraId="507C5064" w14:textId="77777777" w:rsidR="00C153A4" w:rsidRPr="008E3787" w:rsidRDefault="001F46F8" w:rsidP="00FA08B0">
      <w:pPr>
        <w:tabs>
          <w:tab w:val="left" w:pos="0"/>
        </w:tabs>
        <w:suppressAutoHyphens/>
        <w:spacing w:line="240" w:lineRule="auto"/>
        <w:ind w:left="357" w:hanging="357"/>
        <w:outlineLvl w:val="5"/>
        <w:rPr>
          <w:rFonts w:ascii="Calibri" w:hAnsi="Calibri" w:cs="Arial"/>
          <w:b/>
          <w:bCs/>
          <w:color w:val="404040" w:themeColor="text1" w:themeTint="BF"/>
          <w:lang w:eastAsia="ar-SA"/>
        </w:rPr>
      </w:pPr>
      <w:r w:rsidRPr="008E3787">
        <w:rPr>
          <w:rFonts w:ascii="Calibri" w:hAnsi="Calibri" w:cs="Arial"/>
          <w:b/>
          <w:bCs/>
          <w:color w:val="404040" w:themeColor="text1" w:themeTint="BF"/>
          <w:lang w:eastAsia="ar-SA"/>
        </w:rPr>
        <w:t>Rynek Starego Miasta 28</w:t>
      </w:r>
    </w:p>
    <w:p w14:paraId="4C24FE85" w14:textId="77777777" w:rsidR="00C153A4" w:rsidRPr="008E3787" w:rsidRDefault="001F46F8" w:rsidP="00FA08B0">
      <w:pPr>
        <w:tabs>
          <w:tab w:val="left" w:pos="0"/>
        </w:tabs>
        <w:suppressAutoHyphens/>
        <w:spacing w:line="240" w:lineRule="auto"/>
        <w:ind w:left="357" w:hanging="357"/>
        <w:outlineLvl w:val="5"/>
        <w:rPr>
          <w:rFonts w:ascii="Calibri" w:hAnsi="Calibri" w:cs="Arial"/>
          <w:b/>
          <w:bCs/>
          <w:color w:val="404040" w:themeColor="text1" w:themeTint="BF"/>
          <w:lang w:eastAsia="ar-SA"/>
        </w:rPr>
      </w:pPr>
      <w:r w:rsidRPr="008E3787">
        <w:rPr>
          <w:rFonts w:ascii="Calibri" w:hAnsi="Calibri" w:cs="Arial"/>
          <w:b/>
          <w:bCs/>
          <w:color w:val="404040" w:themeColor="text1" w:themeTint="BF"/>
          <w:lang w:eastAsia="ar-SA"/>
        </w:rPr>
        <w:t xml:space="preserve">00 – 272 Warszawa </w:t>
      </w:r>
    </w:p>
    <w:p w14:paraId="7020EFCD" w14:textId="77777777" w:rsidR="00C153A4" w:rsidRPr="008E3787" w:rsidRDefault="00C153A4" w:rsidP="00FA08B0">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3A9C6F47" w14:textId="77777777" w:rsidR="00C153A4" w:rsidRPr="008E3787" w:rsidRDefault="00C153A4" w:rsidP="00FA08B0">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1E65CE89" w14:textId="77777777" w:rsidR="00C153A4" w:rsidRPr="008E3787" w:rsidRDefault="00C153A4" w:rsidP="00FA08B0">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42B12C25" w14:textId="77777777" w:rsidR="00C153A4" w:rsidRPr="008E3787" w:rsidRDefault="00C153A4" w:rsidP="00FA08B0">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21F76122" w14:textId="77777777" w:rsidR="00C153A4" w:rsidRPr="008E3787" w:rsidRDefault="00C153A4" w:rsidP="00FA08B0">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04DFF478" w14:textId="77777777" w:rsidR="003C14C9" w:rsidRPr="008E3787" w:rsidRDefault="003C14C9" w:rsidP="00FA08B0">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1EB25924" w14:textId="77777777" w:rsidR="003C14C9" w:rsidRPr="008E3787" w:rsidRDefault="003C14C9" w:rsidP="00FA08B0">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2A561917" w14:textId="77777777" w:rsidR="00C153A4" w:rsidRPr="008E3787" w:rsidRDefault="001F46F8" w:rsidP="00FA08B0">
      <w:pPr>
        <w:tabs>
          <w:tab w:val="left" w:pos="0"/>
        </w:tabs>
        <w:suppressAutoHyphens/>
        <w:spacing w:line="240" w:lineRule="auto"/>
        <w:ind w:left="357" w:hanging="357"/>
        <w:outlineLvl w:val="5"/>
        <w:rPr>
          <w:rFonts w:ascii="Calibri" w:hAnsi="Calibri" w:cs="Arial"/>
          <w:b/>
          <w:bCs/>
          <w:color w:val="404040" w:themeColor="text1" w:themeTint="BF"/>
          <w:lang w:eastAsia="ar-SA"/>
        </w:rPr>
      </w:pPr>
      <w:r w:rsidRPr="008E3787">
        <w:rPr>
          <w:rFonts w:ascii="Calibri" w:hAnsi="Calibri" w:cs="Arial"/>
          <w:b/>
          <w:bCs/>
          <w:color w:val="404040" w:themeColor="text1" w:themeTint="BF"/>
          <w:lang w:eastAsia="ar-SA"/>
        </w:rPr>
        <w:tab/>
      </w:r>
      <w:r w:rsidRPr="008E3787">
        <w:rPr>
          <w:rFonts w:ascii="Calibri" w:hAnsi="Calibri" w:cs="Arial"/>
          <w:b/>
          <w:bCs/>
          <w:color w:val="404040" w:themeColor="text1" w:themeTint="BF"/>
          <w:lang w:eastAsia="ar-SA"/>
        </w:rPr>
        <w:tab/>
      </w:r>
    </w:p>
    <w:p w14:paraId="440D42A0" w14:textId="77777777" w:rsidR="00C153A4" w:rsidRPr="008E3787" w:rsidRDefault="001F46F8" w:rsidP="00FA08B0">
      <w:pPr>
        <w:tabs>
          <w:tab w:val="left" w:pos="0"/>
        </w:tabs>
        <w:suppressAutoHyphens/>
        <w:spacing w:line="240" w:lineRule="auto"/>
        <w:ind w:left="357" w:hanging="357"/>
        <w:jc w:val="center"/>
        <w:outlineLvl w:val="5"/>
        <w:rPr>
          <w:rFonts w:ascii="Calibri" w:hAnsi="Calibri" w:cs="Arial"/>
          <w:b/>
          <w:bCs/>
          <w:color w:val="404040" w:themeColor="text1" w:themeTint="BF"/>
          <w:lang w:eastAsia="ar-SA"/>
        </w:rPr>
      </w:pPr>
      <w:r w:rsidRPr="008E3787">
        <w:rPr>
          <w:rFonts w:ascii="Calibri" w:hAnsi="Calibri" w:cs="Arial"/>
          <w:b/>
          <w:bCs/>
          <w:color w:val="404040" w:themeColor="text1" w:themeTint="BF"/>
          <w:lang w:eastAsia="ar-SA"/>
        </w:rPr>
        <w:t>SPECYFIKACJA  ISTOTNYCH  WARUNKÓW ZAMÓWIENIA</w:t>
      </w:r>
    </w:p>
    <w:p w14:paraId="4BC1C19A" w14:textId="77777777" w:rsidR="00C153A4" w:rsidRPr="008E3787" w:rsidRDefault="001F46F8" w:rsidP="00FA08B0">
      <w:pPr>
        <w:tabs>
          <w:tab w:val="left" w:pos="0"/>
        </w:tabs>
        <w:suppressAutoHyphens/>
        <w:spacing w:line="240" w:lineRule="auto"/>
        <w:ind w:left="357" w:hanging="357"/>
        <w:jc w:val="center"/>
        <w:outlineLvl w:val="5"/>
        <w:rPr>
          <w:rFonts w:ascii="Calibri" w:hAnsi="Calibri" w:cs="Arial"/>
          <w:b/>
          <w:bCs/>
          <w:color w:val="404040" w:themeColor="text1" w:themeTint="BF"/>
          <w:lang w:eastAsia="ar-SA"/>
        </w:rPr>
      </w:pPr>
      <w:r w:rsidRPr="008E3787">
        <w:rPr>
          <w:rFonts w:ascii="Calibri" w:hAnsi="Calibri" w:cs="Arial"/>
          <w:b/>
          <w:bCs/>
          <w:color w:val="404040" w:themeColor="text1" w:themeTint="BF"/>
          <w:lang w:eastAsia="ar-SA"/>
        </w:rPr>
        <w:t>(zwana dalej „SIWZ”)</w:t>
      </w:r>
    </w:p>
    <w:p w14:paraId="632D03BD" w14:textId="77777777" w:rsidR="00C153A4" w:rsidRPr="008E3787" w:rsidRDefault="001F46F8" w:rsidP="00FA08B0">
      <w:pPr>
        <w:tabs>
          <w:tab w:val="left" w:pos="0"/>
        </w:tabs>
        <w:suppressAutoHyphens/>
        <w:spacing w:line="240" w:lineRule="auto"/>
        <w:ind w:left="357" w:hanging="357"/>
        <w:jc w:val="center"/>
        <w:outlineLvl w:val="5"/>
        <w:rPr>
          <w:rFonts w:ascii="Calibri" w:hAnsi="Calibri" w:cs="Arial"/>
          <w:b/>
          <w:bCs/>
          <w:color w:val="404040" w:themeColor="text1" w:themeTint="BF"/>
          <w:lang w:eastAsia="ar-SA"/>
        </w:rPr>
      </w:pPr>
      <w:r w:rsidRPr="008E3787">
        <w:rPr>
          <w:rFonts w:ascii="Calibri" w:hAnsi="Calibri" w:cs="Arial"/>
          <w:b/>
          <w:bCs/>
          <w:color w:val="404040" w:themeColor="text1" w:themeTint="BF"/>
          <w:lang w:eastAsia="ar-SA"/>
        </w:rPr>
        <w:t>w postępowaniu prowadzonym w trybie przetargu nieograniczonego na</w:t>
      </w:r>
    </w:p>
    <w:p w14:paraId="50F55ED9" w14:textId="7E3762D6" w:rsidR="00C153A4" w:rsidRPr="008E3787" w:rsidRDefault="001F46F8" w:rsidP="00FA08B0">
      <w:pPr>
        <w:tabs>
          <w:tab w:val="left" w:pos="0"/>
        </w:tabs>
        <w:suppressAutoHyphens/>
        <w:spacing w:line="240" w:lineRule="auto"/>
        <w:jc w:val="center"/>
        <w:outlineLvl w:val="5"/>
        <w:rPr>
          <w:rFonts w:ascii="Calibri" w:hAnsi="Calibri" w:cs="Arial"/>
          <w:b/>
          <w:bCs/>
          <w:color w:val="404040" w:themeColor="text1" w:themeTint="BF"/>
          <w:lang w:eastAsia="ar-SA"/>
        </w:rPr>
      </w:pPr>
      <w:r w:rsidRPr="008E3787">
        <w:rPr>
          <w:rFonts w:ascii="Calibri" w:hAnsi="Calibri" w:cs="Arial"/>
          <w:b/>
          <w:bCs/>
          <w:color w:val="404040" w:themeColor="text1" w:themeTint="BF"/>
          <w:lang w:eastAsia="ar-SA"/>
        </w:rPr>
        <w:t>„</w:t>
      </w:r>
      <w:r w:rsidR="009A6EFE" w:rsidRPr="008E3787">
        <w:rPr>
          <w:rFonts w:ascii="Calibri" w:hAnsi="Calibri" w:cs="Arial"/>
          <w:b/>
          <w:bCs/>
          <w:color w:val="404040" w:themeColor="text1" w:themeTint="BF"/>
          <w:lang w:eastAsia="ar-SA"/>
        </w:rPr>
        <w:t>Dostawa szali i apaszek jedwabnych z logotypem Muzeum Warszawy</w:t>
      </w:r>
      <w:r w:rsidRPr="008E3787">
        <w:rPr>
          <w:rFonts w:ascii="Calibri" w:hAnsi="Calibri" w:cs="Arial"/>
          <w:b/>
          <w:color w:val="404040" w:themeColor="text1" w:themeTint="BF"/>
        </w:rPr>
        <w:t>”</w:t>
      </w:r>
    </w:p>
    <w:p w14:paraId="704487F7" w14:textId="77777777" w:rsidR="00C153A4" w:rsidRPr="008E3787" w:rsidRDefault="00C153A4" w:rsidP="00FA08B0">
      <w:pPr>
        <w:spacing w:line="240" w:lineRule="auto"/>
        <w:ind w:left="357" w:hanging="357"/>
        <w:rPr>
          <w:rFonts w:ascii="Calibri" w:eastAsia="Calibri" w:hAnsi="Calibri" w:cs="Arial"/>
          <w:color w:val="404040" w:themeColor="text1" w:themeTint="BF"/>
        </w:rPr>
      </w:pPr>
    </w:p>
    <w:p w14:paraId="3B1280BC" w14:textId="77777777" w:rsidR="003C14C9" w:rsidRPr="008E3787" w:rsidRDefault="003C14C9" w:rsidP="00FA08B0">
      <w:pPr>
        <w:spacing w:line="240" w:lineRule="auto"/>
        <w:ind w:left="357" w:hanging="357"/>
        <w:rPr>
          <w:rFonts w:ascii="Calibri" w:eastAsia="Calibri" w:hAnsi="Calibri" w:cs="Arial"/>
          <w:color w:val="404040" w:themeColor="text1" w:themeTint="BF"/>
        </w:rPr>
      </w:pPr>
    </w:p>
    <w:p w14:paraId="10210678" w14:textId="77777777" w:rsidR="00C153A4" w:rsidRPr="008E3787" w:rsidRDefault="00C153A4" w:rsidP="00FA08B0">
      <w:pPr>
        <w:spacing w:line="240" w:lineRule="auto"/>
        <w:ind w:left="357" w:hanging="357"/>
        <w:rPr>
          <w:rFonts w:ascii="Calibri" w:eastAsia="Calibri" w:hAnsi="Calibri" w:cs="Arial"/>
          <w:color w:val="404040" w:themeColor="text1" w:themeTint="BF"/>
        </w:rPr>
      </w:pPr>
    </w:p>
    <w:p w14:paraId="5E01E742" w14:textId="77777777" w:rsidR="00C153A4" w:rsidRPr="008E3787" w:rsidRDefault="001F46F8" w:rsidP="00FA08B0">
      <w:pPr>
        <w:tabs>
          <w:tab w:val="left" w:pos="0"/>
        </w:tabs>
        <w:suppressAutoHyphens/>
        <w:spacing w:line="240" w:lineRule="auto"/>
        <w:ind w:left="357" w:hanging="357"/>
        <w:outlineLvl w:val="5"/>
        <w:rPr>
          <w:rFonts w:ascii="Calibri" w:hAnsi="Calibri" w:cs="Arial"/>
          <w:b/>
          <w:bCs/>
          <w:color w:val="404040" w:themeColor="text1" w:themeTint="BF"/>
          <w:lang w:eastAsia="ar-SA"/>
        </w:rPr>
      </w:pPr>
      <w:r w:rsidRPr="008E3787">
        <w:rPr>
          <w:rFonts w:ascii="Calibri" w:hAnsi="Calibri" w:cs="Arial"/>
          <w:b/>
          <w:bCs/>
          <w:color w:val="404040" w:themeColor="text1" w:themeTint="BF"/>
          <w:lang w:eastAsia="ar-SA"/>
        </w:rPr>
        <w:tab/>
        <w:t>ZATWIERDZAM:</w:t>
      </w:r>
    </w:p>
    <w:p w14:paraId="0A11BBA0" w14:textId="77777777" w:rsidR="00C153A4" w:rsidRPr="008E3787" w:rsidRDefault="00C153A4" w:rsidP="00FA08B0">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6557AB23" w14:textId="77777777" w:rsidR="00C153A4" w:rsidRPr="008E3787" w:rsidRDefault="00C153A4" w:rsidP="00FA08B0">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6F4D3886" w14:textId="77777777" w:rsidR="00C153A4" w:rsidRPr="008E3787" w:rsidRDefault="001F46F8" w:rsidP="00FA08B0">
      <w:pPr>
        <w:tabs>
          <w:tab w:val="left" w:pos="0"/>
        </w:tabs>
        <w:suppressAutoHyphens/>
        <w:spacing w:line="240" w:lineRule="auto"/>
        <w:ind w:left="357" w:hanging="357"/>
        <w:outlineLvl w:val="5"/>
        <w:rPr>
          <w:rFonts w:ascii="Calibri" w:hAnsi="Calibri" w:cs="Arial"/>
          <w:b/>
          <w:bCs/>
          <w:color w:val="404040" w:themeColor="text1" w:themeTint="BF"/>
          <w:lang w:eastAsia="ar-SA"/>
        </w:rPr>
      </w:pPr>
      <w:r w:rsidRPr="008E3787">
        <w:rPr>
          <w:rFonts w:ascii="Calibri" w:hAnsi="Calibri" w:cs="Arial"/>
          <w:b/>
          <w:bCs/>
          <w:color w:val="404040" w:themeColor="text1" w:themeTint="BF"/>
          <w:lang w:eastAsia="ar-SA"/>
        </w:rPr>
        <w:tab/>
        <w:t>……………………………..</w:t>
      </w:r>
    </w:p>
    <w:p w14:paraId="007E7295" w14:textId="77777777" w:rsidR="00C153A4" w:rsidRPr="008E3787" w:rsidRDefault="00C153A4" w:rsidP="00FA08B0">
      <w:pPr>
        <w:suppressAutoHyphens/>
        <w:spacing w:line="240" w:lineRule="auto"/>
        <w:ind w:left="357" w:hanging="357"/>
        <w:outlineLvl w:val="5"/>
        <w:rPr>
          <w:rFonts w:ascii="Calibri" w:hAnsi="Calibri" w:cs="Arial"/>
          <w:b/>
          <w:bCs/>
          <w:color w:val="404040" w:themeColor="text1" w:themeTint="BF"/>
          <w:lang w:eastAsia="ar-SA"/>
        </w:rPr>
      </w:pPr>
    </w:p>
    <w:p w14:paraId="0DFE6206" w14:textId="77777777" w:rsidR="00C153A4" w:rsidRPr="008E3787" w:rsidRDefault="00C153A4" w:rsidP="00FA08B0">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730333E1" w14:textId="77777777" w:rsidR="00C153A4" w:rsidRPr="008E3787" w:rsidRDefault="001F46F8" w:rsidP="00FA08B0">
      <w:pPr>
        <w:tabs>
          <w:tab w:val="left" w:pos="0"/>
        </w:tabs>
        <w:suppressAutoHyphens/>
        <w:spacing w:line="240" w:lineRule="auto"/>
        <w:ind w:left="357" w:hanging="357"/>
        <w:outlineLvl w:val="5"/>
        <w:rPr>
          <w:rFonts w:ascii="Calibri" w:hAnsi="Calibri" w:cs="Arial"/>
          <w:b/>
          <w:bCs/>
          <w:color w:val="404040" w:themeColor="text1" w:themeTint="BF"/>
          <w:lang w:eastAsia="ar-SA"/>
        </w:rPr>
      </w:pPr>
      <w:r w:rsidRPr="008E3787">
        <w:rPr>
          <w:rFonts w:ascii="Calibri" w:hAnsi="Calibri" w:cs="Arial"/>
          <w:b/>
          <w:bCs/>
          <w:color w:val="404040" w:themeColor="text1" w:themeTint="BF"/>
          <w:lang w:eastAsia="ar-SA"/>
        </w:rPr>
        <w:tab/>
      </w:r>
    </w:p>
    <w:p w14:paraId="4FE19126" w14:textId="77777777" w:rsidR="003C14C9" w:rsidRPr="008E3787" w:rsidRDefault="003C14C9" w:rsidP="00FA08B0">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5CEA30D1" w14:textId="77777777" w:rsidR="00C153A4" w:rsidRPr="008E3787" w:rsidRDefault="00C153A4" w:rsidP="00FA08B0">
      <w:pPr>
        <w:tabs>
          <w:tab w:val="left" w:pos="0"/>
        </w:tabs>
        <w:suppressAutoHyphens/>
        <w:spacing w:line="240" w:lineRule="auto"/>
        <w:ind w:left="357" w:hanging="357"/>
        <w:outlineLvl w:val="5"/>
        <w:rPr>
          <w:rFonts w:ascii="Calibri" w:hAnsi="Calibri" w:cs="Arial"/>
          <w:b/>
          <w:bCs/>
          <w:color w:val="404040" w:themeColor="text1" w:themeTint="BF"/>
          <w:lang w:eastAsia="ar-SA"/>
        </w:rPr>
      </w:pPr>
    </w:p>
    <w:p w14:paraId="1F5F9DB7" w14:textId="77777777" w:rsidR="00C153A4" w:rsidRPr="008E3787" w:rsidRDefault="001F46F8" w:rsidP="00FA08B0">
      <w:pPr>
        <w:tabs>
          <w:tab w:val="left" w:pos="0"/>
        </w:tabs>
        <w:suppressAutoHyphens/>
        <w:spacing w:line="240" w:lineRule="auto"/>
        <w:ind w:left="357" w:hanging="357"/>
        <w:outlineLvl w:val="5"/>
        <w:rPr>
          <w:rFonts w:ascii="Calibri" w:hAnsi="Calibri" w:cs="Arial"/>
          <w:b/>
          <w:bCs/>
          <w:color w:val="404040" w:themeColor="text1" w:themeTint="BF"/>
          <w:lang w:eastAsia="ar-SA"/>
        </w:rPr>
      </w:pPr>
      <w:r w:rsidRPr="008E3787">
        <w:rPr>
          <w:rFonts w:ascii="Calibri" w:hAnsi="Calibri" w:cs="Arial"/>
          <w:b/>
          <w:bCs/>
          <w:color w:val="404040" w:themeColor="text1" w:themeTint="BF"/>
          <w:lang w:eastAsia="ar-SA"/>
        </w:rPr>
        <w:tab/>
        <w:t>Rodzaj zamówienia:</w:t>
      </w:r>
    </w:p>
    <w:p w14:paraId="32323C83" w14:textId="77777777" w:rsidR="00C153A4" w:rsidRPr="008E3787" w:rsidRDefault="001F46F8" w:rsidP="00FA08B0">
      <w:pPr>
        <w:pStyle w:val="Podtytu"/>
        <w:spacing w:line="240" w:lineRule="auto"/>
        <w:jc w:val="left"/>
        <w:rPr>
          <w:rFonts w:ascii="Calibri" w:hAnsi="Calibri"/>
          <w:color w:val="404040" w:themeColor="text1" w:themeTint="BF"/>
          <w:sz w:val="22"/>
          <w:szCs w:val="22"/>
          <w:lang w:eastAsia="ar-SA"/>
        </w:rPr>
      </w:pPr>
      <w:r w:rsidRPr="008E3787">
        <w:rPr>
          <w:rFonts w:ascii="Calibri" w:eastAsia="Wingdings" w:hAnsi="Calibri" w:cs="Wingdings"/>
          <w:color w:val="404040" w:themeColor="text1" w:themeTint="BF"/>
          <w:sz w:val="22"/>
          <w:szCs w:val="22"/>
          <w:lang w:eastAsia="ar-SA"/>
        </w:rPr>
        <w:t></w:t>
      </w:r>
      <w:r w:rsidRPr="008E3787">
        <w:rPr>
          <w:rFonts w:ascii="Calibri" w:hAnsi="Calibri"/>
          <w:color w:val="404040" w:themeColor="text1" w:themeTint="BF"/>
          <w:sz w:val="22"/>
          <w:szCs w:val="22"/>
          <w:lang w:eastAsia="ar-SA"/>
        </w:rPr>
        <w:t xml:space="preserve"> dostawa</w:t>
      </w:r>
    </w:p>
    <w:p w14:paraId="4C484EEC" w14:textId="77777777" w:rsidR="00C153A4" w:rsidRPr="008E3787" w:rsidRDefault="001F46F8" w:rsidP="00FA08B0">
      <w:pPr>
        <w:spacing w:line="240" w:lineRule="auto"/>
        <w:ind w:left="357" w:hanging="357"/>
        <w:jc w:val="left"/>
        <w:rPr>
          <w:rFonts w:ascii="Calibri" w:hAnsi="Calibri" w:cs="Arial"/>
          <w:b/>
          <w:color w:val="404040" w:themeColor="text1" w:themeTint="BF"/>
        </w:rPr>
      </w:pPr>
      <w:r w:rsidRPr="008E3787">
        <w:rPr>
          <w:rFonts w:ascii="Calibri" w:hAnsi="Calibri" w:cs="Arial"/>
          <w:b/>
          <w:color w:val="404040" w:themeColor="text1" w:themeTint="BF"/>
        </w:rPr>
        <w:br/>
      </w:r>
    </w:p>
    <w:p w14:paraId="1CDDE507" w14:textId="7615D3AC" w:rsidR="00C153A4" w:rsidRPr="008E3787" w:rsidRDefault="001F46F8" w:rsidP="00FA08B0">
      <w:pPr>
        <w:spacing w:line="240" w:lineRule="auto"/>
        <w:jc w:val="left"/>
        <w:rPr>
          <w:rFonts w:ascii="Calibri" w:hAnsi="Calibri" w:cs="Arial"/>
          <w:b/>
          <w:color w:val="404040" w:themeColor="text1" w:themeTint="BF"/>
        </w:rPr>
      </w:pPr>
      <w:r w:rsidRPr="008E3787">
        <w:rPr>
          <w:rFonts w:ascii="Calibri" w:hAnsi="Calibri" w:cs="Arial"/>
          <w:b/>
          <w:color w:val="404040" w:themeColor="text1" w:themeTint="BF"/>
        </w:rPr>
        <w:br w:type="page"/>
      </w:r>
      <w:bookmarkStart w:id="0" w:name="_Ref406741225"/>
      <w:bookmarkEnd w:id="0"/>
      <w:r w:rsidRPr="008E3787">
        <w:rPr>
          <w:rFonts w:ascii="Calibri" w:hAnsi="Calibri" w:cs="Arial"/>
          <w:b/>
          <w:color w:val="404040" w:themeColor="text1" w:themeTint="BF"/>
        </w:rPr>
        <w:lastRenderedPageBreak/>
        <w:t>Rozdział 1</w:t>
      </w:r>
      <w:r w:rsidRPr="008E3787">
        <w:rPr>
          <w:rFonts w:ascii="Calibri" w:hAnsi="Calibri" w:cs="Arial"/>
          <w:b/>
          <w:color w:val="404040" w:themeColor="text1" w:themeTint="BF"/>
        </w:rPr>
        <w:br/>
        <w:t>Informacje ogólne</w:t>
      </w:r>
    </w:p>
    <w:p w14:paraId="07A80268" w14:textId="06551ED4" w:rsidR="00C153A4" w:rsidRPr="008E3787" w:rsidRDefault="001F46F8" w:rsidP="00FA08B0">
      <w:pPr>
        <w:pStyle w:val="Tekstpodstawowy"/>
        <w:numPr>
          <w:ilvl w:val="0"/>
          <w:numId w:val="1"/>
        </w:numPr>
        <w:tabs>
          <w:tab w:val="left" w:pos="0"/>
          <w:tab w:val="left" w:pos="284"/>
        </w:tabs>
        <w:spacing w:before="60" w:after="40" w:line="240" w:lineRule="auto"/>
        <w:ind w:left="357" w:hanging="357"/>
        <w:rPr>
          <w:rFonts w:ascii="Calibri" w:hAnsi="Calibri" w:cs="Arial"/>
          <w:color w:val="404040" w:themeColor="text1" w:themeTint="BF"/>
          <w:sz w:val="22"/>
          <w:szCs w:val="22"/>
        </w:rPr>
      </w:pPr>
      <w:r w:rsidRPr="008E3787">
        <w:rPr>
          <w:rFonts w:ascii="Calibri" w:hAnsi="Calibri" w:cs="Arial"/>
          <w:b/>
          <w:color w:val="404040" w:themeColor="text1" w:themeTint="BF"/>
          <w:sz w:val="22"/>
          <w:szCs w:val="22"/>
        </w:rPr>
        <w:t xml:space="preserve">Muzeum Warszawy z siedzibą w Warszawie </w:t>
      </w:r>
      <w:r w:rsidRPr="008E3787">
        <w:rPr>
          <w:rFonts w:ascii="Calibri" w:hAnsi="Calibri" w:cs="Arial"/>
          <w:bCs/>
          <w:color w:val="404040" w:themeColor="text1" w:themeTint="BF"/>
          <w:sz w:val="22"/>
          <w:szCs w:val="22"/>
        </w:rPr>
        <w:t>przy</w:t>
      </w:r>
      <w:r w:rsidRPr="008E3787">
        <w:rPr>
          <w:rFonts w:ascii="Calibri" w:hAnsi="Calibri" w:cs="Arial"/>
          <w:b/>
          <w:bCs/>
          <w:color w:val="404040" w:themeColor="text1" w:themeTint="BF"/>
          <w:sz w:val="22"/>
          <w:szCs w:val="22"/>
        </w:rPr>
        <w:t xml:space="preserve"> </w:t>
      </w:r>
      <w:r w:rsidRPr="008E3787">
        <w:rPr>
          <w:rFonts w:ascii="Calibri" w:hAnsi="Calibri" w:cs="Arial"/>
          <w:color w:val="404040" w:themeColor="text1" w:themeTint="BF"/>
          <w:sz w:val="22"/>
          <w:szCs w:val="22"/>
        </w:rPr>
        <w:t>Rynku Starego Miasta 28 (00-2</w:t>
      </w:r>
      <w:r w:rsidR="003C14C9" w:rsidRPr="008E3787">
        <w:rPr>
          <w:rFonts w:ascii="Calibri" w:hAnsi="Calibri" w:cs="Arial"/>
          <w:color w:val="404040" w:themeColor="text1" w:themeTint="BF"/>
          <w:sz w:val="22"/>
          <w:szCs w:val="22"/>
        </w:rPr>
        <w:t>7</w:t>
      </w:r>
      <w:r w:rsidRPr="008E3787">
        <w:rPr>
          <w:rFonts w:ascii="Calibri" w:hAnsi="Calibri" w:cs="Arial"/>
          <w:color w:val="404040" w:themeColor="text1" w:themeTint="BF"/>
          <w:sz w:val="22"/>
          <w:szCs w:val="22"/>
        </w:rPr>
        <w:t>2 Warszawa), wpisanym do rejestru instytucji kultury prowadzonego przez Prezydenta m.st. Warszawy pod numerem RIK/8/2000/SPW o numerze REGON: 016387044; posługującym się NIP: 5251290392.</w:t>
      </w:r>
    </w:p>
    <w:p w14:paraId="5371007C" w14:textId="77777777" w:rsidR="00C153A4" w:rsidRPr="008E3787" w:rsidRDefault="001F46F8" w:rsidP="00FA08B0">
      <w:pPr>
        <w:pStyle w:val="NormalN"/>
        <w:numPr>
          <w:ilvl w:val="0"/>
          <w:numId w:val="1"/>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Dane teleadresowe Zamawiającego:</w:t>
      </w:r>
    </w:p>
    <w:p w14:paraId="312C716F" w14:textId="073C04DB" w:rsidR="00C153A4" w:rsidRPr="008E3787" w:rsidRDefault="001F46F8" w:rsidP="00FA08B0">
      <w:pPr>
        <w:pStyle w:val="NormalNN"/>
        <w:numPr>
          <w:ilvl w:val="0"/>
          <w:numId w:val="2"/>
        </w:numPr>
        <w:spacing w:line="240" w:lineRule="auto"/>
        <w:ind w:left="714" w:hanging="357"/>
        <w:rPr>
          <w:rFonts w:ascii="Calibri" w:hAnsi="Calibri" w:cs="Arial"/>
          <w:color w:val="404040" w:themeColor="text1" w:themeTint="BF"/>
        </w:rPr>
      </w:pPr>
      <w:r w:rsidRPr="008E3787">
        <w:rPr>
          <w:rFonts w:ascii="Calibri" w:hAnsi="Calibri" w:cs="Arial"/>
          <w:color w:val="404040" w:themeColor="text1" w:themeTint="BF"/>
        </w:rPr>
        <w:t xml:space="preserve">adres do korespondencji: </w:t>
      </w:r>
      <w:r w:rsidR="003C14C9" w:rsidRPr="008E3787">
        <w:rPr>
          <w:rFonts w:ascii="Calibri" w:hAnsi="Calibri" w:cs="Arial"/>
          <w:color w:val="404040" w:themeColor="text1" w:themeTint="BF"/>
        </w:rPr>
        <w:t>Rynek Starego Miasta 28 (00-272</w:t>
      </w:r>
      <w:r w:rsidRPr="008E3787">
        <w:rPr>
          <w:rFonts w:ascii="Calibri" w:hAnsi="Calibri" w:cs="Arial"/>
          <w:color w:val="404040" w:themeColor="text1" w:themeTint="BF"/>
        </w:rPr>
        <w:t xml:space="preserve"> Warszawa</w:t>
      </w:r>
      <w:r w:rsidR="003C14C9" w:rsidRPr="008E3787">
        <w:rPr>
          <w:rFonts w:ascii="Calibri" w:hAnsi="Calibri" w:cs="Arial"/>
          <w:color w:val="404040" w:themeColor="text1" w:themeTint="BF"/>
        </w:rPr>
        <w:t>)</w:t>
      </w:r>
      <w:r w:rsidRPr="008E3787">
        <w:rPr>
          <w:rFonts w:ascii="Calibri" w:hAnsi="Calibri" w:cs="Arial"/>
          <w:color w:val="404040" w:themeColor="text1" w:themeTint="BF"/>
        </w:rPr>
        <w:t>;</w:t>
      </w:r>
    </w:p>
    <w:p w14:paraId="110887BE" w14:textId="77777777" w:rsidR="00C153A4" w:rsidRPr="008E3787" w:rsidRDefault="001F46F8" w:rsidP="00FA08B0">
      <w:pPr>
        <w:pStyle w:val="NormalNN"/>
        <w:numPr>
          <w:ilvl w:val="0"/>
          <w:numId w:val="2"/>
        </w:numPr>
        <w:spacing w:line="240" w:lineRule="auto"/>
        <w:ind w:left="714" w:hanging="357"/>
        <w:rPr>
          <w:rFonts w:ascii="Calibri" w:hAnsi="Calibri" w:cs="Arial"/>
          <w:color w:val="404040" w:themeColor="text1" w:themeTint="BF"/>
        </w:rPr>
      </w:pPr>
      <w:r w:rsidRPr="008E3787">
        <w:rPr>
          <w:rFonts w:ascii="Calibri" w:hAnsi="Calibri" w:cs="Arial"/>
          <w:color w:val="404040" w:themeColor="text1" w:themeTint="BF"/>
        </w:rPr>
        <w:t>adres poczty e-mail: zaneta.urbaniak@muzeumwarszawy.pl</w:t>
      </w:r>
    </w:p>
    <w:p w14:paraId="0F4C4464" w14:textId="77777777" w:rsidR="00C153A4" w:rsidRPr="008E3787" w:rsidRDefault="001F46F8" w:rsidP="00FA08B0">
      <w:pPr>
        <w:pStyle w:val="NormalNN"/>
        <w:numPr>
          <w:ilvl w:val="0"/>
          <w:numId w:val="2"/>
        </w:numPr>
        <w:spacing w:line="240" w:lineRule="auto"/>
        <w:ind w:left="714" w:hanging="357"/>
        <w:rPr>
          <w:rFonts w:ascii="Calibri" w:hAnsi="Calibri"/>
          <w:color w:val="404040" w:themeColor="text1" w:themeTint="BF"/>
        </w:rPr>
      </w:pPr>
      <w:r w:rsidRPr="008E3787">
        <w:rPr>
          <w:rFonts w:ascii="Calibri" w:hAnsi="Calibri" w:cs="Arial"/>
          <w:color w:val="404040" w:themeColor="text1" w:themeTint="BF"/>
        </w:rPr>
        <w:t xml:space="preserve">strona internetowa: </w:t>
      </w:r>
      <w:hyperlink r:id="rId14">
        <w:r w:rsidRPr="008E3787">
          <w:rPr>
            <w:rStyle w:val="czeinternetowe"/>
            <w:rFonts w:ascii="Calibri" w:hAnsi="Calibri" w:cs="Arial"/>
            <w:color w:val="404040" w:themeColor="text1" w:themeTint="BF"/>
          </w:rPr>
          <w:t>www.muzeumwarszawy.pl</w:t>
        </w:r>
      </w:hyperlink>
    </w:p>
    <w:p w14:paraId="7BE864ED" w14:textId="77777777" w:rsidR="00C153A4" w:rsidRPr="008E3787" w:rsidRDefault="001F46F8" w:rsidP="00FA08B0">
      <w:pPr>
        <w:pStyle w:val="NormalN"/>
        <w:numPr>
          <w:ilvl w:val="0"/>
          <w:numId w:val="2"/>
        </w:numPr>
        <w:spacing w:line="240" w:lineRule="auto"/>
        <w:ind w:left="714" w:hanging="357"/>
        <w:rPr>
          <w:rFonts w:ascii="Calibri" w:hAnsi="Calibri" w:cs="Arial"/>
          <w:color w:val="404040" w:themeColor="text1" w:themeTint="BF"/>
        </w:rPr>
      </w:pPr>
      <w:r w:rsidRPr="008E3787">
        <w:rPr>
          <w:rFonts w:ascii="Calibri" w:hAnsi="Calibri" w:cs="Arial"/>
          <w:color w:val="404040" w:themeColor="text1" w:themeTint="BF"/>
        </w:rPr>
        <w:t>osobą uprawniona do porozumiewania się z wykonawcami Pani Żaneta Urbaniak.</w:t>
      </w:r>
    </w:p>
    <w:p w14:paraId="1D74C592" w14:textId="77777777" w:rsidR="00C153A4" w:rsidRPr="008E3787" w:rsidRDefault="001F46F8" w:rsidP="00FA08B0">
      <w:pPr>
        <w:pStyle w:val="NormalNN"/>
        <w:numPr>
          <w:ilvl w:val="0"/>
          <w:numId w:val="1"/>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Godziny pracy Zamawiającego: od poniedziałku do piątku (z wyłączeniem dni ustawowo wolnych od pracy) w godzinach od 8:00 do 16:00.</w:t>
      </w:r>
    </w:p>
    <w:p w14:paraId="23CC340E" w14:textId="77777777" w:rsidR="00C153A4" w:rsidRPr="008E3787" w:rsidRDefault="001F46F8" w:rsidP="00FA08B0">
      <w:pPr>
        <w:pStyle w:val="NormalN"/>
        <w:numPr>
          <w:ilvl w:val="0"/>
          <w:numId w:val="1"/>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 xml:space="preserve">Postępowanie o udzielenie zamówienia publicznego prowadzone jest w trybie przetargu nieograniczonego na podstawie przepisów ustawy z dnia 29 stycznia 2004 roku – Prawo zamówień publicznych (Dz. U. z 2016 r. poz. 1020) – zwana dalej „Ustawą”, na podstawie aktów wykonawczych do ustawy oraz w oparciu </w:t>
      </w:r>
      <w:r w:rsidRPr="008E3787">
        <w:rPr>
          <w:rFonts w:ascii="Calibri" w:hAnsi="Calibri" w:cs="Arial"/>
          <w:color w:val="404040" w:themeColor="text1" w:themeTint="BF"/>
        </w:rPr>
        <w:br/>
        <w:t>o postanowienia niniejszej Specyfikacji Istotnych Warunków Zamówienia, zwanej dalej „SIWZ”.</w:t>
      </w:r>
    </w:p>
    <w:p w14:paraId="6BF5B189" w14:textId="77777777" w:rsidR="00C153A4" w:rsidRPr="008E3787" w:rsidRDefault="001F46F8" w:rsidP="00FA08B0">
      <w:pPr>
        <w:pStyle w:val="NormalN"/>
        <w:numPr>
          <w:ilvl w:val="0"/>
          <w:numId w:val="1"/>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Postępowanie prowadzone jest w języku polskim.</w:t>
      </w:r>
    </w:p>
    <w:p w14:paraId="4BA8B44D" w14:textId="77777777" w:rsidR="00C153A4" w:rsidRPr="008E3787" w:rsidRDefault="001F46F8" w:rsidP="00FA08B0">
      <w:pPr>
        <w:pStyle w:val="NormalN"/>
        <w:numPr>
          <w:ilvl w:val="0"/>
          <w:numId w:val="1"/>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Zamawiający wskazuje, że komunikacja między Zamawiającym a wykonawcami odbywa się przy użyciu środków komunikacji elektronicznej z zastrzeżeniem postanowień rozdziału 7 SIWZ.</w:t>
      </w:r>
    </w:p>
    <w:p w14:paraId="2219DE98" w14:textId="52EF9F8A" w:rsidR="00C153A4" w:rsidRPr="008E3787" w:rsidRDefault="001F46F8" w:rsidP="00FA08B0">
      <w:pPr>
        <w:pStyle w:val="NormalN"/>
        <w:numPr>
          <w:ilvl w:val="0"/>
          <w:numId w:val="1"/>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Zamawiający</w:t>
      </w:r>
      <w:r w:rsidR="003C14C9" w:rsidRPr="008E3787">
        <w:rPr>
          <w:rFonts w:ascii="Calibri" w:hAnsi="Calibri" w:cs="Arial"/>
          <w:color w:val="404040" w:themeColor="text1" w:themeTint="BF"/>
        </w:rPr>
        <w:t xml:space="preserve"> w przedmiotowym postępowaniu na podstawi art. 24 aa Ustawy </w:t>
      </w:r>
      <w:r w:rsidRPr="008E3787">
        <w:rPr>
          <w:rFonts w:ascii="Calibri" w:hAnsi="Calibri" w:cs="Arial"/>
          <w:color w:val="404040" w:themeColor="text1" w:themeTint="BF"/>
        </w:rPr>
        <w:t>najpierw dokona oceny ofert, a następnie zbada czy Wykonawca, którego oferta została oceniona jako najkorzystniejsza nie podlega wykluczeniu oraz spełnia warunki udziału w postępowaniu.</w:t>
      </w:r>
    </w:p>
    <w:p w14:paraId="557D20EB" w14:textId="77777777" w:rsidR="00C153A4" w:rsidRPr="008E3787" w:rsidRDefault="00C153A4" w:rsidP="00FA08B0">
      <w:pPr>
        <w:pStyle w:val="Nagwek2"/>
        <w:spacing w:before="60" w:after="40" w:line="240" w:lineRule="auto"/>
        <w:ind w:left="357" w:hanging="357"/>
        <w:rPr>
          <w:rFonts w:ascii="Calibri" w:hAnsi="Calibri" w:cs="Arial"/>
          <w:color w:val="404040" w:themeColor="text1" w:themeTint="BF"/>
          <w:sz w:val="22"/>
          <w:szCs w:val="22"/>
        </w:rPr>
      </w:pPr>
    </w:p>
    <w:p w14:paraId="3C64BDF3" w14:textId="77777777" w:rsidR="00C153A4" w:rsidRPr="008E3787" w:rsidRDefault="001F46F8" w:rsidP="00FA08B0">
      <w:pPr>
        <w:pStyle w:val="Nagwek2"/>
        <w:spacing w:before="60" w:after="40" w:line="240" w:lineRule="auto"/>
        <w:rPr>
          <w:rFonts w:ascii="Calibri" w:hAnsi="Calibri" w:cs="Arial"/>
          <w:color w:val="404040" w:themeColor="text1" w:themeTint="BF"/>
          <w:sz w:val="22"/>
          <w:szCs w:val="22"/>
        </w:rPr>
      </w:pPr>
      <w:r w:rsidRPr="008E3787">
        <w:rPr>
          <w:rFonts w:ascii="Calibri" w:hAnsi="Calibri" w:cs="Arial"/>
          <w:color w:val="404040" w:themeColor="text1" w:themeTint="BF"/>
          <w:sz w:val="22"/>
          <w:szCs w:val="22"/>
        </w:rPr>
        <w:t xml:space="preserve">Rozdział 2 </w:t>
      </w:r>
      <w:r w:rsidRPr="008E3787">
        <w:rPr>
          <w:rFonts w:ascii="Calibri" w:hAnsi="Calibri" w:cs="Arial"/>
          <w:color w:val="404040" w:themeColor="text1" w:themeTint="BF"/>
          <w:sz w:val="22"/>
          <w:szCs w:val="22"/>
        </w:rPr>
        <w:br/>
        <w:t>Opis przedmiotu zamówienia</w:t>
      </w:r>
    </w:p>
    <w:p w14:paraId="3F427AAC" w14:textId="186D85B1" w:rsidR="009A6EFE" w:rsidRPr="008E3787" w:rsidRDefault="001F46F8" w:rsidP="00FA08B0">
      <w:pPr>
        <w:pStyle w:val="Default"/>
        <w:widowControl w:val="0"/>
        <w:numPr>
          <w:ilvl w:val="0"/>
          <w:numId w:val="3"/>
        </w:numPr>
        <w:suppressAutoHyphens/>
        <w:spacing w:before="60" w:after="40" w:line="240" w:lineRule="auto"/>
        <w:ind w:left="357" w:hanging="357"/>
        <w:jc w:val="both"/>
        <w:rPr>
          <w:rFonts w:cs="Arial"/>
          <w:color w:val="404040" w:themeColor="text1" w:themeTint="BF"/>
          <w:sz w:val="22"/>
          <w:szCs w:val="22"/>
        </w:rPr>
      </w:pPr>
      <w:r w:rsidRPr="008E3787">
        <w:rPr>
          <w:rFonts w:cs="Arial"/>
          <w:color w:val="404040" w:themeColor="text1" w:themeTint="BF"/>
          <w:sz w:val="22"/>
          <w:szCs w:val="22"/>
        </w:rPr>
        <w:t xml:space="preserve">Przedmiotem zamówienia jest </w:t>
      </w:r>
      <w:r w:rsidR="009A6EFE" w:rsidRPr="008E3787">
        <w:rPr>
          <w:rFonts w:cs="Arial"/>
          <w:b/>
          <w:bCs/>
          <w:color w:val="404040" w:themeColor="text1" w:themeTint="BF"/>
          <w:sz w:val="22"/>
          <w:szCs w:val="22"/>
          <w:lang w:eastAsia="ar-SA"/>
        </w:rPr>
        <w:t>dostawa szali i apaszek jedwabnych z logotypem Muzeum Warszawy</w:t>
      </w:r>
      <w:r w:rsidR="009A6EFE" w:rsidRPr="008E3787">
        <w:rPr>
          <w:rFonts w:cs="Arial"/>
          <w:color w:val="404040" w:themeColor="text1" w:themeTint="BF"/>
          <w:sz w:val="22"/>
          <w:szCs w:val="22"/>
        </w:rPr>
        <w:t>:</w:t>
      </w:r>
    </w:p>
    <w:p w14:paraId="3CAEA7D9" w14:textId="39644CDD" w:rsidR="009A6EFE" w:rsidRPr="008E3787" w:rsidRDefault="009A6EFE" w:rsidP="000D541A">
      <w:pPr>
        <w:pStyle w:val="Default"/>
        <w:widowControl w:val="0"/>
        <w:numPr>
          <w:ilvl w:val="0"/>
          <w:numId w:val="40"/>
        </w:numPr>
        <w:tabs>
          <w:tab w:val="left" w:pos="425"/>
        </w:tabs>
        <w:suppressAutoHyphens/>
        <w:spacing w:before="60" w:after="40" w:line="240" w:lineRule="auto"/>
        <w:jc w:val="both"/>
        <w:rPr>
          <w:rFonts w:cs="Arial"/>
          <w:color w:val="404040" w:themeColor="text1" w:themeTint="BF"/>
          <w:sz w:val="22"/>
          <w:szCs w:val="22"/>
        </w:rPr>
      </w:pPr>
      <w:r w:rsidRPr="008E3787">
        <w:rPr>
          <w:rFonts w:cs="Arial"/>
          <w:color w:val="404040" w:themeColor="text1" w:themeTint="BF"/>
          <w:sz w:val="22"/>
          <w:szCs w:val="22"/>
        </w:rPr>
        <w:t>apaszki jedwabne w ilości 600 sztuk;</w:t>
      </w:r>
    </w:p>
    <w:p w14:paraId="48CBD9FF" w14:textId="57E57ACC" w:rsidR="009A6EFE" w:rsidRPr="008E3787" w:rsidRDefault="009A6EFE" w:rsidP="000D541A">
      <w:pPr>
        <w:pStyle w:val="Default"/>
        <w:widowControl w:val="0"/>
        <w:numPr>
          <w:ilvl w:val="0"/>
          <w:numId w:val="40"/>
        </w:numPr>
        <w:tabs>
          <w:tab w:val="left" w:pos="425"/>
        </w:tabs>
        <w:suppressAutoHyphens/>
        <w:spacing w:before="60" w:after="40" w:line="240" w:lineRule="auto"/>
        <w:jc w:val="both"/>
        <w:rPr>
          <w:rFonts w:cs="Arial"/>
          <w:color w:val="404040" w:themeColor="text1" w:themeTint="BF"/>
          <w:sz w:val="22"/>
          <w:szCs w:val="22"/>
        </w:rPr>
      </w:pPr>
      <w:r w:rsidRPr="008E3787">
        <w:rPr>
          <w:rFonts w:cs="Arial"/>
          <w:color w:val="404040" w:themeColor="text1" w:themeTint="BF"/>
          <w:sz w:val="22"/>
          <w:szCs w:val="22"/>
        </w:rPr>
        <w:t>szale jedwabne w ilości 200 sztuk.</w:t>
      </w:r>
    </w:p>
    <w:p w14:paraId="17C4DFB0" w14:textId="7468E9B4" w:rsidR="00C153A4" w:rsidRPr="008E3787" w:rsidRDefault="001F46F8" w:rsidP="00FA08B0">
      <w:pPr>
        <w:pStyle w:val="Default"/>
        <w:widowControl w:val="0"/>
        <w:tabs>
          <w:tab w:val="left" w:pos="425"/>
        </w:tabs>
        <w:suppressAutoHyphens/>
        <w:spacing w:before="60" w:after="40" w:line="240" w:lineRule="auto"/>
        <w:ind w:left="357"/>
        <w:jc w:val="both"/>
        <w:rPr>
          <w:rFonts w:cs="Arial"/>
          <w:color w:val="404040" w:themeColor="text1" w:themeTint="BF"/>
          <w:sz w:val="22"/>
          <w:szCs w:val="22"/>
        </w:rPr>
      </w:pPr>
      <w:r w:rsidRPr="008E3787">
        <w:rPr>
          <w:rFonts w:cs="Arial"/>
          <w:color w:val="404040" w:themeColor="text1" w:themeTint="BF"/>
          <w:sz w:val="22"/>
          <w:szCs w:val="22"/>
        </w:rPr>
        <w:t xml:space="preserve">Szczegółowy opis przedmiotu zamówienia stanowi </w:t>
      </w:r>
      <w:r w:rsidR="001906A2" w:rsidRPr="008E3787">
        <w:rPr>
          <w:rFonts w:cs="Arial"/>
          <w:color w:val="404040" w:themeColor="text1" w:themeTint="BF"/>
          <w:sz w:val="22"/>
          <w:szCs w:val="22"/>
        </w:rPr>
        <w:t>odpowiednio</w:t>
      </w:r>
      <w:r w:rsidRPr="008E3787">
        <w:rPr>
          <w:rFonts w:cs="Arial"/>
          <w:color w:val="404040" w:themeColor="text1" w:themeTint="BF"/>
          <w:sz w:val="22"/>
          <w:szCs w:val="22"/>
        </w:rPr>
        <w:t xml:space="preserve"> załącznik numer 1 do SIWZ</w:t>
      </w:r>
      <w:r w:rsidR="00FC50E9" w:rsidRPr="008E3787">
        <w:rPr>
          <w:rFonts w:cs="Arial"/>
          <w:color w:val="404040" w:themeColor="text1" w:themeTint="BF"/>
          <w:sz w:val="22"/>
          <w:szCs w:val="22"/>
        </w:rPr>
        <w:t>.</w:t>
      </w:r>
    </w:p>
    <w:p w14:paraId="76C62432" w14:textId="77777777" w:rsidR="00C153A4" w:rsidRPr="008E3787" w:rsidRDefault="001F46F8" w:rsidP="00FA08B0">
      <w:pPr>
        <w:pStyle w:val="NormalN"/>
        <w:numPr>
          <w:ilvl w:val="0"/>
          <w:numId w:val="3"/>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 xml:space="preserve">Opis przedmiotu zamówienia według Wspólnego Słownika Zamówień (CPV): </w:t>
      </w:r>
    </w:p>
    <w:p w14:paraId="5A1F438E" w14:textId="548E6230" w:rsidR="009D7461" w:rsidRPr="008E3787" w:rsidRDefault="001F46F8" w:rsidP="00FA08B0">
      <w:pPr>
        <w:pStyle w:val="Akapitzlist1"/>
        <w:spacing w:line="240" w:lineRule="auto"/>
        <w:ind w:left="357"/>
        <w:rPr>
          <w:rFonts w:ascii="Calibri" w:hAnsi="Calibri"/>
          <w:color w:val="404040" w:themeColor="text1" w:themeTint="BF"/>
        </w:rPr>
      </w:pPr>
      <w:r w:rsidRPr="008E3787">
        <w:rPr>
          <w:rFonts w:ascii="Calibri" w:hAnsi="Calibri" w:cs="Arial"/>
          <w:color w:val="404040" w:themeColor="text1" w:themeTint="BF"/>
        </w:rPr>
        <w:tab/>
      </w:r>
      <w:r w:rsidRPr="008E3787">
        <w:rPr>
          <w:rFonts w:ascii="Calibri" w:hAnsi="Calibri" w:cs="Arial"/>
          <w:b/>
          <w:color w:val="404040" w:themeColor="text1" w:themeTint="BF"/>
        </w:rPr>
        <w:t xml:space="preserve">KOD CPV –  </w:t>
      </w:r>
      <w:r w:rsidRPr="008E3787">
        <w:rPr>
          <w:rFonts w:ascii="Calibri" w:hAnsi="Calibri" w:cs="Arial"/>
          <w:b/>
          <w:color w:val="404040" w:themeColor="text1" w:themeTint="BF"/>
        </w:rPr>
        <w:tab/>
      </w:r>
      <w:r w:rsidR="009D7461" w:rsidRPr="008E3787">
        <w:rPr>
          <w:rFonts w:ascii="Calibri" w:hAnsi="Calibri"/>
          <w:color w:val="404040" w:themeColor="text1" w:themeTint="BF"/>
        </w:rPr>
        <w:t>18422000-3</w:t>
      </w:r>
      <w:r w:rsidR="009D7461" w:rsidRPr="008E3787">
        <w:rPr>
          <w:rFonts w:ascii="Calibri" w:hAnsi="Calibri"/>
          <w:color w:val="404040" w:themeColor="text1" w:themeTint="BF"/>
        </w:rPr>
        <w:tab/>
      </w:r>
      <w:r w:rsidR="00A844B6" w:rsidRPr="008E3787">
        <w:rPr>
          <w:rFonts w:ascii="Calibri" w:hAnsi="Calibri"/>
          <w:color w:val="404040" w:themeColor="text1" w:themeTint="BF"/>
        </w:rPr>
        <w:t>s</w:t>
      </w:r>
      <w:r w:rsidR="009D7461" w:rsidRPr="008E3787">
        <w:rPr>
          <w:rFonts w:ascii="Calibri" w:hAnsi="Calibri"/>
          <w:color w:val="404040" w:themeColor="text1" w:themeTint="BF"/>
        </w:rPr>
        <w:t>zale</w:t>
      </w:r>
    </w:p>
    <w:p w14:paraId="33D58B3F" w14:textId="694B28B6" w:rsidR="009D7461" w:rsidRPr="008E3787" w:rsidRDefault="009D7461" w:rsidP="00FA08B0">
      <w:pPr>
        <w:pStyle w:val="Akapitzlist1"/>
        <w:spacing w:line="240" w:lineRule="auto"/>
        <w:ind w:left="357"/>
        <w:rPr>
          <w:rFonts w:ascii="Calibri" w:hAnsi="Calibri"/>
          <w:color w:val="404040" w:themeColor="text1" w:themeTint="BF"/>
        </w:rPr>
      </w:pPr>
      <w:r w:rsidRPr="008E3787">
        <w:rPr>
          <w:rFonts w:ascii="Calibri" w:hAnsi="Calibri" w:cs="Arial"/>
          <w:color w:val="404040" w:themeColor="text1" w:themeTint="BF"/>
        </w:rPr>
        <w:tab/>
      </w:r>
      <w:r w:rsidRPr="008E3787">
        <w:rPr>
          <w:rFonts w:ascii="Calibri" w:hAnsi="Calibri" w:cs="Arial"/>
          <w:color w:val="404040" w:themeColor="text1" w:themeTint="BF"/>
        </w:rPr>
        <w:tab/>
      </w:r>
      <w:r w:rsidRPr="008E3787">
        <w:rPr>
          <w:rFonts w:ascii="Calibri" w:hAnsi="Calibri" w:cs="Arial"/>
          <w:color w:val="404040" w:themeColor="text1" w:themeTint="BF"/>
        </w:rPr>
        <w:tab/>
      </w:r>
      <w:r w:rsidRPr="008E3787">
        <w:rPr>
          <w:rFonts w:ascii="Calibri" w:hAnsi="Calibri"/>
          <w:color w:val="404040" w:themeColor="text1" w:themeTint="BF"/>
        </w:rPr>
        <w:t>18420000-9</w:t>
      </w:r>
      <w:r w:rsidRPr="008E3787">
        <w:rPr>
          <w:rFonts w:ascii="Calibri" w:hAnsi="Calibri"/>
          <w:color w:val="404040" w:themeColor="text1" w:themeTint="BF"/>
        </w:rPr>
        <w:tab/>
        <w:t>dodatki odzieżowe</w:t>
      </w:r>
    </w:p>
    <w:p w14:paraId="5F29A15E" w14:textId="4BA9D097" w:rsidR="00902E6B" w:rsidRPr="008E3787" w:rsidRDefault="00902E6B" w:rsidP="00FA08B0">
      <w:pPr>
        <w:autoSpaceDE w:val="0"/>
        <w:spacing w:line="240" w:lineRule="auto"/>
        <w:ind w:left="357" w:hanging="357"/>
        <w:rPr>
          <w:rFonts w:ascii="Calibri" w:hAnsi="Calibri" w:cs="Arial"/>
          <w:color w:val="404040" w:themeColor="text1" w:themeTint="BF"/>
        </w:rPr>
      </w:pPr>
      <w:r w:rsidRPr="008E3787">
        <w:rPr>
          <w:rFonts w:ascii="Calibri" w:hAnsi="Calibri"/>
          <w:color w:val="404040" w:themeColor="text1" w:themeTint="BF"/>
        </w:rPr>
        <w:tab/>
      </w:r>
      <w:r w:rsidRPr="008E3787">
        <w:rPr>
          <w:rFonts w:ascii="Calibri" w:hAnsi="Calibri"/>
          <w:color w:val="404040" w:themeColor="text1" w:themeTint="BF"/>
        </w:rPr>
        <w:tab/>
      </w:r>
      <w:r w:rsidRPr="008E3787">
        <w:rPr>
          <w:rFonts w:ascii="Calibri" w:hAnsi="Calibri"/>
          <w:color w:val="404040" w:themeColor="text1" w:themeTint="BF"/>
        </w:rPr>
        <w:tab/>
      </w:r>
      <w:r w:rsidRPr="008E3787">
        <w:rPr>
          <w:rFonts w:ascii="Calibri" w:hAnsi="Calibri"/>
          <w:color w:val="404040" w:themeColor="text1" w:themeTint="BF"/>
        </w:rPr>
        <w:tab/>
      </w:r>
      <w:r w:rsidRPr="008E3787">
        <w:rPr>
          <w:rFonts w:ascii="Calibri" w:hAnsi="Calibri" w:cs="Arial"/>
          <w:color w:val="404040" w:themeColor="text1" w:themeTint="BF"/>
        </w:rPr>
        <w:t xml:space="preserve">22462000-6   </w:t>
      </w:r>
      <w:r w:rsidRPr="008E3787">
        <w:rPr>
          <w:rFonts w:ascii="Calibri" w:hAnsi="Calibri" w:cs="Arial"/>
          <w:color w:val="404040" w:themeColor="text1" w:themeTint="BF"/>
        </w:rPr>
        <w:tab/>
        <w:t>materiały reklamowe</w:t>
      </w:r>
    </w:p>
    <w:p w14:paraId="32DA54DF" w14:textId="4915AA0D" w:rsidR="00902E6B" w:rsidRPr="008E3787" w:rsidRDefault="00902E6B" w:rsidP="00FA08B0">
      <w:pPr>
        <w:pStyle w:val="Akapitzlist1"/>
        <w:spacing w:line="240" w:lineRule="auto"/>
        <w:ind w:left="357"/>
        <w:rPr>
          <w:rFonts w:ascii="Calibri" w:hAnsi="Calibri" w:cs="Arial"/>
          <w:b/>
          <w:color w:val="404040" w:themeColor="text1" w:themeTint="BF"/>
        </w:rPr>
      </w:pPr>
    </w:p>
    <w:p w14:paraId="5D5103A9" w14:textId="77777777" w:rsidR="00C153A4" w:rsidRPr="008E3787" w:rsidRDefault="00C153A4" w:rsidP="00FA08B0">
      <w:pPr>
        <w:pStyle w:val="Akapitzlist1"/>
        <w:spacing w:line="240" w:lineRule="auto"/>
        <w:ind w:left="357"/>
        <w:rPr>
          <w:rFonts w:ascii="Calibri" w:hAnsi="Calibri" w:cs="Arial"/>
          <w:b/>
          <w:color w:val="404040" w:themeColor="text1" w:themeTint="BF"/>
        </w:rPr>
      </w:pPr>
    </w:p>
    <w:p w14:paraId="0806541F" w14:textId="77777777" w:rsidR="00C153A4" w:rsidRPr="008E3787" w:rsidRDefault="001F46F8" w:rsidP="00FA08B0">
      <w:pPr>
        <w:pStyle w:val="Nagwek2"/>
        <w:spacing w:before="60" w:after="40" w:line="240" w:lineRule="auto"/>
        <w:rPr>
          <w:rFonts w:ascii="Calibri" w:hAnsi="Calibri" w:cs="Arial"/>
          <w:color w:val="404040" w:themeColor="text1" w:themeTint="BF"/>
          <w:sz w:val="22"/>
          <w:szCs w:val="22"/>
        </w:rPr>
      </w:pPr>
      <w:r w:rsidRPr="008E3787">
        <w:rPr>
          <w:rFonts w:ascii="Calibri" w:hAnsi="Calibri" w:cs="Arial"/>
          <w:color w:val="404040" w:themeColor="text1" w:themeTint="BF"/>
          <w:sz w:val="22"/>
          <w:szCs w:val="22"/>
        </w:rPr>
        <w:t>Rozdział 3</w:t>
      </w:r>
      <w:r w:rsidRPr="008E3787">
        <w:rPr>
          <w:rFonts w:ascii="Calibri" w:hAnsi="Calibri" w:cs="Arial"/>
          <w:color w:val="404040" w:themeColor="text1" w:themeTint="BF"/>
          <w:sz w:val="22"/>
          <w:szCs w:val="22"/>
        </w:rPr>
        <w:br/>
        <w:t>Informacje dodatkowe</w:t>
      </w:r>
    </w:p>
    <w:p w14:paraId="75D5E80C" w14:textId="699D1D93" w:rsidR="00C153A4" w:rsidRPr="008E3787" w:rsidRDefault="001906A2" w:rsidP="00FA08B0">
      <w:pPr>
        <w:pStyle w:val="NormalN"/>
        <w:numPr>
          <w:ilvl w:val="0"/>
          <w:numId w:val="4"/>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Zamawiający</w:t>
      </w:r>
      <w:r w:rsidR="001F46F8" w:rsidRPr="008E3787">
        <w:rPr>
          <w:rFonts w:ascii="Calibri" w:hAnsi="Calibri" w:cs="Arial"/>
          <w:b/>
          <w:color w:val="404040" w:themeColor="text1" w:themeTint="BF"/>
          <w:u w:val="single"/>
        </w:rPr>
        <w:t xml:space="preserve"> </w:t>
      </w:r>
      <w:r w:rsidR="00EB101C" w:rsidRPr="008E3787">
        <w:rPr>
          <w:rFonts w:ascii="Calibri" w:hAnsi="Calibri" w:cs="Arial"/>
          <w:b/>
          <w:color w:val="404040" w:themeColor="text1" w:themeTint="BF"/>
          <w:u w:val="single"/>
        </w:rPr>
        <w:t xml:space="preserve">nie </w:t>
      </w:r>
      <w:r w:rsidR="001F46F8" w:rsidRPr="008E3787">
        <w:rPr>
          <w:rFonts w:ascii="Calibri" w:hAnsi="Calibri" w:cs="Arial"/>
          <w:b/>
          <w:color w:val="404040" w:themeColor="text1" w:themeTint="BF"/>
          <w:u w:val="single"/>
        </w:rPr>
        <w:t>dopuszcza</w:t>
      </w:r>
      <w:r w:rsidR="001F46F8" w:rsidRPr="008E3787">
        <w:rPr>
          <w:rFonts w:ascii="Calibri" w:hAnsi="Calibri" w:cs="Arial"/>
          <w:color w:val="404040" w:themeColor="text1" w:themeTint="BF"/>
        </w:rPr>
        <w:t xml:space="preserve"> składania ofert częściowych.</w:t>
      </w:r>
    </w:p>
    <w:p w14:paraId="2A341CCE" w14:textId="77777777" w:rsidR="00C153A4" w:rsidRPr="008E3787" w:rsidRDefault="001F46F8" w:rsidP="00FA08B0">
      <w:pPr>
        <w:pStyle w:val="NormalN"/>
        <w:numPr>
          <w:ilvl w:val="0"/>
          <w:numId w:val="4"/>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 xml:space="preserve">Zamawiający </w:t>
      </w:r>
      <w:r w:rsidRPr="008E3787">
        <w:rPr>
          <w:rFonts w:ascii="Calibri" w:hAnsi="Calibri" w:cs="Arial"/>
          <w:b/>
          <w:color w:val="404040" w:themeColor="text1" w:themeTint="BF"/>
          <w:u w:val="single"/>
        </w:rPr>
        <w:t>nie dopuszcza</w:t>
      </w:r>
      <w:r w:rsidRPr="008E3787">
        <w:rPr>
          <w:rFonts w:ascii="Calibri" w:hAnsi="Calibri" w:cs="Arial"/>
          <w:color w:val="404040" w:themeColor="text1" w:themeTint="BF"/>
        </w:rPr>
        <w:t xml:space="preserve"> składania ofert wariantowych.</w:t>
      </w:r>
    </w:p>
    <w:p w14:paraId="2C41DBD6" w14:textId="77777777" w:rsidR="00C153A4" w:rsidRPr="008E3787" w:rsidRDefault="001F46F8" w:rsidP="00FA08B0">
      <w:pPr>
        <w:pStyle w:val="NormalN"/>
        <w:numPr>
          <w:ilvl w:val="0"/>
          <w:numId w:val="4"/>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 xml:space="preserve">Zamawiający </w:t>
      </w:r>
      <w:r w:rsidRPr="008E3787">
        <w:rPr>
          <w:rFonts w:ascii="Calibri" w:hAnsi="Calibri" w:cs="Arial"/>
          <w:b/>
          <w:color w:val="404040" w:themeColor="text1" w:themeTint="BF"/>
          <w:u w:val="single"/>
        </w:rPr>
        <w:t>nie przewiduje</w:t>
      </w:r>
      <w:r w:rsidRPr="008E3787">
        <w:rPr>
          <w:rFonts w:ascii="Calibri" w:hAnsi="Calibri" w:cs="Arial"/>
          <w:color w:val="404040" w:themeColor="text1" w:themeTint="BF"/>
        </w:rPr>
        <w:t xml:space="preserve"> zawarcia umowy ramowej.</w:t>
      </w:r>
    </w:p>
    <w:p w14:paraId="759B61C7" w14:textId="0365AFAE" w:rsidR="00C153A4" w:rsidRPr="008E3787" w:rsidRDefault="001F46F8" w:rsidP="00FA08B0">
      <w:pPr>
        <w:pStyle w:val="NormalN"/>
        <w:numPr>
          <w:ilvl w:val="0"/>
          <w:numId w:val="4"/>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 xml:space="preserve">Zamawiający </w:t>
      </w:r>
      <w:r w:rsidR="004D2DCE" w:rsidRPr="008E3787">
        <w:rPr>
          <w:rFonts w:ascii="Calibri" w:hAnsi="Calibri" w:cs="Arial"/>
          <w:color w:val="404040" w:themeColor="text1" w:themeTint="BF"/>
          <w:u w:val="single"/>
        </w:rPr>
        <w:t xml:space="preserve">nie </w:t>
      </w:r>
      <w:r w:rsidRPr="008E3787">
        <w:rPr>
          <w:rFonts w:ascii="Calibri" w:hAnsi="Calibri" w:cs="Arial"/>
          <w:b/>
          <w:color w:val="404040" w:themeColor="text1" w:themeTint="BF"/>
          <w:u w:val="single"/>
        </w:rPr>
        <w:t>przewiduje</w:t>
      </w:r>
      <w:r w:rsidRPr="008E3787">
        <w:rPr>
          <w:rFonts w:ascii="Calibri" w:hAnsi="Calibri" w:cs="Arial"/>
          <w:color w:val="404040" w:themeColor="text1" w:themeTint="BF"/>
        </w:rPr>
        <w:t xml:space="preserve"> możliwość udzielenia zamówienia na dodatkowe dostawy polegające na zwiększeniu bieżących dostaw, o których mowa w</w:t>
      </w:r>
      <w:r w:rsidR="004D2DCE" w:rsidRPr="008E3787">
        <w:rPr>
          <w:rFonts w:ascii="Calibri" w:hAnsi="Calibri" w:cs="Arial"/>
          <w:color w:val="404040" w:themeColor="text1" w:themeTint="BF"/>
        </w:rPr>
        <w:t xml:space="preserve"> art. 67 ust. 1 pkt 7 Ustawy.</w:t>
      </w:r>
    </w:p>
    <w:p w14:paraId="6503029B" w14:textId="77777777" w:rsidR="00C153A4" w:rsidRPr="008E3787" w:rsidRDefault="001F46F8" w:rsidP="00FA08B0">
      <w:pPr>
        <w:pStyle w:val="NormalN"/>
        <w:numPr>
          <w:ilvl w:val="0"/>
          <w:numId w:val="4"/>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 xml:space="preserve">Zamawiający </w:t>
      </w:r>
      <w:r w:rsidRPr="008E3787">
        <w:rPr>
          <w:rFonts w:ascii="Calibri" w:hAnsi="Calibri" w:cs="Arial"/>
          <w:b/>
          <w:color w:val="404040" w:themeColor="text1" w:themeTint="BF"/>
          <w:u w:val="single"/>
        </w:rPr>
        <w:t>nie przewiduje</w:t>
      </w:r>
      <w:r w:rsidRPr="008E3787">
        <w:rPr>
          <w:rFonts w:ascii="Calibri" w:hAnsi="Calibri" w:cs="Arial"/>
          <w:color w:val="404040" w:themeColor="text1" w:themeTint="BF"/>
        </w:rPr>
        <w:t xml:space="preserve"> przeprowadzenia aukcji elektronicznej.</w:t>
      </w:r>
    </w:p>
    <w:p w14:paraId="3F87E321" w14:textId="77777777" w:rsidR="00C153A4" w:rsidRPr="008E3787" w:rsidRDefault="001F46F8" w:rsidP="00FA08B0">
      <w:pPr>
        <w:pStyle w:val="NormalN"/>
        <w:numPr>
          <w:ilvl w:val="0"/>
          <w:numId w:val="4"/>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 xml:space="preserve">Zamawiający </w:t>
      </w:r>
      <w:r w:rsidRPr="008E3787">
        <w:rPr>
          <w:rFonts w:ascii="Calibri" w:hAnsi="Calibri" w:cs="Arial"/>
          <w:b/>
          <w:color w:val="404040" w:themeColor="text1" w:themeTint="BF"/>
          <w:u w:val="single"/>
        </w:rPr>
        <w:t>nie przewiduje</w:t>
      </w:r>
      <w:r w:rsidRPr="008E3787">
        <w:rPr>
          <w:rFonts w:ascii="Calibri" w:hAnsi="Calibri" w:cs="Arial"/>
          <w:color w:val="404040" w:themeColor="text1" w:themeTint="BF"/>
        </w:rPr>
        <w:t xml:space="preserve"> udzielania zaliczek na poczet wykonania zamówienia.</w:t>
      </w:r>
    </w:p>
    <w:p w14:paraId="5B213544" w14:textId="77777777" w:rsidR="00C153A4" w:rsidRPr="008E3787" w:rsidRDefault="001F46F8" w:rsidP="00FA08B0">
      <w:pPr>
        <w:pStyle w:val="NormalN"/>
        <w:numPr>
          <w:ilvl w:val="0"/>
          <w:numId w:val="4"/>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lastRenderedPageBreak/>
        <w:t xml:space="preserve">Zamawiający </w:t>
      </w:r>
      <w:r w:rsidRPr="008E3787">
        <w:rPr>
          <w:rFonts w:ascii="Calibri" w:hAnsi="Calibri" w:cs="Arial"/>
          <w:b/>
          <w:color w:val="404040" w:themeColor="text1" w:themeTint="BF"/>
          <w:u w:val="single"/>
        </w:rPr>
        <w:t>nie przewiduje</w:t>
      </w:r>
      <w:r w:rsidRPr="008E3787">
        <w:rPr>
          <w:rFonts w:ascii="Calibri" w:hAnsi="Calibri" w:cs="Arial"/>
          <w:color w:val="404040" w:themeColor="text1" w:themeTint="BF"/>
        </w:rPr>
        <w:t xml:space="preserve"> zwrotu kosztów udziału wykonawców w postępowaniu o udzielenie zamówienia, z zastrzeżeniem postanowień art. 93 ust. 4 Ustawy.</w:t>
      </w:r>
    </w:p>
    <w:p w14:paraId="24054819" w14:textId="77777777" w:rsidR="00C153A4" w:rsidRPr="008E3787" w:rsidRDefault="001F46F8" w:rsidP="00FA08B0">
      <w:pPr>
        <w:pStyle w:val="NormalN"/>
        <w:numPr>
          <w:ilvl w:val="0"/>
          <w:numId w:val="4"/>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Na podstawie art. 36b Ustawy Zamawiający żąda wskazania przez wykonawcę części zamówienia, której wykonanie zamierza powierzyć podwykonawcy oraz podania przez wykonawcę nazw (firm) podwykonawców.</w:t>
      </w:r>
    </w:p>
    <w:p w14:paraId="79ABAB1D" w14:textId="77777777" w:rsidR="00C153A4" w:rsidRPr="008E3787" w:rsidRDefault="00C153A4" w:rsidP="00FA08B0">
      <w:pPr>
        <w:pStyle w:val="Nagwek2"/>
        <w:spacing w:before="60" w:after="40" w:line="240" w:lineRule="auto"/>
        <w:ind w:left="357" w:hanging="357"/>
        <w:rPr>
          <w:rFonts w:ascii="Calibri" w:hAnsi="Calibri" w:cs="Arial"/>
          <w:color w:val="404040" w:themeColor="text1" w:themeTint="BF"/>
          <w:sz w:val="22"/>
          <w:szCs w:val="22"/>
        </w:rPr>
      </w:pPr>
    </w:p>
    <w:p w14:paraId="04C4E7FB" w14:textId="77777777" w:rsidR="009D7461" w:rsidRPr="008E3787" w:rsidRDefault="001F46F8" w:rsidP="00FA08B0">
      <w:pPr>
        <w:pStyle w:val="Nagwek2"/>
        <w:spacing w:before="60" w:after="40" w:line="240" w:lineRule="auto"/>
        <w:rPr>
          <w:rFonts w:ascii="Calibri" w:hAnsi="Calibri" w:cs="Arial"/>
          <w:color w:val="404040" w:themeColor="text1" w:themeTint="BF"/>
          <w:sz w:val="22"/>
          <w:szCs w:val="22"/>
        </w:rPr>
      </w:pPr>
      <w:r w:rsidRPr="008E3787">
        <w:rPr>
          <w:rFonts w:ascii="Calibri" w:hAnsi="Calibri" w:cs="Arial"/>
          <w:color w:val="404040" w:themeColor="text1" w:themeTint="BF"/>
          <w:sz w:val="22"/>
          <w:szCs w:val="22"/>
        </w:rPr>
        <w:t xml:space="preserve">Rozdział 4 </w:t>
      </w:r>
      <w:r w:rsidRPr="008E3787">
        <w:rPr>
          <w:rFonts w:ascii="Calibri" w:hAnsi="Calibri" w:cs="Arial"/>
          <w:color w:val="404040" w:themeColor="text1" w:themeTint="BF"/>
          <w:sz w:val="22"/>
          <w:szCs w:val="22"/>
        </w:rPr>
        <w:br/>
        <w:t>Termin wykonania zamówienia</w:t>
      </w:r>
    </w:p>
    <w:p w14:paraId="2901932C" w14:textId="1EC6DDD1" w:rsidR="00D64490" w:rsidRPr="008E3787" w:rsidRDefault="001F46F8" w:rsidP="00FA08B0">
      <w:pPr>
        <w:pStyle w:val="Nagwek2"/>
        <w:spacing w:before="60" w:after="40" w:line="240" w:lineRule="auto"/>
        <w:rPr>
          <w:rFonts w:ascii="Calibri" w:hAnsi="Calibri" w:cs="Arial"/>
          <w:b w:val="0"/>
          <w:color w:val="404040" w:themeColor="text1" w:themeTint="BF"/>
          <w:sz w:val="22"/>
          <w:szCs w:val="22"/>
        </w:rPr>
      </w:pPr>
      <w:r w:rsidRPr="008E3787">
        <w:rPr>
          <w:rFonts w:ascii="Calibri" w:hAnsi="Calibri" w:cs="Arial"/>
          <w:b w:val="0"/>
          <w:color w:val="404040" w:themeColor="text1" w:themeTint="BF"/>
          <w:sz w:val="22"/>
          <w:szCs w:val="22"/>
        </w:rPr>
        <w:t xml:space="preserve">Termin wykonania zamówienia: </w:t>
      </w:r>
      <w:r w:rsidRPr="008E3787">
        <w:rPr>
          <w:rFonts w:ascii="Calibri" w:eastAsia="Times New Roman" w:hAnsi="Calibri" w:cs="Arial"/>
          <w:b w:val="0"/>
          <w:color w:val="404040" w:themeColor="text1" w:themeTint="BF"/>
          <w:sz w:val="22"/>
          <w:szCs w:val="22"/>
          <w:lang w:eastAsia="pl-PL"/>
        </w:rPr>
        <w:t>Wykonawca zobowiązany jest wykonać przedmiot zamówienia</w:t>
      </w:r>
      <w:r w:rsidR="00557DC2" w:rsidRPr="008E3787">
        <w:rPr>
          <w:rFonts w:ascii="Calibri" w:eastAsia="Times New Roman" w:hAnsi="Calibri" w:cs="Arial"/>
          <w:b w:val="0"/>
          <w:color w:val="404040" w:themeColor="text1" w:themeTint="BF"/>
          <w:sz w:val="22"/>
          <w:szCs w:val="22"/>
          <w:lang w:eastAsia="pl-PL"/>
        </w:rPr>
        <w:t xml:space="preserve"> zgodnie z terminem wskazanym w ofercie jednak </w:t>
      </w:r>
      <w:r w:rsidRPr="008E3787">
        <w:rPr>
          <w:rFonts w:ascii="Calibri" w:eastAsia="Times New Roman" w:hAnsi="Calibri" w:cs="Arial"/>
          <w:b w:val="0"/>
          <w:color w:val="404040" w:themeColor="text1" w:themeTint="BF"/>
          <w:sz w:val="22"/>
          <w:szCs w:val="22"/>
          <w:lang w:eastAsia="pl-PL"/>
        </w:rPr>
        <w:t xml:space="preserve"> nie później niż do </w:t>
      </w:r>
      <w:r w:rsidR="002D4127" w:rsidRPr="008E3787">
        <w:rPr>
          <w:rFonts w:ascii="Calibri" w:hAnsi="Calibri" w:cs="Arial"/>
          <w:b w:val="0"/>
          <w:color w:val="404040" w:themeColor="text1" w:themeTint="BF"/>
          <w:sz w:val="22"/>
          <w:szCs w:val="22"/>
        </w:rPr>
        <w:t>26 września</w:t>
      </w:r>
      <w:r w:rsidR="009D7461" w:rsidRPr="008E3787">
        <w:rPr>
          <w:rFonts w:ascii="Calibri" w:hAnsi="Calibri" w:cs="Arial"/>
          <w:b w:val="0"/>
          <w:color w:val="404040" w:themeColor="text1" w:themeTint="BF"/>
          <w:sz w:val="22"/>
          <w:szCs w:val="22"/>
        </w:rPr>
        <w:t xml:space="preserve"> </w:t>
      </w:r>
      <w:r w:rsidR="00EB101C" w:rsidRPr="008E3787">
        <w:rPr>
          <w:rFonts w:ascii="Calibri" w:hAnsi="Calibri" w:cs="Arial"/>
          <w:b w:val="0"/>
          <w:color w:val="404040" w:themeColor="text1" w:themeTint="BF"/>
          <w:sz w:val="22"/>
          <w:szCs w:val="22"/>
        </w:rPr>
        <w:t xml:space="preserve">2018 roku. </w:t>
      </w:r>
    </w:p>
    <w:p w14:paraId="7946FD2A" w14:textId="77777777" w:rsidR="00D77737" w:rsidRPr="008E3787" w:rsidRDefault="00D77737" w:rsidP="00FA08B0">
      <w:pPr>
        <w:spacing w:line="240" w:lineRule="auto"/>
        <w:ind w:left="357"/>
        <w:rPr>
          <w:rFonts w:ascii="Calibri" w:hAnsi="Calibri" w:cs="Arial"/>
          <w:color w:val="404040" w:themeColor="text1" w:themeTint="BF"/>
        </w:rPr>
      </w:pPr>
    </w:p>
    <w:p w14:paraId="291D5CE2" w14:textId="77777777" w:rsidR="00C153A4" w:rsidRPr="008E3787" w:rsidRDefault="001F46F8" w:rsidP="00FA08B0">
      <w:pPr>
        <w:pStyle w:val="Nagwek2"/>
        <w:spacing w:before="60" w:after="40" w:line="240" w:lineRule="auto"/>
        <w:rPr>
          <w:rFonts w:ascii="Calibri" w:hAnsi="Calibri" w:cs="Arial"/>
          <w:color w:val="404040" w:themeColor="text1" w:themeTint="BF"/>
          <w:sz w:val="22"/>
          <w:szCs w:val="22"/>
        </w:rPr>
      </w:pPr>
      <w:r w:rsidRPr="008E3787">
        <w:rPr>
          <w:rFonts w:ascii="Calibri" w:hAnsi="Calibri" w:cs="Arial"/>
          <w:color w:val="404040" w:themeColor="text1" w:themeTint="BF"/>
          <w:sz w:val="22"/>
          <w:szCs w:val="22"/>
        </w:rPr>
        <w:t>Rozdział 5</w:t>
      </w:r>
      <w:r w:rsidRPr="008E3787">
        <w:rPr>
          <w:rFonts w:ascii="Calibri" w:hAnsi="Calibri" w:cs="Arial"/>
          <w:color w:val="404040" w:themeColor="text1" w:themeTint="BF"/>
          <w:sz w:val="22"/>
          <w:szCs w:val="22"/>
        </w:rPr>
        <w:br/>
        <w:t>Warunki udziału w postępowaniu</w:t>
      </w:r>
    </w:p>
    <w:p w14:paraId="668121EA" w14:textId="77777777" w:rsidR="00C153A4" w:rsidRPr="008E3787" w:rsidRDefault="001F46F8" w:rsidP="00FA08B0">
      <w:pPr>
        <w:pStyle w:val="NormalN"/>
        <w:numPr>
          <w:ilvl w:val="0"/>
          <w:numId w:val="5"/>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O udzielenie zamówienia mogą się ubiegać wykonawcy, którzy</w:t>
      </w:r>
      <w:r w:rsidR="00D62FBA" w:rsidRPr="008E3787">
        <w:rPr>
          <w:rFonts w:ascii="Calibri" w:hAnsi="Calibri" w:cs="Arial"/>
          <w:color w:val="404040" w:themeColor="text1" w:themeTint="BF"/>
        </w:rPr>
        <w:t xml:space="preserve"> nie podlegają wykluczeniu oraz</w:t>
      </w:r>
      <w:r w:rsidRPr="008E3787">
        <w:rPr>
          <w:rFonts w:ascii="Calibri" w:hAnsi="Calibri" w:cs="Arial"/>
          <w:color w:val="404040" w:themeColor="text1" w:themeTint="BF"/>
        </w:rPr>
        <w:t xml:space="preserve"> spełniają warunki udziału w postępowaniu, dotyczące:</w:t>
      </w:r>
    </w:p>
    <w:p w14:paraId="02FF09B8" w14:textId="4C33F79D" w:rsidR="00C153A4" w:rsidRPr="008E3787" w:rsidRDefault="001F46F8" w:rsidP="00FA08B0">
      <w:pPr>
        <w:pStyle w:val="Tekstpodstawowy"/>
        <w:numPr>
          <w:ilvl w:val="1"/>
          <w:numId w:val="5"/>
        </w:numPr>
        <w:tabs>
          <w:tab w:val="left" w:pos="426"/>
          <w:tab w:val="left" w:pos="6521"/>
        </w:tabs>
        <w:suppressAutoHyphens/>
        <w:spacing w:before="60" w:after="40" w:line="240" w:lineRule="auto"/>
        <w:ind w:left="714" w:hanging="357"/>
        <w:jc w:val="both"/>
        <w:rPr>
          <w:rFonts w:ascii="Calibri" w:hAnsi="Calibri" w:cs="Arial"/>
          <w:color w:val="404040" w:themeColor="text1" w:themeTint="BF"/>
          <w:sz w:val="22"/>
          <w:szCs w:val="22"/>
        </w:rPr>
      </w:pPr>
      <w:r w:rsidRPr="008E3787">
        <w:rPr>
          <w:rFonts w:ascii="Calibri" w:hAnsi="Calibri" w:cs="Arial"/>
          <w:color w:val="404040" w:themeColor="text1" w:themeTint="BF"/>
          <w:sz w:val="22"/>
          <w:szCs w:val="22"/>
        </w:rPr>
        <w:t xml:space="preserve">kompetencji lub uprawnień do prowadzeni określonej działalności zawodowej, jeżeli wynika </w:t>
      </w:r>
      <w:r w:rsidR="003C14C9" w:rsidRPr="008E3787">
        <w:rPr>
          <w:rFonts w:ascii="Calibri" w:hAnsi="Calibri" w:cs="Arial"/>
          <w:color w:val="404040" w:themeColor="text1" w:themeTint="BF"/>
          <w:sz w:val="22"/>
          <w:szCs w:val="22"/>
        </w:rPr>
        <w:br/>
      </w:r>
      <w:r w:rsidRPr="008E3787">
        <w:rPr>
          <w:rFonts w:ascii="Calibri" w:hAnsi="Calibri" w:cs="Arial"/>
          <w:color w:val="404040" w:themeColor="text1" w:themeTint="BF"/>
          <w:sz w:val="22"/>
          <w:szCs w:val="22"/>
        </w:rPr>
        <w:t>to z odrębnych przepisów – Zamawiający nie stawia warunków w tym zakresie;</w:t>
      </w:r>
    </w:p>
    <w:p w14:paraId="00AF1E20" w14:textId="77777777" w:rsidR="003C14C9" w:rsidRPr="008E3787" w:rsidRDefault="001F46F8" w:rsidP="00FA08B0">
      <w:pPr>
        <w:pStyle w:val="Tekstpodstawowy"/>
        <w:numPr>
          <w:ilvl w:val="1"/>
          <w:numId w:val="5"/>
        </w:numPr>
        <w:tabs>
          <w:tab w:val="left" w:pos="426"/>
          <w:tab w:val="left" w:pos="6521"/>
        </w:tabs>
        <w:suppressAutoHyphens/>
        <w:spacing w:before="60" w:after="40" w:line="240" w:lineRule="auto"/>
        <w:ind w:left="714" w:hanging="357"/>
        <w:jc w:val="both"/>
        <w:rPr>
          <w:rFonts w:ascii="Calibri" w:hAnsi="Calibri" w:cs="Arial"/>
          <w:color w:val="404040" w:themeColor="text1" w:themeTint="BF"/>
          <w:sz w:val="22"/>
          <w:szCs w:val="22"/>
        </w:rPr>
      </w:pPr>
      <w:r w:rsidRPr="008E3787">
        <w:rPr>
          <w:rFonts w:ascii="Calibri" w:hAnsi="Calibri" w:cs="Arial"/>
          <w:color w:val="404040" w:themeColor="text1" w:themeTint="BF"/>
          <w:sz w:val="22"/>
          <w:szCs w:val="22"/>
        </w:rPr>
        <w:t xml:space="preserve">zdolności technicznych lub zawodowych: </w:t>
      </w:r>
    </w:p>
    <w:p w14:paraId="3A241B24" w14:textId="3DF5C232" w:rsidR="004D2DCE" w:rsidRPr="008E3787" w:rsidRDefault="004D2DCE" w:rsidP="000D541A">
      <w:pPr>
        <w:pStyle w:val="Akapitzlist"/>
        <w:numPr>
          <w:ilvl w:val="0"/>
          <w:numId w:val="24"/>
        </w:numPr>
        <w:tabs>
          <w:tab w:val="left" w:pos="426"/>
          <w:tab w:val="left" w:pos="6521"/>
        </w:tabs>
        <w:suppressAutoHyphens/>
        <w:spacing w:line="240" w:lineRule="auto"/>
        <w:ind w:left="924" w:hanging="357"/>
        <w:rPr>
          <w:rFonts w:ascii="Calibri" w:hAnsi="Calibri" w:cs="Arial"/>
          <w:color w:val="404040" w:themeColor="text1" w:themeTint="BF"/>
        </w:rPr>
      </w:pPr>
      <w:r w:rsidRPr="008E3787">
        <w:rPr>
          <w:rFonts w:ascii="Calibri" w:hAnsi="Calibri" w:cs="Arial"/>
          <w:iCs/>
          <w:color w:val="404040" w:themeColor="text1" w:themeTint="BF"/>
        </w:rPr>
        <w:t>Wykonawca w okresie 3 lat przed upływem terminu składania ofert, a jeżeli okres prowadzenia działalności jest krótszy, w tym okresie zrealizowa</w:t>
      </w:r>
      <w:r w:rsidR="008E3787" w:rsidRPr="008E3787">
        <w:rPr>
          <w:rFonts w:ascii="Calibri" w:hAnsi="Calibri" w:cs="Arial"/>
          <w:iCs/>
          <w:color w:val="404040" w:themeColor="text1" w:themeTint="BF"/>
        </w:rPr>
        <w:t>ł, lub w przypadku zamówień ciągłych nadal realizuje,</w:t>
      </w:r>
      <w:r w:rsidRPr="008E3787">
        <w:rPr>
          <w:rFonts w:ascii="Calibri" w:hAnsi="Calibri" w:cs="Arial"/>
          <w:color w:val="404040" w:themeColor="text1" w:themeTint="BF"/>
        </w:rPr>
        <w:t xml:space="preserve"> co najmniej </w:t>
      </w:r>
      <w:r w:rsidR="002D4127" w:rsidRPr="008E3787">
        <w:rPr>
          <w:rFonts w:ascii="Calibri" w:hAnsi="Calibri" w:cs="Arial"/>
          <w:color w:val="404040" w:themeColor="text1" w:themeTint="BF"/>
        </w:rPr>
        <w:t>1 dostawę</w:t>
      </w:r>
      <w:r w:rsidR="008E3787" w:rsidRPr="008E3787">
        <w:rPr>
          <w:rFonts w:ascii="Calibri" w:hAnsi="Calibri" w:cs="Arial"/>
          <w:color w:val="404040" w:themeColor="text1" w:themeTint="BF"/>
        </w:rPr>
        <w:t xml:space="preserve"> apaszek i szali jedwabnych</w:t>
      </w:r>
      <w:r w:rsidR="002D4127" w:rsidRPr="008E3787">
        <w:rPr>
          <w:rFonts w:ascii="Calibri" w:hAnsi="Calibri" w:cs="Arial"/>
          <w:color w:val="404040" w:themeColor="text1" w:themeTint="BF"/>
        </w:rPr>
        <w:t xml:space="preserve"> za kwotę 31 000 zł brutto</w:t>
      </w:r>
      <w:r w:rsidR="009D7461" w:rsidRPr="008E3787">
        <w:rPr>
          <w:rFonts w:ascii="Calibri" w:hAnsi="Calibri" w:cs="Arial"/>
          <w:color w:val="404040" w:themeColor="text1" w:themeTint="BF"/>
        </w:rPr>
        <w:t>;</w:t>
      </w:r>
    </w:p>
    <w:p w14:paraId="094F31DC" w14:textId="13D587E3" w:rsidR="00C153A4" w:rsidRPr="008E3787" w:rsidRDefault="001F46F8" w:rsidP="00FA08B0">
      <w:pPr>
        <w:pStyle w:val="Tekstpodstawowy"/>
        <w:numPr>
          <w:ilvl w:val="1"/>
          <w:numId w:val="5"/>
        </w:numPr>
        <w:tabs>
          <w:tab w:val="left" w:pos="426"/>
          <w:tab w:val="left" w:pos="6521"/>
        </w:tabs>
        <w:suppressAutoHyphens/>
        <w:spacing w:before="60" w:after="40" w:line="240" w:lineRule="auto"/>
        <w:ind w:left="714" w:hanging="357"/>
        <w:jc w:val="both"/>
        <w:rPr>
          <w:rFonts w:ascii="Calibri" w:hAnsi="Calibri" w:cs="Arial"/>
          <w:color w:val="404040" w:themeColor="text1" w:themeTint="BF"/>
          <w:sz w:val="22"/>
          <w:szCs w:val="22"/>
        </w:rPr>
      </w:pPr>
      <w:r w:rsidRPr="008E3787">
        <w:rPr>
          <w:rFonts w:ascii="Calibri" w:hAnsi="Calibri" w:cs="Arial"/>
          <w:color w:val="404040" w:themeColor="text1" w:themeTint="BF"/>
          <w:sz w:val="22"/>
          <w:szCs w:val="22"/>
        </w:rPr>
        <w:t xml:space="preserve">sytuacji ekonomicznej lub finansowej  - </w:t>
      </w:r>
      <w:r w:rsidR="004D2DCE" w:rsidRPr="008E3787">
        <w:rPr>
          <w:rFonts w:ascii="Calibri" w:hAnsi="Calibri" w:cs="Arial"/>
          <w:color w:val="404040" w:themeColor="text1" w:themeTint="BF"/>
          <w:sz w:val="22"/>
          <w:szCs w:val="22"/>
        </w:rPr>
        <w:t>Zamawiający nie stawia warunku w tym zakresie.</w:t>
      </w:r>
    </w:p>
    <w:p w14:paraId="3E387EC4" w14:textId="77777777" w:rsidR="00C153A4" w:rsidRPr="008E3787" w:rsidRDefault="001F46F8" w:rsidP="00FA08B0">
      <w:pPr>
        <w:pStyle w:val="NormalN"/>
        <w:numPr>
          <w:ilvl w:val="0"/>
          <w:numId w:val="5"/>
        </w:numPr>
        <w:tabs>
          <w:tab w:val="left" w:pos="425"/>
          <w:tab w:val="left" w:pos="708"/>
        </w:tabs>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 xml:space="preserve">Z postępowania o udzielenie zamówienia wyklucza się wykonawcę, który nie wykazał spełniania warunków udziału w postępowaniu lub nie wykazał braku podstaw wykluczenia. Przesłanki wykluczenia Wykonawcy </w:t>
      </w:r>
      <w:r w:rsidRPr="008E3787">
        <w:rPr>
          <w:rFonts w:ascii="Calibri" w:hAnsi="Calibri" w:cs="Arial"/>
          <w:color w:val="404040" w:themeColor="text1" w:themeTint="BF"/>
        </w:rPr>
        <w:br/>
        <w:t>z postępowania o udzielenie zamówienia określa art. 24 ust. 1 pkt 12-23 Ustawy.</w:t>
      </w:r>
    </w:p>
    <w:p w14:paraId="186407BD" w14:textId="77777777" w:rsidR="00C153A4" w:rsidRPr="008E3787" w:rsidRDefault="001F46F8" w:rsidP="00FA08B0">
      <w:pPr>
        <w:pStyle w:val="NormalN"/>
        <w:numPr>
          <w:ilvl w:val="0"/>
          <w:numId w:val="5"/>
        </w:numPr>
        <w:tabs>
          <w:tab w:val="left" w:pos="425"/>
          <w:tab w:val="left" w:pos="708"/>
        </w:tabs>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Ponadto Zamawiający działając na podstawie art. 24 ust. 6 ustawy wskazuje, ze wykluczy z postępowania wykonawcę, w stosunku do którego zachodzą przesłanki określone w art. 24 ust. 5 Ustawy, tj.:</w:t>
      </w:r>
    </w:p>
    <w:p w14:paraId="66C1F7A8" w14:textId="18295DA9" w:rsidR="00EB101C" w:rsidRPr="008E3787" w:rsidRDefault="001F46F8" w:rsidP="00FA08B0">
      <w:pPr>
        <w:pStyle w:val="NormalN"/>
        <w:numPr>
          <w:ilvl w:val="1"/>
          <w:numId w:val="6"/>
        </w:numPr>
        <w:spacing w:line="240" w:lineRule="auto"/>
        <w:ind w:left="714" w:hanging="357"/>
        <w:rPr>
          <w:rFonts w:ascii="Calibri" w:hAnsi="Calibri" w:cs="Arial"/>
          <w:color w:val="404040" w:themeColor="text1" w:themeTint="BF"/>
        </w:rPr>
      </w:pPr>
      <w:r w:rsidRPr="008E3787">
        <w:rPr>
          <w:rFonts w:ascii="Calibri" w:hAnsi="Calibri" w:cs="Arial"/>
          <w:color w:val="404040" w:themeColor="text1" w:themeTint="BF"/>
        </w:rPr>
        <w:t>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 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2015 r. poz. 233, 978, 1166, 1259 i 1844 oraz z 2016 r. poz. 615)</w:t>
      </w:r>
      <w:r w:rsidR="00902E6B" w:rsidRPr="008E3787">
        <w:rPr>
          <w:rFonts w:ascii="Calibri" w:hAnsi="Calibri" w:cs="Arial"/>
          <w:color w:val="404040" w:themeColor="text1" w:themeTint="BF"/>
        </w:rPr>
        <w:t>.</w:t>
      </w:r>
    </w:p>
    <w:p w14:paraId="47BFE6D4" w14:textId="5621405A" w:rsidR="00C153A4" w:rsidRPr="008E3787" w:rsidRDefault="001F46F8" w:rsidP="00FA08B0">
      <w:pPr>
        <w:pStyle w:val="NormalN"/>
        <w:numPr>
          <w:ilvl w:val="0"/>
          <w:numId w:val="5"/>
        </w:numPr>
        <w:spacing w:line="240" w:lineRule="auto"/>
        <w:rPr>
          <w:rFonts w:ascii="Calibri" w:hAnsi="Calibri" w:cs="Arial"/>
          <w:color w:val="404040" w:themeColor="text1" w:themeTint="BF"/>
        </w:rPr>
      </w:pPr>
      <w:r w:rsidRPr="008E3787">
        <w:rPr>
          <w:rFonts w:ascii="Calibri" w:hAnsi="Calibri"/>
          <w:color w:val="404040" w:themeColor="text1" w:themeTint="BF"/>
        </w:rPr>
        <w:t>Jeżeli wykonawca ma siedzibę lub miejsce zamieszkania poza terytorium Rzeczypospolitej Polskiej, zamiast dokumentów, o których mowa powyżej – składa informację z 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 art. 24 ust. 1 pkt 13, 14 i 21 oraz ust. 5 pkt 5 i 6 ustawy wystawiony nie wcześniej niż 6 miesięcy przed upływem terminu składania ofert.</w:t>
      </w:r>
    </w:p>
    <w:p w14:paraId="28072656" w14:textId="77777777" w:rsidR="00C153A4" w:rsidRPr="008E3787" w:rsidRDefault="001F46F8" w:rsidP="00FA08B0">
      <w:pPr>
        <w:pStyle w:val="NormalN"/>
        <w:numPr>
          <w:ilvl w:val="0"/>
          <w:numId w:val="5"/>
        </w:numPr>
        <w:tabs>
          <w:tab w:val="left" w:pos="425"/>
        </w:tabs>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 xml:space="preserve">Wykonawca, który podlega wykluczeniu na podstawie art. 24 ust. 1 pkt 13 i 14 oraz 16-20 lub art. 24 </w:t>
      </w:r>
      <w:r w:rsidRPr="008E3787">
        <w:rPr>
          <w:rFonts w:ascii="Calibri" w:hAnsi="Calibri" w:cs="Arial"/>
          <w:color w:val="404040" w:themeColor="text1" w:themeTint="BF"/>
        </w:rPr>
        <w:br/>
        <w:t xml:space="preserve">ust. 5 Ustawy, może przedstawić dowody na to, że podjęte przez niego środki są wystarczające do wykazania jego rzetelności, w szczególności udowodnić naprawienie szkody wyrządzonej przestępstwem </w:t>
      </w:r>
      <w:r w:rsidRPr="008E3787">
        <w:rPr>
          <w:rFonts w:ascii="Calibri" w:hAnsi="Calibri" w:cs="Arial"/>
          <w:color w:val="404040" w:themeColor="text1" w:themeTint="BF"/>
        </w:rPr>
        <w:br/>
        <w:t xml:space="preserve">lub przestępstwem skarbowym, zadośćuczynienie pieniężne za doznaną krzywdę lub naprawienie szkody, wyczerpujące wyjaśnienie stanu faktycznego oraz współpracę z organami ścigania oraz podjęcie </w:t>
      </w:r>
      <w:r w:rsidRPr="008E3787">
        <w:rPr>
          <w:rFonts w:ascii="Calibri" w:hAnsi="Calibri" w:cs="Arial"/>
          <w:color w:val="404040" w:themeColor="text1" w:themeTint="BF"/>
        </w:rPr>
        <w:lastRenderedPageBreak/>
        <w:t>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14:paraId="35568A7C" w14:textId="77777777" w:rsidR="00C153A4" w:rsidRPr="008E3787" w:rsidRDefault="001F46F8" w:rsidP="00FA08B0">
      <w:pPr>
        <w:pStyle w:val="NormalN"/>
        <w:numPr>
          <w:ilvl w:val="0"/>
          <w:numId w:val="5"/>
        </w:numPr>
        <w:tabs>
          <w:tab w:val="left" w:pos="425"/>
        </w:tabs>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 xml:space="preserve">W przypadku wykonawców wspólnie ubiegających się o udzielenie zamówienia </w:t>
      </w:r>
      <w:r w:rsidRPr="008E3787">
        <w:rPr>
          <w:rFonts w:ascii="Calibri" w:hAnsi="Calibri" w:cs="Arial"/>
          <w:b/>
          <w:color w:val="404040" w:themeColor="text1" w:themeTint="BF"/>
          <w:u w:val="single"/>
        </w:rPr>
        <w:t xml:space="preserve">w stosunku do żadnego </w:t>
      </w:r>
      <w:r w:rsidRPr="008E3787">
        <w:rPr>
          <w:rFonts w:ascii="Calibri" w:hAnsi="Calibri" w:cs="Arial"/>
          <w:b/>
          <w:color w:val="404040" w:themeColor="text1" w:themeTint="BF"/>
          <w:u w:val="single"/>
        </w:rPr>
        <w:br/>
        <w:t>z wykonawców nie może być podstaw do wykluczenia z postępowani</w:t>
      </w:r>
      <w:r w:rsidRPr="008E3787">
        <w:rPr>
          <w:rFonts w:ascii="Calibri" w:hAnsi="Calibri" w:cs="Arial"/>
          <w:color w:val="404040" w:themeColor="text1" w:themeTint="BF"/>
        </w:rPr>
        <w:t>a.</w:t>
      </w:r>
    </w:p>
    <w:p w14:paraId="54AE9EED" w14:textId="77777777" w:rsidR="00E10E16" w:rsidRPr="008E3787" w:rsidRDefault="00E10E16" w:rsidP="00FA08B0">
      <w:pPr>
        <w:pStyle w:val="Nagwek2"/>
        <w:spacing w:before="60" w:after="40" w:line="240" w:lineRule="auto"/>
        <w:rPr>
          <w:rFonts w:ascii="Calibri" w:hAnsi="Calibri" w:cs="Arial"/>
          <w:color w:val="404040" w:themeColor="text1" w:themeTint="BF"/>
          <w:sz w:val="22"/>
          <w:szCs w:val="22"/>
        </w:rPr>
      </w:pPr>
    </w:p>
    <w:p w14:paraId="540B7756" w14:textId="77777777" w:rsidR="00C153A4" w:rsidRPr="008E3787" w:rsidRDefault="001F46F8" w:rsidP="00FA08B0">
      <w:pPr>
        <w:pStyle w:val="Nagwek2"/>
        <w:spacing w:before="60" w:after="40" w:line="240" w:lineRule="auto"/>
        <w:rPr>
          <w:rFonts w:ascii="Calibri" w:hAnsi="Calibri" w:cs="Arial"/>
          <w:color w:val="404040" w:themeColor="text1" w:themeTint="BF"/>
          <w:sz w:val="22"/>
          <w:szCs w:val="22"/>
        </w:rPr>
      </w:pPr>
      <w:r w:rsidRPr="008E3787">
        <w:rPr>
          <w:rFonts w:ascii="Calibri" w:hAnsi="Calibri" w:cs="Arial"/>
          <w:color w:val="404040" w:themeColor="text1" w:themeTint="BF"/>
          <w:sz w:val="22"/>
          <w:szCs w:val="22"/>
        </w:rPr>
        <w:t>Rozdział 6</w:t>
      </w:r>
      <w:r w:rsidRPr="008E3787">
        <w:rPr>
          <w:rFonts w:ascii="Calibri" w:hAnsi="Calibri" w:cs="Arial"/>
          <w:color w:val="404040" w:themeColor="text1" w:themeTint="BF"/>
          <w:sz w:val="22"/>
          <w:szCs w:val="22"/>
        </w:rPr>
        <w:br/>
        <w:t xml:space="preserve">Wykaz dokumentów i oświadczeń, jakie mają dostarczyć wykonawcy w celu potwierdzenia spełniania warunków udziału w postępowaniu oraz brak podstaw do wykluczenia </w:t>
      </w:r>
    </w:p>
    <w:p w14:paraId="56EDF23C" w14:textId="77777777" w:rsidR="00C153A4" w:rsidRPr="008E3787" w:rsidRDefault="001F46F8" w:rsidP="00FA08B0">
      <w:pPr>
        <w:pStyle w:val="Akapitzlist1"/>
        <w:numPr>
          <w:ilvl w:val="2"/>
          <w:numId w:val="7"/>
        </w:numPr>
        <w:tabs>
          <w:tab w:val="left" w:pos="2340"/>
        </w:tabs>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W celu wstępnego potwierdzenia, że wykonawca nie podlega wykluczeniu oraz spełnia warunki udziału w postępowaniu, Wykonawca dołącza do oferty aktualne na dzień składania ofert oświadczenia o:</w:t>
      </w:r>
    </w:p>
    <w:p w14:paraId="0172D964" w14:textId="77777777" w:rsidR="00C153A4" w:rsidRPr="008E3787" w:rsidRDefault="001F46F8" w:rsidP="00FA08B0">
      <w:pPr>
        <w:pStyle w:val="Akapitzlist1"/>
        <w:numPr>
          <w:ilvl w:val="0"/>
          <w:numId w:val="8"/>
        </w:numPr>
        <w:spacing w:line="240" w:lineRule="auto"/>
        <w:rPr>
          <w:rFonts w:ascii="Calibri" w:hAnsi="Calibri" w:cs="Arial"/>
          <w:color w:val="404040" w:themeColor="text1" w:themeTint="BF"/>
        </w:rPr>
      </w:pPr>
      <w:r w:rsidRPr="008E3787">
        <w:rPr>
          <w:rFonts w:ascii="Calibri" w:hAnsi="Calibri" w:cs="Arial"/>
          <w:color w:val="404040" w:themeColor="text1" w:themeTint="BF"/>
        </w:rPr>
        <w:t>spełnianiu przez Wykonawcę warunków udziału w postępowaniu - zgodnie ze wzorem stanowiącym załącznik numer 3 do SIWZ;</w:t>
      </w:r>
    </w:p>
    <w:p w14:paraId="2E0A92E4" w14:textId="77777777" w:rsidR="00C153A4" w:rsidRPr="008E3787" w:rsidRDefault="001F46F8" w:rsidP="00FA08B0">
      <w:pPr>
        <w:pStyle w:val="Akapitzlist1"/>
        <w:numPr>
          <w:ilvl w:val="0"/>
          <w:numId w:val="8"/>
        </w:numPr>
        <w:spacing w:line="240" w:lineRule="auto"/>
        <w:rPr>
          <w:rFonts w:ascii="Calibri" w:hAnsi="Calibri" w:cs="Arial"/>
          <w:color w:val="404040" w:themeColor="text1" w:themeTint="BF"/>
        </w:rPr>
      </w:pPr>
      <w:r w:rsidRPr="008E3787">
        <w:rPr>
          <w:rFonts w:ascii="Calibri" w:hAnsi="Calibri" w:cs="Arial"/>
          <w:color w:val="404040" w:themeColor="text1" w:themeTint="BF"/>
        </w:rPr>
        <w:t>braku podstaw do wykluczenia Wykonawcy z udziału w postępowaniu - zgodnie ze wzorem stanowiącym załącznik numer 4 do SIWZ.</w:t>
      </w:r>
    </w:p>
    <w:p w14:paraId="578AB790" w14:textId="77777777" w:rsidR="00C153A4" w:rsidRPr="008E3787" w:rsidRDefault="001F46F8" w:rsidP="00FA08B0">
      <w:pPr>
        <w:pStyle w:val="Akapitzlist1"/>
        <w:numPr>
          <w:ilvl w:val="0"/>
          <w:numId w:val="7"/>
        </w:numPr>
        <w:spacing w:line="240" w:lineRule="auto"/>
        <w:rPr>
          <w:rFonts w:ascii="Calibri" w:hAnsi="Calibri" w:cs="Arial"/>
          <w:color w:val="404040" w:themeColor="text1" w:themeTint="BF"/>
        </w:rPr>
      </w:pPr>
      <w:r w:rsidRPr="008E3787">
        <w:rPr>
          <w:rFonts w:ascii="Calibri" w:hAnsi="Calibri" w:cs="Arial"/>
          <w:color w:val="404040" w:themeColor="text1" w:themeTint="BF"/>
        </w:rPr>
        <w:t>Wykonawca, który powołuje się na zasoby innych podmiotów, w celu wykazania braku istnienia wobec nich podstaw wykluczenia oraz spełniania, w zakresie, w jakim powołuje się na ich zasoby, warunków udziału w postępowaniu zamieszcza informacje o tych podmiotach w oświadczeniach, o których mowa w ust. 1.</w:t>
      </w:r>
    </w:p>
    <w:p w14:paraId="7FB0E5ED" w14:textId="77777777" w:rsidR="00C153A4" w:rsidRPr="008E3787" w:rsidRDefault="001F46F8" w:rsidP="00FA08B0">
      <w:pPr>
        <w:pStyle w:val="NormalN"/>
        <w:numPr>
          <w:ilvl w:val="0"/>
          <w:numId w:val="7"/>
        </w:numPr>
        <w:spacing w:line="240" w:lineRule="auto"/>
        <w:rPr>
          <w:rFonts w:ascii="Calibri" w:hAnsi="Calibri" w:cs="Arial"/>
          <w:color w:val="404040" w:themeColor="text1" w:themeTint="BF"/>
        </w:rPr>
      </w:pPr>
      <w:r w:rsidRPr="008E3787">
        <w:rPr>
          <w:rFonts w:ascii="Calibri" w:hAnsi="Calibri" w:cs="Arial"/>
          <w:color w:val="404040" w:themeColor="text1" w:themeTint="BF"/>
        </w:rPr>
        <w:t>W przypadku wspólnego ubiegania się o zamówienie przez wykonawców, oświadczenia składa każdy 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w:t>
      </w:r>
    </w:p>
    <w:p w14:paraId="4071B467" w14:textId="77777777" w:rsidR="00C153A4" w:rsidRPr="008E3787" w:rsidRDefault="001F46F8" w:rsidP="00FA08B0">
      <w:pPr>
        <w:pStyle w:val="NormalN"/>
        <w:numPr>
          <w:ilvl w:val="0"/>
          <w:numId w:val="7"/>
        </w:numPr>
        <w:spacing w:line="240" w:lineRule="auto"/>
        <w:rPr>
          <w:rFonts w:ascii="Calibri" w:hAnsi="Calibri" w:cs="Arial"/>
          <w:color w:val="404040" w:themeColor="text1" w:themeTint="BF"/>
        </w:rPr>
      </w:pPr>
      <w:r w:rsidRPr="008E3787">
        <w:rPr>
          <w:rFonts w:ascii="Calibri" w:eastAsia="Times New Roman" w:hAnsi="Calibri" w:cs="Arial"/>
          <w:b/>
          <w:color w:val="404040" w:themeColor="text1" w:themeTint="BF"/>
          <w:u w:val="single"/>
          <w:lang w:eastAsia="pl-PL"/>
        </w:rPr>
        <w:t>Zamawiający przed udzieleniem zamówienia, wezwie wykonawcę, którego oferta została n</w:t>
      </w:r>
      <w:r w:rsidRPr="008E3787">
        <w:rPr>
          <w:rFonts w:ascii="Calibri" w:hAnsi="Calibri" w:cs="Arial"/>
          <w:b/>
          <w:color w:val="404040" w:themeColor="text1" w:themeTint="BF"/>
          <w:u w:val="single"/>
        </w:rPr>
        <w:t>ajwyżej oceniona, do złożenia w wyznaczonym, nie krótszym niż 5 dni</w:t>
      </w:r>
      <w:r w:rsidRPr="008E3787">
        <w:rPr>
          <w:rFonts w:ascii="Calibri" w:hAnsi="Calibri" w:cs="Arial"/>
          <w:color w:val="404040" w:themeColor="text1" w:themeTint="BF"/>
        </w:rPr>
        <w:t>, terminie aktualnych na dzień złożenia następujących oświadczeń lub dokumentów:</w:t>
      </w:r>
    </w:p>
    <w:p w14:paraId="65229E45" w14:textId="6F75CA3D" w:rsidR="00C153A4" w:rsidRPr="008E3787" w:rsidRDefault="00E10E16" w:rsidP="00FA08B0">
      <w:pPr>
        <w:pStyle w:val="NormalN"/>
        <w:numPr>
          <w:ilvl w:val="6"/>
          <w:numId w:val="7"/>
        </w:numPr>
        <w:spacing w:line="240" w:lineRule="auto"/>
        <w:ind w:left="714" w:hanging="357"/>
        <w:rPr>
          <w:rFonts w:ascii="Calibri" w:hAnsi="Calibri" w:cs="Arial"/>
          <w:color w:val="404040" w:themeColor="text1" w:themeTint="BF"/>
        </w:rPr>
      </w:pPr>
      <w:r w:rsidRPr="008E3787">
        <w:rPr>
          <w:rFonts w:ascii="Calibri" w:hAnsi="Calibri" w:cs="Arial"/>
          <w:color w:val="404040" w:themeColor="text1" w:themeTint="BF"/>
        </w:rPr>
        <w:t>w</w:t>
      </w:r>
      <w:r w:rsidR="001F46F8" w:rsidRPr="008E3787">
        <w:rPr>
          <w:rFonts w:ascii="Calibri" w:hAnsi="Calibri" w:cs="Arial"/>
          <w:color w:val="404040" w:themeColor="text1" w:themeTint="BF"/>
        </w:rPr>
        <w:t xml:space="preserve"> celu potwierdzenia braku podstaw do wykluczenia wykonawca przedłoży:</w:t>
      </w:r>
    </w:p>
    <w:p w14:paraId="7C1EA883" w14:textId="3E8EF94F" w:rsidR="00C153A4" w:rsidRPr="008E3787" w:rsidRDefault="00E10E16" w:rsidP="000D541A">
      <w:pPr>
        <w:pStyle w:val="NormalN"/>
        <w:numPr>
          <w:ilvl w:val="7"/>
          <w:numId w:val="22"/>
        </w:numPr>
        <w:tabs>
          <w:tab w:val="left" w:pos="708"/>
        </w:tabs>
        <w:spacing w:line="240" w:lineRule="auto"/>
        <w:ind w:left="924" w:hanging="357"/>
        <w:rPr>
          <w:rFonts w:ascii="Calibri" w:hAnsi="Calibri" w:cs="Arial"/>
          <w:color w:val="404040" w:themeColor="text1" w:themeTint="BF"/>
        </w:rPr>
      </w:pPr>
      <w:r w:rsidRPr="008E3787">
        <w:rPr>
          <w:rFonts w:ascii="Calibri" w:hAnsi="Calibri" w:cs="Arial"/>
          <w:color w:val="404040" w:themeColor="text1" w:themeTint="BF"/>
          <w:lang w:eastAsia="pl-PL"/>
        </w:rPr>
        <w:t>odpis</w:t>
      </w:r>
      <w:r w:rsidR="001F46F8" w:rsidRPr="008E3787">
        <w:rPr>
          <w:rFonts w:ascii="Calibri" w:hAnsi="Calibri" w:cs="Arial"/>
          <w:color w:val="404040" w:themeColor="text1" w:themeTint="BF"/>
          <w:lang w:eastAsia="pl-PL"/>
        </w:rPr>
        <w:t xml:space="preserve"> z właściwego rejestru lub z centralnej ewidencji i informacji o działalności gospodarczej, jeżeli odrębne przepisy wymagają wpisu do rejestru lub ewidencji, w celu potwierdzenia braku podstaw wykluczenia na podstawie art. 24 ust. 5 pkt 1 ustawy;</w:t>
      </w:r>
    </w:p>
    <w:p w14:paraId="3F339590" w14:textId="77777777" w:rsidR="00C153A4" w:rsidRPr="008E3787" w:rsidRDefault="001F46F8" w:rsidP="00FA08B0">
      <w:pPr>
        <w:pStyle w:val="NormalN"/>
        <w:numPr>
          <w:ilvl w:val="6"/>
          <w:numId w:val="7"/>
        </w:numPr>
        <w:tabs>
          <w:tab w:val="left" w:pos="708"/>
        </w:tabs>
        <w:spacing w:line="240" w:lineRule="auto"/>
        <w:rPr>
          <w:rFonts w:ascii="Calibri" w:hAnsi="Calibri" w:cs="Arial"/>
          <w:color w:val="404040" w:themeColor="text1" w:themeTint="BF"/>
        </w:rPr>
      </w:pPr>
      <w:r w:rsidRPr="008E3787">
        <w:rPr>
          <w:rFonts w:ascii="Calibri" w:hAnsi="Calibri" w:cs="Arial"/>
          <w:color w:val="404040" w:themeColor="text1" w:themeTint="BF"/>
          <w:lang w:eastAsia="pl-PL"/>
        </w:rPr>
        <w:t>W celu potwierdzenia spełnienia warunków udziału w postępowaniu Wykonawca przedłoży:</w:t>
      </w:r>
    </w:p>
    <w:p w14:paraId="70F3EDA6" w14:textId="77777777" w:rsidR="00C153A4" w:rsidRPr="008E3787" w:rsidRDefault="001F46F8" w:rsidP="000D541A">
      <w:pPr>
        <w:pStyle w:val="Akapitzlist1"/>
        <w:numPr>
          <w:ilvl w:val="7"/>
          <w:numId w:val="23"/>
        </w:numPr>
        <w:autoSpaceDE w:val="0"/>
        <w:autoSpaceDN w:val="0"/>
        <w:adjustRightInd w:val="0"/>
        <w:spacing w:line="240" w:lineRule="auto"/>
        <w:ind w:left="924" w:hanging="357"/>
        <w:rPr>
          <w:rFonts w:ascii="Calibri" w:eastAsia="TimesNewRoman" w:hAnsi="Calibri" w:cs="TimesNewRoman"/>
          <w:color w:val="404040" w:themeColor="text1" w:themeTint="BF"/>
        </w:rPr>
      </w:pPr>
      <w:r w:rsidRPr="008E3787">
        <w:rPr>
          <w:rFonts w:ascii="Calibri" w:eastAsia="TimesNewRoman" w:hAnsi="Calibri" w:cs="TimesNewRoman"/>
          <w:b/>
          <w:color w:val="404040" w:themeColor="text1" w:themeTint="BF"/>
        </w:rPr>
        <w:t>wykaz dostaw wykonanych</w:t>
      </w:r>
      <w:r w:rsidRPr="008E3787">
        <w:rPr>
          <w:rFonts w:ascii="Calibri" w:eastAsia="TimesNewRoman" w:hAnsi="Calibri" w:cs="TimesNewRoman"/>
          <w:color w:val="404040" w:themeColor="text1" w:themeTint="BF"/>
        </w:rPr>
        <w:t>, a w przypadku świadczeń okresowych lub ciągłych również wykonywanych, w okresie ostatnich 3 lat przed upływem terminu składania ofert, a jeżeli okres prowadzenia działalności jest krótszy – w tym okresie, wraz z podaniem ich wartości, przedmiotu, dat wykonania i podmiotów, na rzecz których dostawy zostały wykonane, oraz załączeniem dowodów określających czy te dostawy zostały wykonane lub są wykonywane należycie, przy czym dowodami, o których mowa, są referencje bądź inne dokumenty wystawione przez podmiot, na rzecz którego dostawy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w:t>
      </w:r>
    </w:p>
    <w:p w14:paraId="3314902A" w14:textId="77777777" w:rsidR="00C153A4" w:rsidRPr="008E3787" w:rsidRDefault="001F46F8" w:rsidP="00FA08B0">
      <w:pPr>
        <w:pStyle w:val="NormalN"/>
        <w:numPr>
          <w:ilvl w:val="0"/>
          <w:numId w:val="7"/>
        </w:numPr>
        <w:spacing w:line="240" w:lineRule="auto"/>
        <w:rPr>
          <w:rFonts w:ascii="Calibri" w:hAnsi="Calibri" w:cs="Arial"/>
          <w:color w:val="404040" w:themeColor="text1" w:themeTint="BF"/>
        </w:rPr>
      </w:pPr>
      <w:r w:rsidRPr="008E3787">
        <w:rPr>
          <w:rFonts w:ascii="Calibri" w:hAnsi="Calibri" w:cs="Arial"/>
          <w:color w:val="404040" w:themeColor="text1" w:themeTint="BF"/>
        </w:rPr>
        <w:t>Ocena spełnienia warunków udziału w postępowaniu będzie dokonywana w oparciu o przedłożone przez wykonawców dokumenty i oświadczenia, o których mowa w Rozdziale 6 na zasadzie „spełnia/nie spełnia”.</w:t>
      </w:r>
    </w:p>
    <w:p w14:paraId="36EB6F41" w14:textId="77777777" w:rsidR="00C153A4" w:rsidRPr="008E3787" w:rsidRDefault="001F46F8" w:rsidP="00FA08B0">
      <w:pPr>
        <w:pStyle w:val="NormalN"/>
        <w:numPr>
          <w:ilvl w:val="0"/>
          <w:numId w:val="7"/>
        </w:numPr>
        <w:tabs>
          <w:tab w:val="left" w:pos="708"/>
        </w:tabs>
        <w:spacing w:line="240" w:lineRule="auto"/>
        <w:rPr>
          <w:rFonts w:ascii="Calibri" w:hAnsi="Calibri" w:cs="Arial"/>
          <w:color w:val="404040" w:themeColor="text1" w:themeTint="BF"/>
          <w:u w:val="single"/>
        </w:rPr>
      </w:pPr>
      <w:r w:rsidRPr="008E3787">
        <w:rPr>
          <w:rFonts w:ascii="Calibri" w:hAnsi="Calibri" w:cs="Arial"/>
          <w:color w:val="404040" w:themeColor="text1" w:themeTint="BF"/>
          <w:u w:val="single"/>
        </w:rPr>
        <w:t xml:space="preserve">Wykonawca w terminie 3 dni od dnia zamieszczenia na stronie internetowej informacji, o której mowa w art. 86 ust. 3 ustawy PZP, przekaże zamawiającemu oświadczenie o przynależności lub braku </w:t>
      </w:r>
      <w:r w:rsidRPr="008E3787">
        <w:rPr>
          <w:rFonts w:ascii="Calibri" w:hAnsi="Calibri" w:cs="Arial"/>
          <w:color w:val="404040" w:themeColor="text1" w:themeTint="BF"/>
          <w:u w:val="single"/>
        </w:rPr>
        <w:lastRenderedPageBreak/>
        <w:t xml:space="preserve">przynależności do tej samej grupy kapitałowej, o której mowa w art. 24 ust. 1 pkt 23 ustawy PZP. Wraz ze złożeniem oświadczenia, wykonawca może przedstawić dowody, </w:t>
      </w:r>
      <w:r w:rsidRPr="008E3787">
        <w:rPr>
          <w:rFonts w:ascii="Calibri" w:hAnsi="Calibri" w:cs="Arial"/>
          <w:color w:val="404040" w:themeColor="text1" w:themeTint="BF"/>
          <w:u w:val="single"/>
        </w:rPr>
        <w:br/>
        <w:t xml:space="preserve">że powiązania z innym wykonawcą nie prowadzą do zakłócenia konkurencji w postępowaniu </w:t>
      </w:r>
      <w:r w:rsidRPr="008E3787">
        <w:rPr>
          <w:rFonts w:ascii="Calibri" w:hAnsi="Calibri" w:cs="Arial"/>
          <w:color w:val="404040" w:themeColor="text1" w:themeTint="BF"/>
          <w:u w:val="single"/>
        </w:rPr>
        <w:br/>
        <w:t>o udzielenie zamówienia.</w:t>
      </w:r>
    </w:p>
    <w:p w14:paraId="0117DBD8" w14:textId="77777777" w:rsidR="00C153A4" w:rsidRPr="008E3787" w:rsidRDefault="001F46F8" w:rsidP="00FA08B0">
      <w:pPr>
        <w:pStyle w:val="NormalN"/>
        <w:numPr>
          <w:ilvl w:val="0"/>
          <w:numId w:val="7"/>
        </w:numPr>
        <w:spacing w:line="240" w:lineRule="auto"/>
        <w:rPr>
          <w:rFonts w:ascii="Calibri" w:hAnsi="Calibri" w:cs="Arial"/>
          <w:color w:val="404040" w:themeColor="text1" w:themeTint="BF"/>
        </w:rPr>
      </w:pPr>
      <w:r w:rsidRPr="008E3787">
        <w:rPr>
          <w:rFonts w:ascii="Calibri" w:hAnsi="Calibri" w:cs="Arial"/>
          <w:color w:val="404040" w:themeColor="text1" w:themeTint="BF"/>
        </w:rPr>
        <w:t>W zakresie nieuregulowanym SIWZ, zastosowanie mają przepisy rozporządzenia Ministra Rozwoju z dnia 27 lipca 2016 r. w sprawie rodzajów dokumentów, jakich może żądać zamawiający od wykonawcy w postępowaniu o udzielenie zamówienia (Dz. U. z 2016 r., poz. 1126)</w:t>
      </w:r>
    </w:p>
    <w:p w14:paraId="6DAE73F8" w14:textId="77777777" w:rsidR="00D553CC" w:rsidRPr="008E3787" w:rsidRDefault="00D553CC" w:rsidP="00FA08B0">
      <w:pPr>
        <w:pStyle w:val="Nagwek2"/>
        <w:spacing w:before="60" w:after="40" w:line="240" w:lineRule="auto"/>
        <w:jc w:val="both"/>
        <w:rPr>
          <w:rFonts w:ascii="Calibri" w:hAnsi="Calibri" w:cs="Arial"/>
          <w:color w:val="404040" w:themeColor="text1" w:themeTint="BF"/>
          <w:sz w:val="22"/>
          <w:szCs w:val="22"/>
        </w:rPr>
      </w:pPr>
    </w:p>
    <w:p w14:paraId="0B59AF09" w14:textId="77777777" w:rsidR="00C153A4" w:rsidRPr="008E3787" w:rsidRDefault="001F46F8" w:rsidP="00FA08B0">
      <w:pPr>
        <w:pStyle w:val="Nagwek2"/>
        <w:spacing w:before="60" w:after="40" w:line="240" w:lineRule="auto"/>
        <w:jc w:val="both"/>
        <w:rPr>
          <w:rFonts w:ascii="Calibri" w:hAnsi="Calibri" w:cs="Arial"/>
          <w:color w:val="404040" w:themeColor="text1" w:themeTint="BF"/>
          <w:sz w:val="22"/>
          <w:szCs w:val="22"/>
        </w:rPr>
      </w:pPr>
      <w:r w:rsidRPr="008E3787">
        <w:rPr>
          <w:rFonts w:ascii="Calibri" w:hAnsi="Calibri" w:cs="Arial"/>
          <w:color w:val="404040" w:themeColor="text1" w:themeTint="BF"/>
          <w:sz w:val="22"/>
          <w:szCs w:val="22"/>
        </w:rPr>
        <w:t>Rozdział 7</w:t>
      </w:r>
    </w:p>
    <w:p w14:paraId="0A9C9D47" w14:textId="77777777" w:rsidR="00C153A4" w:rsidRPr="008E3787" w:rsidRDefault="001F46F8" w:rsidP="00FA08B0">
      <w:pPr>
        <w:pStyle w:val="Nagwek2"/>
        <w:spacing w:before="60" w:after="40" w:line="240" w:lineRule="auto"/>
        <w:jc w:val="both"/>
        <w:rPr>
          <w:rFonts w:ascii="Calibri" w:hAnsi="Calibri" w:cs="Arial"/>
          <w:color w:val="404040" w:themeColor="text1" w:themeTint="BF"/>
          <w:sz w:val="22"/>
          <w:szCs w:val="22"/>
        </w:rPr>
      </w:pPr>
      <w:r w:rsidRPr="008E3787">
        <w:rPr>
          <w:rFonts w:ascii="Calibri" w:hAnsi="Calibri" w:cs="Arial"/>
          <w:color w:val="404040" w:themeColor="text1" w:themeTint="BF"/>
          <w:sz w:val="22"/>
          <w:szCs w:val="22"/>
        </w:rPr>
        <w:t>Informacja o sposobie porozumiewania się Zamawiającego z wykonawcami oraz przekazywania oświadczeń i dokumentów</w:t>
      </w:r>
    </w:p>
    <w:p w14:paraId="354A63D4" w14:textId="77777777" w:rsidR="00C153A4" w:rsidRPr="008E3787" w:rsidRDefault="001F46F8" w:rsidP="00FA08B0">
      <w:pPr>
        <w:pStyle w:val="NormalN"/>
        <w:numPr>
          <w:ilvl w:val="0"/>
          <w:numId w:val="9"/>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Z zastrzeżeniem wyjątków określonych w Ustawie, wszelkie oświadczenia, wnioski, zawiadomienia oraz informacje pomiędzy Zamawiającym oraz wykonawcami będą przekazywane:</w:t>
      </w:r>
    </w:p>
    <w:p w14:paraId="01E49299" w14:textId="11CE3F9C" w:rsidR="00C153A4" w:rsidRPr="008E3787" w:rsidRDefault="001F46F8" w:rsidP="00FA08B0">
      <w:pPr>
        <w:numPr>
          <w:ilvl w:val="0"/>
          <w:numId w:val="10"/>
        </w:numPr>
        <w:spacing w:line="240" w:lineRule="auto"/>
        <w:ind w:left="714" w:hanging="357"/>
        <w:rPr>
          <w:rFonts w:ascii="Calibri" w:hAnsi="Calibri" w:cs="Arial"/>
          <w:color w:val="404040" w:themeColor="text1" w:themeTint="BF"/>
        </w:rPr>
      </w:pPr>
      <w:r w:rsidRPr="008E3787">
        <w:rPr>
          <w:rFonts w:ascii="Calibri" w:hAnsi="Calibri" w:cs="Arial"/>
          <w:color w:val="404040" w:themeColor="text1" w:themeTint="BF"/>
        </w:rPr>
        <w:t xml:space="preserve">pisemnie na adres: Muzeum Warszawy, </w:t>
      </w:r>
      <w:r w:rsidR="00E10E16" w:rsidRPr="008E3787">
        <w:rPr>
          <w:rFonts w:ascii="Calibri" w:hAnsi="Calibri" w:cs="Arial"/>
          <w:color w:val="404040" w:themeColor="text1" w:themeTint="BF"/>
        </w:rPr>
        <w:t>Rynek Starego Miasta 28, 00-272 Warszawa</w:t>
      </w:r>
      <w:r w:rsidRPr="008E3787">
        <w:rPr>
          <w:rFonts w:ascii="Calibri" w:hAnsi="Calibri" w:cs="Arial"/>
          <w:color w:val="404040" w:themeColor="text1" w:themeTint="BF"/>
        </w:rPr>
        <w:t xml:space="preserve">, lub </w:t>
      </w:r>
    </w:p>
    <w:p w14:paraId="38D8B9DB" w14:textId="77777777" w:rsidR="00C153A4" w:rsidRPr="008E3787" w:rsidRDefault="001F46F8" w:rsidP="00FA08B0">
      <w:pPr>
        <w:pStyle w:val="NormalNN"/>
        <w:numPr>
          <w:ilvl w:val="0"/>
          <w:numId w:val="10"/>
        </w:numPr>
        <w:spacing w:line="240" w:lineRule="auto"/>
        <w:ind w:left="714" w:hanging="357"/>
        <w:rPr>
          <w:rFonts w:ascii="Calibri" w:hAnsi="Calibri" w:cs="Arial"/>
          <w:color w:val="404040" w:themeColor="text1" w:themeTint="BF"/>
        </w:rPr>
      </w:pPr>
      <w:r w:rsidRPr="008E3787">
        <w:rPr>
          <w:rFonts w:ascii="Calibri" w:hAnsi="Calibri" w:cs="Arial"/>
          <w:color w:val="404040" w:themeColor="text1" w:themeTint="BF"/>
        </w:rPr>
        <w:t>drogą elektroniczną na adres e-mail: zaneta.urbaniak@muzeumwarszawy.pl</w:t>
      </w:r>
    </w:p>
    <w:p w14:paraId="6D5EE694" w14:textId="77777777" w:rsidR="00C153A4" w:rsidRPr="008E3787" w:rsidRDefault="001F46F8" w:rsidP="00FA08B0">
      <w:pPr>
        <w:pStyle w:val="NormalN"/>
        <w:numPr>
          <w:ilvl w:val="0"/>
          <w:numId w:val="9"/>
        </w:numPr>
        <w:spacing w:line="240" w:lineRule="auto"/>
        <w:ind w:left="357" w:hanging="357"/>
        <w:rPr>
          <w:rFonts w:ascii="Calibri" w:hAnsi="Calibri" w:cs="Arial"/>
          <w:color w:val="404040" w:themeColor="text1" w:themeTint="BF"/>
        </w:rPr>
      </w:pPr>
      <w:r w:rsidRPr="008E3787">
        <w:rPr>
          <w:rFonts w:ascii="Calibri" w:eastAsia="Times New Roman" w:hAnsi="Calibri" w:cs="Arial"/>
          <w:color w:val="404040" w:themeColor="text1" w:themeTint="BF"/>
          <w:spacing w:val="-2"/>
          <w:lang w:eastAsia="ar-SA"/>
        </w:rPr>
        <w:t>Forma pisemna pod rygorem nieważności wymagana jest dla niżej wymienionych czynności, dla których Zamawiający nie zezwala na komunikowanie się faksem lub drogą elektroniczną:</w:t>
      </w:r>
    </w:p>
    <w:p w14:paraId="6CC0B705" w14:textId="77777777" w:rsidR="00C153A4" w:rsidRPr="008E3787" w:rsidRDefault="001F46F8" w:rsidP="00FA08B0">
      <w:pPr>
        <w:numPr>
          <w:ilvl w:val="0"/>
          <w:numId w:val="11"/>
        </w:numPr>
        <w:tabs>
          <w:tab w:val="left" w:pos="1134"/>
        </w:tabs>
        <w:suppressAutoHyphens/>
        <w:spacing w:line="240" w:lineRule="auto"/>
        <w:ind w:left="714" w:hanging="357"/>
        <w:rPr>
          <w:rFonts w:ascii="Calibri" w:eastAsia="Times New Roman" w:hAnsi="Calibri" w:cs="Arial"/>
          <w:color w:val="404040" w:themeColor="text1" w:themeTint="BF"/>
          <w:spacing w:val="-2"/>
          <w:lang w:eastAsia="ar-SA"/>
        </w:rPr>
      </w:pPr>
      <w:r w:rsidRPr="008E3787">
        <w:rPr>
          <w:rFonts w:ascii="Calibri" w:eastAsia="Times New Roman" w:hAnsi="Calibri" w:cs="Arial"/>
          <w:color w:val="404040" w:themeColor="text1" w:themeTint="BF"/>
          <w:spacing w:val="-2"/>
          <w:lang w:eastAsia="ar-SA"/>
        </w:rPr>
        <w:t>złożenie Oferty;</w:t>
      </w:r>
    </w:p>
    <w:p w14:paraId="383A3360" w14:textId="77777777" w:rsidR="00C153A4" w:rsidRPr="008E3787" w:rsidRDefault="001F46F8" w:rsidP="00FA08B0">
      <w:pPr>
        <w:numPr>
          <w:ilvl w:val="0"/>
          <w:numId w:val="11"/>
        </w:numPr>
        <w:tabs>
          <w:tab w:val="left" w:pos="1134"/>
        </w:tabs>
        <w:suppressAutoHyphens/>
        <w:spacing w:line="240" w:lineRule="auto"/>
        <w:ind w:left="714" w:hanging="357"/>
        <w:rPr>
          <w:rFonts w:ascii="Calibri" w:eastAsia="Times New Roman" w:hAnsi="Calibri" w:cs="Arial"/>
          <w:color w:val="404040" w:themeColor="text1" w:themeTint="BF"/>
          <w:spacing w:val="-2"/>
          <w:lang w:eastAsia="ar-SA"/>
        </w:rPr>
      </w:pPr>
      <w:r w:rsidRPr="008E3787">
        <w:rPr>
          <w:rFonts w:ascii="Calibri" w:eastAsia="Times New Roman" w:hAnsi="Calibri" w:cs="Arial"/>
          <w:color w:val="404040" w:themeColor="text1" w:themeTint="BF"/>
          <w:spacing w:val="-2"/>
          <w:lang w:eastAsia="ar-SA"/>
        </w:rPr>
        <w:t xml:space="preserve">zmiana Oferty; </w:t>
      </w:r>
    </w:p>
    <w:p w14:paraId="2BD1CDC2" w14:textId="77777777" w:rsidR="00C153A4" w:rsidRPr="008E3787" w:rsidRDefault="001F46F8" w:rsidP="00FA08B0">
      <w:pPr>
        <w:numPr>
          <w:ilvl w:val="0"/>
          <w:numId w:val="11"/>
        </w:numPr>
        <w:tabs>
          <w:tab w:val="left" w:pos="1134"/>
        </w:tabs>
        <w:suppressAutoHyphens/>
        <w:spacing w:line="240" w:lineRule="auto"/>
        <w:ind w:left="714" w:hanging="357"/>
        <w:rPr>
          <w:rFonts w:ascii="Calibri" w:eastAsia="Times New Roman" w:hAnsi="Calibri" w:cs="Arial"/>
          <w:color w:val="404040" w:themeColor="text1" w:themeTint="BF"/>
          <w:spacing w:val="-2"/>
          <w:lang w:eastAsia="ar-SA"/>
        </w:rPr>
      </w:pPr>
      <w:r w:rsidRPr="008E3787">
        <w:rPr>
          <w:rFonts w:ascii="Calibri" w:eastAsia="Times New Roman" w:hAnsi="Calibri" w:cs="Arial"/>
          <w:color w:val="404040" w:themeColor="text1" w:themeTint="BF"/>
          <w:lang w:eastAsia="ar-SA"/>
        </w:rPr>
        <w:t>powiadomienie Zamawiającego o wycofaniu złożonej przez Wykonawcę Oferty;</w:t>
      </w:r>
    </w:p>
    <w:p w14:paraId="2ACF43D3" w14:textId="77777777" w:rsidR="00C153A4" w:rsidRPr="008E3787" w:rsidRDefault="001F46F8" w:rsidP="00FA08B0">
      <w:pPr>
        <w:numPr>
          <w:ilvl w:val="0"/>
          <w:numId w:val="11"/>
        </w:numPr>
        <w:tabs>
          <w:tab w:val="left" w:pos="1134"/>
        </w:tabs>
        <w:suppressAutoHyphens/>
        <w:spacing w:line="240" w:lineRule="auto"/>
        <w:ind w:left="714" w:hanging="357"/>
        <w:rPr>
          <w:rFonts w:ascii="Calibri" w:eastAsia="Times New Roman" w:hAnsi="Calibri" w:cs="Arial"/>
          <w:color w:val="404040" w:themeColor="text1" w:themeTint="BF"/>
          <w:spacing w:val="-2"/>
          <w:lang w:eastAsia="ar-SA"/>
        </w:rPr>
      </w:pPr>
      <w:r w:rsidRPr="008E3787">
        <w:rPr>
          <w:rFonts w:ascii="Calibri" w:eastAsia="Times New Roman" w:hAnsi="Calibri" w:cs="Arial"/>
          <w:color w:val="404040" w:themeColor="text1" w:themeTint="BF"/>
          <w:lang w:eastAsia="ar-SA"/>
        </w:rPr>
        <w:t>uzupełnienie oświadczeń i dokumentów, o których mowa w art. 25 ust. 1 i art. 25a ust. 1 Ustawy.</w:t>
      </w:r>
    </w:p>
    <w:p w14:paraId="6C69BFE7" w14:textId="77777777" w:rsidR="00C153A4" w:rsidRPr="008E3787" w:rsidRDefault="001F46F8" w:rsidP="00FA08B0">
      <w:pPr>
        <w:pStyle w:val="NormalN"/>
        <w:numPr>
          <w:ilvl w:val="0"/>
          <w:numId w:val="9"/>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Osobą uprawniona do porozumiewania się z wykonawcami Pani Żaneta Urbaniak.</w:t>
      </w:r>
    </w:p>
    <w:p w14:paraId="2FF40159" w14:textId="77777777" w:rsidR="00C153A4" w:rsidRPr="008E3787" w:rsidRDefault="001F46F8" w:rsidP="00FA08B0">
      <w:pPr>
        <w:pStyle w:val="NormalN"/>
        <w:numPr>
          <w:ilvl w:val="0"/>
          <w:numId w:val="9"/>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 xml:space="preserve">Jeżeli Zamawiający lub wykonawca będą przekazywać oświadczenia, wnioski, zawiadomienia oraz informacje drogą elektroniczną, każda ze stron na żądanie drugiej niezwłocznie potwierdzi fakt ich otrzymania. </w:t>
      </w:r>
    </w:p>
    <w:p w14:paraId="3EE473B2" w14:textId="77777777" w:rsidR="00C153A4" w:rsidRPr="008E3787" w:rsidRDefault="001F46F8" w:rsidP="00FA08B0">
      <w:pPr>
        <w:pStyle w:val="NormalN"/>
        <w:numPr>
          <w:ilvl w:val="0"/>
          <w:numId w:val="9"/>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 xml:space="preserve">Wykonawca może zwrócić się do Zamawiającego o wyjaśnienie treści SIWZ. Zamawiający niezwłocznie udzieli, pod warunkiem że wniosek o wyjaśnienie treści SIWZ wpłynie do Zamawiającego nie później niż </w:t>
      </w:r>
      <w:r w:rsidRPr="008E3787">
        <w:rPr>
          <w:rFonts w:ascii="Calibri" w:hAnsi="Calibri" w:cs="Arial"/>
          <w:color w:val="404040" w:themeColor="text1" w:themeTint="BF"/>
        </w:rPr>
        <w:br/>
        <w:t>do końca dnia, w którym upływa połowa wyznaczonego terminu składania ofert.</w:t>
      </w:r>
    </w:p>
    <w:p w14:paraId="5D374EA0" w14:textId="77777777" w:rsidR="00C153A4" w:rsidRPr="008E3787" w:rsidRDefault="001F46F8" w:rsidP="00FA08B0">
      <w:pPr>
        <w:pStyle w:val="NormalN"/>
        <w:numPr>
          <w:ilvl w:val="0"/>
          <w:numId w:val="9"/>
        </w:numPr>
        <w:spacing w:line="240" w:lineRule="auto"/>
        <w:ind w:left="357" w:hanging="357"/>
        <w:rPr>
          <w:rFonts w:ascii="Calibri" w:hAnsi="Calibri"/>
          <w:color w:val="404040" w:themeColor="text1" w:themeTint="BF"/>
        </w:rPr>
      </w:pPr>
      <w:r w:rsidRPr="008E3787">
        <w:rPr>
          <w:rFonts w:ascii="Calibri" w:hAnsi="Calibri" w:cs="Arial"/>
          <w:b/>
          <w:color w:val="404040" w:themeColor="text1" w:themeTint="BF"/>
        </w:rPr>
        <w:t xml:space="preserve">W celu usprawnienia procedury wyjaśnień treści SIWZ zaleca się przesyłanie plików z pytaniami również w wersji edytowalnych plików na adres poczty e-mail: </w:t>
      </w:r>
      <w:hyperlink r:id="rId15">
        <w:r w:rsidRPr="008E3787">
          <w:rPr>
            <w:rStyle w:val="czeinternetowe"/>
            <w:rFonts w:ascii="Calibri" w:hAnsi="Calibri" w:cs="Arial"/>
            <w:b/>
            <w:color w:val="404040" w:themeColor="text1" w:themeTint="BF"/>
          </w:rPr>
          <w:t>zaneta.urbaniak@muzeumwarszawy.pl</w:t>
        </w:r>
      </w:hyperlink>
      <w:r w:rsidRPr="008E3787">
        <w:rPr>
          <w:rFonts w:ascii="Calibri" w:hAnsi="Calibri" w:cs="Arial"/>
          <w:b/>
          <w:color w:val="404040" w:themeColor="text1" w:themeTint="BF"/>
        </w:rPr>
        <w:t xml:space="preserve"> </w:t>
      </w:r>
    </w:p>
    <w:p w14:paraId="2DD03D99" w14:textId="77777777" w:rsidR="00C153A4" w:rsidRPr="008E3787" w:rsidRDefault="001F46F8" w:rsidP="00FA08B0">
      <w:pPr>
        <w:pStyle w:val="NormalN"/>
        <w:numPr>
          <w:ilvl w:val="0"/>
          <w:numId w:val="9"/>
        </w:numPr>
        <w:spacing w:line="240" w:lineRule="auto"/>
        <w:ind w:left="357" w:hanging="357"/>
        <w:rPr>
          <w:rFonts w:ascii="Calibri" w:hAnsi="Calibri"/>
          <w:color w:val="404040" w:themeColor="text1" w:themeTint="BF"/>
        </w:rPr>
      </w:pPr>
      <w:r w:rsidRPr="008E3787">
        <w:rPr>
          <w:rFonts w:ascii="Calibri" w:hAnsi="Calibri" w:cs="Arial"/>
          <w:color w:val="404040" w:themeColor="text1" w:themeTint="BF"/>
        </w:rPr>
        <w:t xml:space="preserve">Zamawiający zamieści treść wyjaśnień na stronie internetowej: </w:t>
      </w:r>
      <w:hyperlink r:id="rId16">
        <w:r w:rsidRPr="008E3787">
          <w:rPr>
            <w:rStyle w:val="czeinternetowe"/>
            <w:rFonts w:ascii="Calibri" w:hAnsi="Calibri" w:cs="Arial"/>
            <w:color w:val="404040" w:themeColor="text1" w:themeTint="BF"/>
          </w:rPr>
          <w:t>www.muzeumwarszawy.pl</w:t>
        </w:r>
      </w:hyperlink>
      <w:r w:rsidRPr="008E3787">
        <w:rPr>
          <w:rFonts w:ascii="Calibri" w:hAnsi="Calibri" w:cs="Arial"/>
          <w:color w:val="404040" w:themeColor="text1" w:themeTint="BF"/>
        </w:rPr>
        <w:t xml:space="preserve"> bez ujawniania źródła zapytania.</w:t>
      </w:r>
    </w:p>
    <w:p w14:paraId="28D7D885" w14:textId="314613E8" w:rsidR="00C153A4" w:rsidRPr="008E3787" w:rsidRDefault="001F46F8" w:rsidP="00FA08B0">
      <w:pPr>
        <w:pStyle w:val="NormalN"/>
        <w:numPr>
          <w:ilvl w:val="0"/>
          <w:numId w:val="9"/>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 xml:space="preserve">Postępowanie oznaczone jest znakiem </w:t>
      </w:r>
      <w:sdt>
        <w:sdtPr>
          <w:rPr>
            <w:rFonts w:ascii="Calibri" w:hAnsi="Calibri"/>
            <w:color w:val="404040" w:themeColor="text1" w:themeTint="BF"/>
          </w:rPr>
          <w:alias w:val="Category"/>
          <w:id w:val="-1986848981"/>
          <w:dataBinding w:prefixMappings="xmlns:ns0='http://purl.org/dc/elements/1.1/' xmlns:ns1='http://schemas.openxmlformats.org/package/2006/metadata/core-properties' " w:xpath="/ns1:coreProperties[1]/ns1:category[1]" w:storeItemID="{6C3C8BC8-F283-45AE-878A-BAB7291924A1}"/>
          <w:text/>
        </w:sdtPr>
        <w:sdtEndPr/>
        <w:sdtContent>
          <w:r w:rsidR="00EB101C" w:rsidRPr="008E3787">
            <w:rPr>
              <w:rFonts w:ascii="Calibri" w:hAnsi="Calibri"/>
              <w:color w:val="404040" w:themeColor="text1" w:themeTint="BF"/>
            </w:rPr>
            <w:t>MW/ZP/</w:t>
          </w:r>
          <w:r w:rsidR="00890E44" w:rsidRPr="008E3787">
            <w:rPr>
              <w:rFonts w:ascii="Calibri" w:hAnsi="Calibri"/>
              <w:color w:val="404040" w:themeColor="text1" w:themeTint="BF"/>
            </w:rPr>
            <w:t>34</w:t>
          </w:r>
          <w:r w:rsidR="00EB101C" w:rsidRPr="008E3787">
            <w:rPr>
              <w:rFonts w:ascii="Calibri" w:hAnsi="Calibri"/>
              <w:color w:val="404040" w:themeColor="text1" w:themeTint="BF"/>
            </w:rPr>
            <w:t>/PN/2018</w:t>
          </w:r>
        </w:sdtContent>
      </w:sdt>
      <w:r w:rsidRPr="008E3787">
        <w:rPr>
          <w:rFonts w:ascii="Calibri" w:hAnsi="Calibri" w:cs="Arial"/>
          <w:color w:val="404040" w:themeColor="text1" w:themeTint="BF"/>
        </w:rPr>
        <w:t xml:space="preserve">. Wykonawcy winni we wszelkich kontaktach z Zamawiającym powoływać się na wyżej podane oznaczenie. </w:t>
      </w:r>
    </w:p>
    <w:p w14:paraId="7B9A3A28" w14:textId="77777777" w:rsidR="00C153A4" w:rsidRPr="008E3787" w:rsidRDefault="001F46F8" w:rsidP="00FA08B0">
      <w:pPr>
        <w:pStyle w:val="NormalN"/>
        <w:numPr>
          <w:ilvl w:val="0"/>
          <w:numId w:val="9"/>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Jednocześnie Zamawiający informuje, że żadne wyjaśnienie treści SIWZ nie będą dokonywane telefonicznie.</w:t>
      </w:r>
    </w:p>
    <w:p w14:paraId="4230BB02" w14:textId="77777777" w:rsidR="007D502E" w:rsidRPr="008E3787" w:rsidRDefault="007D502E" w:rsidP="00FA08B0">
      <w:pPr>
        <w:pStyle w:val="Nagwek2"/>
        <w:spacing w:before="60" w:after="40" w:line="240" w:lineRule="auto"/>
        <w:rPr>
          <w:rFonts w:ascii="Calibri" w:hAnsi="Calibri" w:cs="Arial"/>
          <w:color w:val="404040" w:themeColor="text1" w:themeTint="BF"/>
          <w:sz w:val="22"/>
          <w:szCs w:val="22"/>
        </w:rPr>
      </w:pPr>
    </w:p>
    <w:p w14:paraId="66B61A8C" w14:textId="77777777" w:rsidR="00C153A4" w:rsidRPr="008E3787" w:rsidRDefault="001F46F8" w:rsidP="00FA08B0">
      <w:pPr>
        <w:pStyle w:val="Nagwek2"/>
        <w:spacing w:before="60" w:after="40" w:line="240" w:lineRule="auto"/>
        <w:rPr>
          <w:rFonts w:ascii="Calibri" w:hAnsi="Calibri" w:cs="Arial"/>
          <w:color w:val="404040" w:themeColor="text1" w:themeTint="BF"/>
          <w:sz w:val="22"/>
          <w:szCs w:val="22"/>
        </w:rPr>
      </w:pPr>
      <w:r w:rsidRPr="008E3787">
        <w:rPr>
          <w:rFonts w:ascii="Calibri" w:hAnsi="Calibri" w:cs="Arial"/>
          <w:color w:val="404040" w:themeColor="text1" w:themeTint="BF"/>
          <w:sz w:val="22"/>
          <w:szCs w:val="22"/>
        </w:rPr>
        <w:t>Rozdział 8</w:t>
      </w:r>
      <w:r w:rsidRPr="008E3787">
        <w:rPr>
          <w:rFonts w:ascii="Calibri" w:hAnsi="Calibri" w:cs="Arial"/>
          <w:color w:val="404040" w:themeColor="text1" w:themeTint="BF"/>
          <w:sz w:val="22"/>
          <w:szCs w:val="22"/>
        </w:rPr>
        <w:br/>
        <w:t>Wymagania dotyczące wadium</w:t>
      </w:r>
    </w:p>
    <w:p w14:paraId="39D71A25" w14:textId="1B9ECAEE" w:rsidR="00C153A4" w:rsidRPr="008E3787" w:rsidRDefault="004D2DCE" w:rsidP="00FA08B0">
      <w:pPr>
        <w:pStyle w:val="NormalN"/>
        <w:numPr>
          <w:ilvl w:val="2"/>
          <w:numId w:val="12"/>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Zamawiający nie wymaga wpłacenia wadium.</w:t>
      </w:r>
    </w:p>
    <w:p w14:paraId="62831A82" w14:textId="77777777" w:rsidR="007D502E" w:rsidRPr="008E3787" w:rsidRDefault="007D502E" w:rsidP="00FA08B0">
      <w:pPr>
        <w:pStyle w:val="Nagwek2"/>
        <w:spacing w:before="60" w:after="40" w:line="240" w:lineRule="auto"/>
        <w:rPr>
          <w:rFonts w:ascii="Calibri" w:hAnsi="Calibri" w:cs="Arial"/>
          <w:color w:val="404040" w:themeColor="text1" w:themeTint="BF"/>
          <w:sz w:val="22"/>
          <w:szCs w:val="22"/>
        </w:rPr>
      </w:pPr>
    </w:p>
    <w:p w14:paraId="0C12DE54" w14:textId="77777777" w:rsidR="00C153A4" w:rsidRPr="008E3787" w:rsidRDefault="001F46F8" w:rsidP="00FA08B0">
      <w:pPr>
        <w:pStyle w:val="Nagwek2"/>
        <w:spacing w:before="60" w:after="40" w:line="240" w:lineRule="auto"/>
        <w:rPr>
          <w:rFonts w:ascii="Calibri" w:hAnsi="Calibri" w:cs="Arial"/>
          <w:color w:val="404040" w:themeColor="text1" w:themeTint="BF"/>
          <w:sz w:val="22"/>
          <w:szCs w:val="22"/>
        </w:rPr>
      </w:pPr>
      <w:r w:rsidRPr="008E3787">
        <w:rPr>
          <w:rFonts w:ascii="Calibri" w:hAnsi="Calibri" w:cs="Arial"/>
          <w:color w:val="404040" w:themeColor="text1" w:themeTint="BF"/>
          <w:sz w:val="22"/>
          <w:szCs w:val="22"/>
        </w:rPr>
        <w:t>Rozdział 9</w:t>
      </w:r>
      <w:r w:rsidRPr="008E3787">
        <w:rPr>
          <w:rFonts w:ascii="Calibri" w:hAnsi="Calibri" w:cs="Arial"/>
          <w:color w:val="404040" w:themeColor="text1" w:themeTint="BF"/>
          <w:sz w:val="22"/>
          <w:szCs w:val="22"/>
        </w:rPr>
        <w:br/>
        <w:t>Termin związania ofertą</w:t>
      </w:r>
    </w:p>
    <w:p w14:paraId="4AE7EAAC" w14:textId="77777777" w:rsidR="00C153A4" w:rsidRPr="008E3787" w:rsidRDefault="001F46F8" w:rsidP="00FA08B0">
      <w:pPr>
        <w:spacing w:line="240" w:lineRule="auto"/>
        <w:rPr>
          <w:rFonts w:ascii="Calibri" w:hAnsi="Calibri" w:cs="Arial"/>
          <w:color w:val="404040" w:themeColor="text1" w:themeTint="BF"/>
        </w:rPr>
      </w:pPr>
      <w:r w:rsidRPr="008E3787">
        <w:rPr>
          <w:rFonts w:ascii="Calibri" w:hAnsi="Calibri" w:cs="Arial"/>
          <w:color w:val="404040" w:themeColor="text1" w:themeTint="BF"/>
        </w:rPr>
        <w:t xml:space="preserve">Wykonawca składając ofertę pozostaje nią związany przez okres </w:t>
      </w:r>
      <w:r w:rsidRPr="008E3787">
        <w:rPr>
          <w:rFonts w:ascii="Calibri" w:hAnsi="Calibri" w:cs="Arial"/>
          <w:b/>
          <w:color w:val="404040" w:themeColor="text1" w:themeTint="BF"/>
        </w:rPr>
        <w:t>30 dni</w:t>
      </w:r>
      <w:r w:rsidRPr="008E3787">
        <w:rPr>
          <w:rFonts w:ascii="Calibri" w:hAnsi="Calibri" w:cs="Arial"/>
          <w:color w:val="404040" w:themeColor="text1" w:themeTint="BF"/>
        </w:rPr>
        <w:t xml:space="preserve"> licząc od dnia upływu terminu składania ofert.</w:t>
      </w:r>
    </w:p>
    <w:p w14:paraId="5A9CE4D0" w14:textId="77777777" w:rsidR="007D502E" w:rsidRPr="008E3787" w:rsidRDefault="007D502E" w:rsidP="00FA08B0">
      <w:pPr>
        <w:pStyle w:val="Nagwek2"/>
        <w:tabs>
          <w:tab w:val="left" w:pos="3195"/>
        </w:tabs>
        <w:spacing w:before="60" w:after="40" w:line="240" w:lineRule="auto"/>
        <w:rPr>
          <w:rFonts w:ascii="Calibri" w:hAnsi="Calibri" w:cs="Arial"/>
          <w:color w:val="404040" w:themeColor="text1" w:themeTint="BF"/>
          <w:sz w:val="22"/>
          <w:szCs w:val="22"/>
        </w:rPr>
      </w:pPr>
    </w:p>
    <w:p w14:paraId="5002D581" w14:textId="77777777" w:rsidR="007D502E" w:rsidRPr="008E3787" w:rsidRDefault="001F46F8" w:rsidP="00FA08B0">
      <w:pPr>
        <w:pStyle w:val="Nagwek2"/>
        <w:tabs>
          <w:tab w:val="left" w:pos="3195"/>
        </w:tabs>
        <w:spacing w:before="60" w:after="40" w:line="240" w:lineRule="auto"/>
        <w:rPr>
          <w:rFonts w:ascii="Calibri" w:hAnsi="Calibri" w:cs="Arial"/>
          <w:color w:val="404040" w:themeColor="text1" w:themeTint="BF"/>
          <w:sz w:val="22"/>
          <w:szCs w:val="22"/>
        </w:rPr>
      </w:pPr>
      <w:r w:rsidRPr="008E3787">
        <w:rPr>
          <w:rFonts w:ascii="Calibri" w:hAnsi="Calibri" w:cs="Arial"/>
          <w:color w:val="404040" w:themeColor="text1" w:themeTint="BF"/>
          <w:sz w:val="22"/>
          <w:szCs w:val="22"/>
        </w:rPr>
        <w:t xml:space="preserve">Rozdział 10 </w:t>
      </w:r>
    </w:p>
    <w:p w14:paraId="3E229E21" w14:textId="17C59CD1" w:rsidR="00C153A4" w:rsidRPr="008E3787" w:rsidRDefault="001F46F8" w:rsidP="00FA08B0">
      <w:pPr>
        <w:pStyle w:val="Nagwek2"/>
        <w:tabs>
          <w:tab w:val="left" w:pos="3195"/>
        </w:tabs>
        <w:spacing w:before="60" w:after="40" w:line="240" w:lineRule="auto"/>
        <w:rPr>
          <w:rFonts w:ascii="Calibri" w:hAnsi="Calibri" w:cs="Arial"/>
          <w:color w:val="404040" w:themeColor="text1" w:themeTint="BF"/>
          <w:sz w:val="22"/>
          <w:szCs w:val="22"/>
        </w:rPr>
      </w:pPr>
      <w:r w:rsidRPr="008E3787">
        <w:rPr>
          <w:rFonts w:ascii="Calibri" w:hAnsi="Calibri" w:cs="Arial"/>
          <w:color w:val="404040" w:themeColor="text1" w:themeTint="BF"/>
          <w:sz w:val="22"/>
          <w:szCs w:val="22"/>
        </w:rPr>
        <w:t>Opis sposobu przygotowywania ofert</w:t>
      </w:r>
    </w:p>
    <w:p w14:paraId="51192311" w14:textId="619750A9" w:rsidR="00C153A4" w:rsidRPr="008E3787" w:rsidRDefault="001F46F8" w:rsidP="00FA08B0">
      <w:pPr>
        <w:pStyle w:val="NormalN"/>
        <w:numPr>
          <w:ilvl w:val="0"/>
          <w:numId w:val="13"/>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 xml:space="preserve">Wykonawca ponosi wszelkie koszty związane z przygotowaniem i złożeniem oferty. Zamawiający </w:t>
      </w:r>
      <w:r w:rsidRPr="008E3787">
        <w:rPr>
          <w:rFonts w:ascii="Calibri" w:hAnsi="Calibri" w:cs="Arial"/>
          <w:color w:val="404040" w:themeColor="text1" w:themeTint="BF"/>
        </w:rPr>
        <w:br/>
        <w:t>nie przewiduje zwrotu kosztów udziału w postępowaniu, w szczególności kosztów złożenia oferty</w:t>
      </w:r>
      <w:r w:rsidR="007D502E" w:rsidRPr="008E3787">
        <w:rPr>
          <w:rFonts w:ascii="Calibri" w:hAnsi="Calibri" w:cs="Arial"/>
          <w:color w:val="404040" w:themeColor="text1" w:themeTint="BF"/>
        </w:rPr>
        <w:t>, z zastrzeżeniem postanowień art. 93 ust. 4 Ustawy</w:t>
      </w:r>
      <w:r w:rsidRPr="008E3787">
        <w:rPr>
          <w:rFonts w:ascii="Calibri" w:hAnsi="Calibri" w:cs="Arial"/>
          <w:color w:val="404040" w:themeColor="text1" w:themeTint="BF"/>
        </w:rPr>
        <w:t xml:space="preserve"> .</w:t>
      </w:r>
    </w:p>
    <w:p w14:paraId="4C631D2A" w14:textId="77777777" w:rsidR="00C153A4" w:rsidRPr="008E3787" w:rsidRDefault="001F46F8" w:rsidP="00FA08B0">
      <w:pPr>
        <w:pStyle w:val="NormalN"/>
        <w:numPr>
          <w:ilvl w:val="0"/>
          <w:numId w:val="13"/>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 xml:space="preserve">Wykonawca ma prawo złożyć tylko jedną ofertę w ramach przedmiotowego zamówienia. </w:t>
      </w:r>
    </w:p>
    <w:p w14:paraId="1162B3DF" w14:textId="77777777" w:rsidR="00C153A4" w:rsidRPr="008E3787" w:rsidRDefault="001F46F8" w:rsidP="00FA08B0">
      <w:pPr>
        <w:pStyle w:val="NormalN"/>
        <w:numPr>
          <w:ilvl w:val="0"/>
          <w:numId w:val="6"/>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Treść oferty musi odpowiadać treści niniejszej SIWZ.</w:t>
      </w:r>
    </w:p>
    <w:p w14:paraId="129B1CCD" w14:textId="77777777" w:rsidR="00C153A4" w:rsidRPr="008E3787" w:rsidRDefault="001F46F8" w:rsidP="00FA08B0">
      <w:pPr>
        <w:pStyle w:val="NormalN"/>
        <w:numPr>
          <w:ilvl w:val="0"/>
          <w:numId w:val="6"/>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 xml:space="preserve">Wskazane jest, aby wszystkie zapisane, zadrukowane strony oferty były kolejno ponumerowane, złączone </w:t>
      </w:r>
      <w:r w:rsidRPr="008E3787">
        <w:rPr>
          <w:rFonts w:ascii="Calibri" w:hAnsi="Calibri" w:cs="Arial"/>
          <w:color w:val="404040" w:themeColor="text1" w:themeTint="BF"/>
        </w:rPr>
        <w:br/>
        <w:t>w sposób uniemożliwiający jej dekompletację.</w:t>
      </w:r>
    </w:p>
    <w:p w14:paraId="63AC8D15" w14:textId="77777777" w:rsidR="00C153A4" w:rsidRPr="008E3787" w:rsidRDefault="001F46F8" w:rsidP="00FA08B0">
      <w:pPr>
        <w:pStyle w:val="NormalN"/>
        <w:numPr>
          <w:ilvl w:val="0"/>
          <w:numId w:val="6"/>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Ofertę należy sporządzić w języku polskim na maszynie do pisania, komputerze lub inną trwałą i czytelną techniką biurową.</w:t>
      </w:r>
    </w:p>
    <w:p w14:paraId="6DAD49B3" w14:textId="77777777" w:rsidR="00C153A4" w:rsidRPr="008E3787" w:rsidRDefault="001F46F8" w:rsidP="00FA08B0">
      <w:pPr>
        <w:pStyle w:val="NormalN"/>
        <w:numPr>
          <w:ilvl w:val="0"/>
          <w:numId w:val="6"/>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Wszelkie poprawki, zmiany lub wykreślenia w tekście oferty muszą być parafowane i datowane przez osobę upoważnioną do podpisywania oferty.</w:t>
      </w:r>
    </w:p>
    <w:p w14:paraId="2BF14786" w14:textId="77777777" w:rsidR="00C153A4" w:rsidRPr="008E3787" w:rsidRDefault="001F46F8" w:rsidP="00FA08B0">
      <w:pPr>
        <w:pStyle w:val="NormalN"/>
        <w:numPr>
          <w:ilvl w:val="0"/>
          <w:numId w:val="6"/>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 xml:space="preserve">Oferta musi być podpisana przez osobę/osoby uprawnione do reprezentowania </w:t>
      </w:r>
      <w:r w:rsidRPr="008E3787">
        <w:rPr>
          <w:rFonts w:ascii="Calibri" w:hAnsi="Calibri" w:cs="Arial"/>
          <w:color w:val="404040" w:themeColor="text1" w:themeTint="BF"/>
        </w:rPr>
        <w:br/>
        <w:t xml:space="preserve">i składania oświadczeń w imieniu wykonawcy – zgodnie z odpisem z właściwego rejestru albo przez osobę odpowiednio umocowaną na podstawie właściwego pełnomocnictwa. Pełnomocnictwo powinno został złożone w oryginale lub kopii poświadczonej za zgodność z oryginałem przez notariusza. Nie dopuszcza się poświadczania za zgodność z oryginałem pełnomocnictwa przez osobę, której zostało ono udzielone. </w:t>
      </w:r>
    </w:p>
    <w:p w14:paraId="62519DF1" w14:textId="77777777" w:rsidR="00C153A4" w:rsidRPr="008E3787" w:rsidRDefault="001F46F8" w:rsidP="00FA08B0">
      <w:pPr>
        <w:pStyle w:val="NormalN"/>
        <w:numPr>
          <w:ilvl w:val="0"/>
          <w:numId w:val="6"/>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 xml:space="preserve">Wymagane w SIWZ dokumenty sporządzone w języku obcym muszą być złożone wraz z tłumaczeniem </w:t>
      </w:r>
      <w:r w:rsidRPr="008E3787">
        <w:rPr>
          <w:rFonts w:ascii="Calibri" w:hAnsi="Calibri" w:cs="Arial"/>
          <w:color w:val="404040" w:themeColor="text1" w:themeTint="BF"/>
        </w:rPr>
        <w:br/>
        <w:t xml:space="preserve">na język polski przez wykonawcę. </w:t>
      </w:r>
    </w:p>
    <w:p w14:paraId="70252494" w14:textId="77777777" w:rsidR="00C153A4" w:rsidRPr="008E3787" w:rsidRDefault="001F46F8" w:rsidP="00FA08B0">
      <w:pPr>
        <w:pStyle w:val="NormalN"/>
        <w:numPr>
          <w:ilvl w:val="0"/>
          <w:numId w:val="6"/>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 xml:space="preserve">Jeżeli według wykonawcy oferta będzie zawierała informacje stanowiące tajemnicę przedsiębiorstwa </w:t>
      </w:r>
      <w:r w:rsidRPr="008E3787">
        <w:rPr>
          <w:rFonts w:ascii="Calibri" w:hAnsi="Calibri" w:cs="Arial"/>
          <w:color w:val="404040" w:themeColor="text1" w:themeTint="BF"/>
        </w:rPr>
        <w:br/>
        <w:t xml:space="preserve">w rozumieniu przepisów o zwalczaniu nieuczciwej konkurencji (art. 11 ust. 4 ustawy z dnia 16 kwietnia 1993 r. o zwalczaniu nieuczciwej konkurencji (Dz.U. z 2003 r. Nr 153, poz. 1503 ze zm.), dane te </w:t>
      </w:r>
      <w:r w:rsidRPr="008E3787">
        <w:rPr>
          <w:rFonts w:ascii="Calibri" w:hAnsi="Calibri" w:cs="Arial"/>
          <w:color w:val="404040" w:themeColor="text1" w:themeTint="BF"/>
          <w:u w:val="single"/>
        </w:rPr>
        <w:t>należy umieścić w oddzielnej kopercie wewnątrz oferty, opisanej: „Informacje będące tajemnicą przedsiębiorstwa” oraz wskazać numery stron stanowiących tajemnicę przedsiębiorstwa</w:t>
      </w:r>
      <w:r w:rsidRPr="008E3787">
        <w:rPr>
          <w:rFonts w:ascii="Calibri" w:hAnsi="Calibri" w:cs="Arial"/>
          <w:color w:val="404040" w:themeColor="text1" w:themeTint="BF"/>
        </w:rPr>
        <w:t>. Zamawiający jednocześnie wskazuje, iż to wykonawca, który zastrzega informacje podane w ofercie, jako stanowiące tajemnicę przedsiębiorstwa obowiązany jest wykazać, że zastrzeżone przez niego w ofercie informacje stanowią tajemnicę przedsiębiorstwa.</w:t>
      </w:r>
    </w:p>
    <w:p w14:paraId="5BF92F89" w14:textId="77777777" w:rsidR="00C153A4" w:rsidRPr="008E3787" w:rsidRDefault="001F46F8" w:rsidP="00FA08B0">
      <w:pPr>
        <w:pStyle w:val="NormalN"/>
        <w:spacing w:line="240" w:lineRule="auto"/>
        <w:ind w:left="357"/>
        <w:rPr>
          <w:rFonts w:ascii="Calibri" w:hAnsi="Calibri" w:cs="Arial"/>
          <w:color w:val="404040" w:themeColor="text1" w:themeTint="BF"/>
        </w:rPr>
      </w:pPr>
      <w:r w:rsidRPr="008E3787">
        <w:rPr>
          <w:rFonts w:ascii="Calibri" w:hAnsi="Calibri" w:cs="Arial"/>
          <w:b/>
          <w:color w:val="404040" w:themeColor="text1" w:themeTint="BF"/>
        </w:rPr>
        <w:t>W</w:t>
      </w:r>
      <w:r w:rsidRPr="008E3787">
        <w:rPr>
          <w:rFonts w:ascii="Calibri" w:hAnsi="Calibri" w:cs="Arial"/>
          <w:b/>
          <w:bCs/>
          <w:color w:val="404040" w:themeColor="text1" w:themeTint="BF"/>
        </w:rPr>
        <w:t xml:space="preserve">ykonawca zobowiązany jest nie później niż w terminie składania ofert w postępowaniu, </w:t>
      </w:r>
      <w:r w:rsidRPr="008E3787">
        <w:rPr>
          <w:rFonts w:ascii="Calibri" w:hAnsi="Calibri" w:cs="Arial"/>
          <w:b/>
          <w:bCs/>
          <w:color w:val="404040" w:themeColor="text1" w:themeTint="BF"/>
          <w:u w:val="single"/>
        </w:rPr>
        <w:t xml:space="preserve">zastrzec, </w:t>
      </w:r>
      <w:r w:rsidRPr="008E3787">
        <w:rPr>
          <w:rFonts w:ascii="Calibri" w:hAnsi="Calibri" w:cs="Arial"/>
          <w:b/>
          <w:bCs/>
          <w:color w:val="404040" w:themeColor="text1" w:themeTint="BF"/>
          <w:u w:val="single"/>
        </w:rPr>
        <w:br/>
        <w:t>że informacje wskazane w ofercie zastrzeżone, jako tajemnica przedsiębiorstwa nie mogą być one udostępniane</w:t>
      </w:r>
      <w:r w:rsidRPr="008E3787">
        <w:rPr>
          <w:rFonts w:ascii="Calibri" w:hAnsi="Calibri" w:cs="Arial"/>
          <w:b/>
          <w:bCs/>
          <w:color w:val="404040" w:themeColor="text1" w:themeTint="BF"/>
        </w:rPr>
        <w:t xml:space="preserve"> </w:t>
      </w:r>
      <w:r w:rsidRPr="008E3787">
        <w:rPr>
          <w:rFonts w:ascii="Calibri" w:hAnsi="Calibri" w:cs="Arial"/>
          <w:b/>
          <w:bCs/>
          <w:color w:val="404040" w:themeColor="text1" w:themeTint="BF"/>
          <w:u w:val="single"/>
        </w:rPr>
        <w:t>oraz wykazał</w:t>
      </w:r>
      <w:r w:rsidRPr="008E3787">
        <w:rPr>
          <w:rFonts w:ascii="Calibri" w:hAnsi="Calibri" w:cs="Arial"/>
          <w:b/>
          <w:bCs/>
          <w:color w:val="404040" w:themeColor="text1" w:themeTint="BF"/>
        </w:rPr>
        <w:t>, iż stanowią one tajemnicę przedsiębiorstwa</w:t>
      </w:r>
      <w:r w:rsidRPr="008E3787">
        <w:rPr>
          <w:rFonts w:ascii="Calibri" w:hAnsi="Calibri" w:cs="Arial"/>
          <w:color w:val="404040" w:themeColor="text1" w:themeTint="BF"/>
        </w:rPr>
        <w:t xml:space="preserve"> w rozumieniu ustawy </w:t>
      </w:r>
      <w:r w:rsidRPr="008E3787">
        <w:rPr>
          <w:rFonts w:ascii="Calibri" w:hAnsi="Calibri" w:cs="Arial"/>
          <w:color w:val="404040" w:themeColor="text1" w:themeTint="BF"/>
        </w:rPr>
        <w:br/>
        <w:t xml:space="preserve">o zwalczaniu nieuczciwej konkurencji. </w:t>
      </w:r>
    </w:p>
    <w:p w14:paraId="01A178A9" w14:textId="77777777" w:rsidR="00C153A4" w:rsidRPr="008E3787" w:rsidRDefault="001F46F8" w:rsidP="00FA08B0">
      <w:pPr>
        <w:pStyle w:val="NormalN"/>
        <w:spacing w:line="240" w:lineRule="auto"/>
        <w:ind w:left="357"/>
        <w:rPr>
          <w:rFonts w:ascii="Calibri" w:hAnsi="Calibri" w:cs="Arial"/>
          <w:color w:val="404040" w:themeColor="text1" w:themeTint="BF"/>
        </w:rPr>
      </w:pPr>
      <w:r w:rsidRPr="008E3787">
        <w:rPr>
          <w:rFonts w:ascii="Calibri" w:hAnsi="Calibri" w:cs="Arial"/>
          <w:color w:val="404040" w:themeColor="text1" w:themeTint="BF"/>
        </w:rPr>
        <w:t xml:space="preserve">Dla uniknięcia wątpliwości jako tajemnicę przedsiębiorstwa należy rozumieć, </w:t>
      </w:r>
      <w:r w:rsidRPr="008E3787">
        <w:rPr>
          <w:rFonts w:ascii="Calibri" w:hAnsi="Calibri" w:cs="Arial"/>
          <w:b/>
          <w:bCs/>
          <w:color w:val="404040" w:themeColor="text1" w:themeTint="BF"/>
          <w:u w:val="single"/>
        </w:rPr>
        <w:t>nieujawnione do wiadomości publicznej informacje techniczne, technologiczne, organizacyjne przedsiębiorstwa lub inne informacje posiadające wartość gospodarczą, co do których przedsiębiorca podjął niezbędne działania w celu zachowania ich poufności.</w:t>
      </w:r>
    </w:p>
    <w:p w14:paraId="2A9E8F5D" w14:textId="77777777" w:rsidR="00C153A4" w:rsidRPr="008E3787" w:rsidRDefault="001F46F8" w:rsidP="00FA08B0">
      <w:pPr>
        <w:spacing w:line="240" w:lineRule="auto"/>
        <w:ind w:left="357"/>
        <w:rPr>
          <w:rFonts w:ascii="Calibri" w:hAnsi="Calibri" w:cs="Arial"/>
          <w:color w:val="404040" w:themeColor="text1" w:themeTint="BF"/>
        </w:rPr>
      </w:pPr>
      <w:r w:rsidRPr="008E3787">
        <w:rPr>
          <w:rFonts w:ascii="Calibri" w:hAnsi="Calibri" w:cs="Arial"/>
          <w:color w:val="404040" w:themeColor="text1" w:themeTint="BF"/>
        </w:rPr>
        <w:t>W innym przypadku wszystkie informacje zawarte w ofercie będą uważane za ogólnie dostępne i mogą być udostępnione pozostałym wykonawcom. Zastrzeżenie informacji, danych, dokumentów lub oświadczeń niestanowiących tajemnicy przedsiębiorstwa w rozumieniu przepisów o nieuczciwej konkurencji powoduje ich odtajnienie.</w:t>
      </w:r>
    </w:p>
    <w:p w14:paraId="1FEE9D75" w14:textId="2D6C47F8" w:rsidR="00C153A4" w:rsidRPr="008E3787" w:rsidRDefault="001F46F8" w:rsidP="00FA08B0">
      <w:pPr>
        <w:pStyle w:val="NormalN"/>
        <w:numPr>
          <w:ilvl w:val="0"/>
          <w:numId w:val="6"/>
        </w:numPr>
        <w:spacing w:line="240" w:lineRule="auto"/>
        <w:ind w:left="357" w:hanging="357"/>
        <w:rPr>
          <w:rFonts w:ascii="Calibri" w:hAnsi="Calibri" w:cs="Arial"/>
          <w:color w:val="404040" w:themeColor="text1" w:themeTint="BF"/>
        </w:rPr>
      </w:pPr>
      <w:r w:rsidRPr="008E3787">
        <w:rPr>
          <w:rFonts w:ascii="Calibri" w:hAnsi="Calibri" w:cs="Arial"/>
          <w:b/>
          <w:color w:val="404040" w:themeColor="text1" w:themeTint="BF"/>
        </w:rPr>
        <w:t>Oferta winna zawierać oświadczenia wykonawcy o braku podstaw do wykluczenia oraz o spełnianiu warunków udziału w postepowaniu</w:t>
      </w:r>
      <w:r w:rsidR="007D502E" w:rsidRPr="008E3787">
        <w:rPr>
          <w:rFonts w:ascii="Calibri" w:hAnsi="Calibri" w:cs="Arial"/>
          <w:b/>
          <w:color w:val="404040" w:themeColor="text1" w:themeTint="BF"/>
        </w:rPr>
        <w:t>, próbkę</w:t>
      </w:r>
      <w:r w:rsidRPr="008E3787">
        <w:rPr>
          <w:rFonts w:ascii="Calibri" w:hAnsi="Calibri" w:cs="Arial"/>
          <w:color w:val="404040" w:themeColor="text1" w:themeTint="BF"/>
        </w:rPr>
        <w:t>.</w:t>
      </w:r>
    </w:p>
    <w:p w14:paraId="201B591A" w14:textId="77777777" w:rsidR="00C153A4" w:rsidRPr="008E3787" w:rsidRDefault="001F46F8" w:rsidP="00FA08B0">
      <w:pPr>
        <w:pStyle w:val="NormalN"/>
        <w:numPr>
          <w:ilvl w:val="0"/>
          <w:numId w:val="6"/>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Jeżeli oferta jest składana przez wykonawców wspólnie ubiegających się o udzielenie zamówienia, wykonawcy ci ponoszą solidarną odpowiedzialność za niewykonanie lub nienależyte wykonanie zobowiązania.</w:t>
      </w:r>
    </w:p>
    <w:p w14:paraId="5435F021" w14:textId="77777777" w:rsidR="00C153A4" w:rsidRPr="008E3787" w:rsidRDefault="001F46F8" w:rsidP="00FA08B0">
      <w:pPr>
        <w:pStyle w:val="NormalN"/>
        <w:numPr>
          <w:ilvl w:val="0"/>
          <w:numId w:val="6"/>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 xml:space="preserve">W przypadku oferty składanej przez Wykonawców ubiegających się wspólnie o udzielenie zamówienia </w:t>
      </w:r>
      <w:r w:rsidRPr="008E3787">
        <w:rPr>
          <w:rFonts w:ascii="Calibri" w:hAnsi="Calibri" w:cs="Arial"/>
          <w:color w:val="404040" w:themeColor="text1" w:themeTint="BF"/>
        </w:rPr>
        <w:br/>
        <w:t xml:space="preserve">do oferty musi być załączony dokument ustanawiający pełnomocnika wykonawców występujących </w:t>
      </w:r>
      <w:r w:rsidRPr="008E3787">
        <w:rPr>
          <w:rFonts w:ascii="Calibri" w:hAnsi="Calibri" w:cs="Arial"/>
          <w:color w:val="404040" w:themeColor="text1" w:themeTint="BF"/>
        </w:rPr>
        <w:lastRenderedPageBreak/>
        <w:t>wspólnie do reprezentowania ich w postępowaniu o udzielenie zamówienia albo reprezentowania w postępowaniu i zawarcia umowy w sprawie zamówienia publicznego. Pełnomocnictwo musi być złożone w formie oryginału lub kopii poświadczonej za zgodność z oryginałem przez notariusza.</w:t>
      </w:r>
    </w:p>
    <w:p w14:paraId="344A1498" w14:textId="77777777" w:rsidR="00C153A4" w:rsidRPr="008E3787" w:rsidRDefault="001F46F8" w:rsidP="00FA08B0">
      <w:pPr>
        <w:pStyle w:val="NormalN"/>
        <w:numPr>
          <w:ilvl w:val="0"/>
          <w:numId w:val="6"/>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W przypadku wykonawców wspólnie ubiegających się o udzielenie zamówienia, kopie dokumentów dotyczących wykonawcy są poświadczane za zgodność z oryginałem przez wykonawcę.</w:t>
      </w:r>
    </w:p>
    <w:p w14:paraId="1904CAE9" w14:textId="77777777" w:rsidR="00C153A4" w:rsidRPr="008E3787" w:rsidRDefault="001F46F8" w:rsidP="00FA08B0">
      <w:pPr>
        <w:pStyle w:val="NormalN"/>
        <w:numPr>
          <w:ilvl w:val="0"/>
          <w:numId w:val="6"/>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Zaleca się opracowanie pierwszych stron oferty wg załączonego do SIWZ wzoru – załącznik 2 do SIWZ. Niezastosowanie wzoru określonego w załączniku nie spowoduje odrzucenia oferty, jednakże Zamawiający wymaga, aby w złożonej ofercie znalazły się wszystkie oświadczenia zawarte we wzorze oferty.</w:t>
      </w:r>
    </w:p>
    <w:p w14:paraId="67E90F41" w14:textId="1EA48AEA" w:rsidR="00C153A4" w:rsidRPr="008E3787" w:rsidRDefault="001F46F8" w:rsidP="00FA08B0">
      <w:pPr>
        <w:pStyle w:val="NormalN"/>
        <w:numPr>
          <w:ilvl w:val="0"/>
          <w:numId w:val="6"/>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 xml:space="preserve">Ofertę należy złożyć w zaklejonym, nienaruszonym opakowaniu w kancelarii Muzeum Warszawy, </w:t>
      </w:r>
      <w:r w:rsidR="007D502E" w:rsidRPr="008E3787">
        <w:rPr>
          <w:rFonts w:ascii="Calibri" w:hAnsi="Calibri" w:cs="Arial"/>
          <w:color w:val="404040" w:themeColor="text1" w:themeTint="BF"/>
        </w:rPr>
        <w:t>Rynek Starego Miasta 28, 00-272</w:t>
      </w:r>
      <w:r w:rsidRPr="008E3787">
        <w:rPr>
          <w:rFonts w:ascii="Calibri" w:hAnsi="Calibri" w:cs="Arial"/>
          <w:color w:val="404040" w:themeColor="text1" w:themeTint="BF"/>
        </w:rPr>
        <w:t xml:space="preserve"> Warszawa (</w:t>
      </w:r>
      <w:r w:rsidR="007D502E" w:rsidRPr="008E3787">
        <w:rPr>
          <w:rFonts w:ascii="Calibri" w:hAnsi="Calibri" w:cs="Arial"/>
          <w:color w:val="404040" w:themeColor="text1" w:themeTint="BF"/>
        </w:rPr>
        <w:t>parter</w:t>
      </w:r>
      <w:r w:rsidRPr="008E3787">
        <w:rPr>
          <w:rFonts w:ascii="Calibri" w:hAnsi="Calibri" w:cs="Arial"/>
          <w:color w:val="404040" w:themeColor="text1" w:themeTint="BF"/>
        </w:rPr>
        <w:t>).</w:t>
      </w:r>
    </w:p>
    <w:p w14:paraId="72FB1CCF" w14:textId="77777777" w:rsidR="00C153A4" w:rsidRPr="008E3787" w:rsidRDefault="001F46F8" w:rsidP="00FA08B0">
      <w:pPr>
        <w:pStyle w:val="NormalN"/>
        <w:numPr>
          <w:ilvl w:val="0"/>
          <w:numId w:val="6"/>
        </w:numPr>
        <w:spacing w:line="240" w:lineRule="auto"/>
        <w:ind w:left="357" w:hanging="357"/>
        <w:rPr>
          <w:rFonts w:ascii="Calibri" w:hAnsi="Calibri" w:cs="Arial"/>
          <w:b/>
          <w:color w:val="404040" w:themeColor="text1" w:themeTint="BF"/>
          <w:u w:val="single"/>
        </w:rPr>
      </w:pPr>
      <w:r w:rsidRPr="008E3787">
        <w:rPr>
          <w:rFonts w:ascii="Calibri" w:hAnsi="Calibri" w:cs="Arial"/>
          <w:b/>
          <w:color w:val="404040" w:themeColor="text1" w:themeTint="BF"/>
          <w:u w:val="single"/>
        </w:rPr>
        <w:t xml:space="preserve">Opakowanie (koperta) z ofertą powinno być oznakowane w poniższy sposób: </w:t>
      </w:r>
    </w:p>
    <w:p w14:paraId="268D1621" w14:textId="267900F4" w:rsidR="00C153A4" w:rsidRPr="008E3787" w:rsidRDefault="001F46F8" w:rsidP="00FA08B0">
      <w:pPr>
        <w:pStyle w:val="NormalNN"/>
        <w:numPr>
          <w:ilvl w:val="0"/>
          <w:numId w:val="14"/>
        </w:numPr>
        <w:spacing w:line="240" w:lineRule="auto"/>
        <w:ind w:left="714" w:hanging="357"/>
        <w:rPr>
          <w:rFonts w:ascii="Calibri" w:hAnsi="Calibri" w:cs="Arial"/>
          <w:color w:val="404040" w:themeColor="text1" w:themeTint="BF"/>
        </w:rPr>
      </w:pPr>
      <w:r w:rsidRPr="008E3787">
        <w:rPr>
          <w:rFonts w:ascii="Calibri" w:hAnsi="Calibri" w:cs="Arial"/>
          <w:color w:val="404040" w:themeColor="text1" w:themeTint="BF"/>
        </w:rPr>
        <w:t>opis zawartości koperty: „</w:t>
      </w:r>
      <w:sdt>
        <w:sdtPr>
          <w:rPr>
            <w:rFonts w:ascii="Calibri" w:hAnsi="Calibri" w:cs="Arial"/>
            <w:b/>
            <w:bCs/>
            <w:color w:val="404040" w:themeColor="text1" w:themeTint="BF"/>
            <w:lang w:eastAsia="ar-SA"/>
          </w:rPr>
          <w:alias w:val="Subject"/>
          <w:id w:val="-72048650"/>
          <w:dataBinding w:prefixMappings="xmlns:ns0='http://purl.org/dc/elements/1.1/' xmlns:ns1='http://schemas.openxmlformats.org/package/2006/metadata/core-properties' " w:xpath="/ns1:coreProperties[1]/ns0:subject[1]" w:storeItemID="{6C3C8BC8-F283-45AE-878A-BAB7291924A1}"/>
          <w:text/>
        </w:sdtPr>
        <w:sdtEndPr/>
        <w:sdtContent>
          <w:r w:rsidR="00902E6B" w:rsidRPr="008E3787">
            <w:rPr>
              <w:rFonts w:ascii="Calibri" w:hAnsi="Calibri" w:cs="Arial"/>
              <w:b/>
              <w:bCs/>
              <w:color w:val="404040" w:themeColor="text1" w:themeTint="BF"/>
              <w:lang w:eastAsia="ar-SA"/>
            </w:rPr>
            <w:t>dostawa szali i apaszek jedwabnych z logotypem Muzeum Warszawy</w:t>
          </w:r>
        </w:sdtContent>
      </w:sdt>
      <w:r w:rsidRPr="008E3787">
        <w:rPr>
          <w:rFonts w:ascii="Calibri" w:hAnsi="Calibri" w:cs="Arial"/>
          <w:color w:val="404040" w:themeColor="text1" w:themeTint="BF"/>
        </w:rPr>
        <w:t xml:space="preserve">” Postępowanie numer </w:t>
      </w:r>
      <w:sdt>
        <w:sdtPr>
          <w:rPr>
            <w:rFonts w:ascii="Calibri" w:hAnsi="Calibri"/>
            <w:color w:val="404040" w:themeColor="text1" w:themeTint="BF"/>
          </w:rPr>
          <w:alias w:val="Category"/>
          <w:id w:val="-12763425"/>
          <w:dataBinding w:prefixMappings="xmlns:ns0='http://purl.org/dc/elements/1.1/' xmlns:ns1='http://schemas.openxmlformats.org/package/2006/metadata/core-properties' " w:xpath="/ns1:coreProperties[1]/ns1:category[1]" w:storeItemID="{6C3C8BC8-F283-45AE-878A-BAB7291924A1}"/>
          <w:text/>
        </w:sdtPr>
        <w:sdtEndPr/>
        <w:sdtContent>
          <w:r w:rsidR="00890E44" w:rsidRPr="008E3787">
            <w:rPr>
              <w:rFonts w:ascii="Calibri" w:hAnsi="Calibri"/>
              <w:color w:val="404040" w:themeColor="text1" w:themeTint="BF"/>
            </w:rPr>
            <w:t>MW/ZP/34/PN/2018</w:t>
          </w:r>
        </w:sdtContent>
      </w:sdt>
      <w:r w:rsidRPr="008E3787">
        <w:rPr>
          <w:rFonts w:ascii="Calibri" w:hAnsi="Calibri" w:cs="Arial"/>
          <w:color w:val="404040" w:themeColor="text1" w:themeTint="BF"/>
        </w:rPr>
        <w:t>.</w:t>
      </w:r>
    </w:p>
    <w:p w14:paraId="45E5242C" w14:textId="38CA24C2" w:rsidR="007D502E" w:rsidRPr="008E3787" w:rsidRDefault="001F46F8" w:rsidP="00FA08B0">
      <w:pPr>
        <w:pStyle w:val="NormalNN"/>
        <w:numPr>
          <w:ilvl w:val="0"/>
          <w:numId w:val="14"/>
        </w:numPr>
        <w:spacing w:line="240" w:lineRule="auto"/>
        <w:ind w:left="714" w:hanging="357"/>
        <w:rPr>
          <w:rFonts w:ascii="Calibri" w:hAnsi="Calibri" w:cs="Arial"/>
          <w:color w:val="404040" w:themeColor="text1" w:themeTint="BF"/>
        </w:rPr>
      </w:pPr>
      <w:r w:rsidRPr="008E3787">
        <w:rPr>
          <w:rFonts w:ascii="Calibri" w:hAnsi="Calibri" w:cs="Arial"/>
          <w:color w:val="404040" w:themeColor="text1" w:themeTint="BF"/>
        </w:rPr>
        <w:t xml:space="preserve">adresat: Muzeum Warszawy, </w:t>
      </w:r>
      <w:r w:rsidR="007D502E" w:rsidRPr="008E3787">
        <w:rPr>
          <w:rFonts w:ascii="Calibri" w:hAnsi="Calibri" w:cs="Arial"/>
          <w:color w:val="404040" w:themeColor="text1" w:themeTint="BF"/>
        </w:rPr>
        <w:t xml:space="preserve">Rynek Starego Miasta 28, 00-272 Warszawa; </w:t>
      </w:r>
    </w:p>
    <w:p w14:paraId="6AE6B169" w14:textId="02A98C45" w:rsidR="00C153A4" w:rsidRPr="008E3787" w:rsidRDefault="001F46F8" w:rsidP="00FA08B0">
      <w:pPr>
        <w:pStyle w:val="NormalNN"/>
        <w:numPr>
          <w:ilvl w:val="0"/>
          <w:numId w:val="14"/>
        </w:numPr>
        <w:spacing w:line="240" w:lineRule="auto"/>
        <w:ind w:left="714" w:hanging="357"/>
        <w:rPr>
          <w:rFonts w:ascii="Calibri" w:hAnsi="Calibri" w:cs="Arial"/>
          <w:color w:val="404040" w:themeColor="text1" w:themeTint="BF"/>
        </w:rPr>
      </w:pPr>
      <w:r w:rsidRPr="008E3787">
        <w:rPr>
          <w:rFonts w:ascii="Calibri" w:hAnsi="Calibri" w:cs="Arial"/>
          <w:color w:val="404040" w:themeColor="text1" w:themeTint="BF"/>
        </w:rPr>
        <w:t>nadawca: nazwa, dokładny adres.</w:t>
      </w:r>
    </w:p>
    <w:p w14:paraId="2F310AB2" w14:textId="77777777" w:rsidR="00C153A4" w:rsidRPr="008E3787" w:rsidRDefault="001F46F8" w:rsidP="00FA08B0">
      <w:pPr>
        <w:pStyle w:val="NormalN"/>
        <w:spacing w:line="240" w:lineRule="auto"/>
        <w:ind w:left="357"/>
        <w:rPr>
          <w:rFonts w:ascii="Calibri" w:hAnsi="Calibri" w:cs="Arial"/>
          <w:b/>
          <w:color w:val="404040" w:themeColor="text1" w:themeTint="BF"/>
        </w:rPr>
      </w:pPr>
      <w:r w:rsidRPr="008E3787">
        <w:rPr>
          <w:rFonts w:ascii="Calibri" w:hAnsi="Calibri" w:cs="Arial"/>
          <w:b/>
          <w:color w:val="404040" w:themeColor="text1" w:themeTint="BF"/>
        </w:rPr>
        <w:t>UWAGA: Zamawiający nie ponosi odpowiedzialności za otwarcie oferty przed terminem w przypadku nieprawidłowego oznaczenia koperty.</w:t>
      </w:r>
    </w:p>
    <w:p w14:paraId="07742AC1" w14:textId="77777777" w:rsidR="00C153A4" w:rsidRPr="008E3787" w:rsidRDefault="001F46F8" w:rsidP="00FA08B0">
      <w:pPr>
        <w:pStyle w:val="NormalN"/>
        <w:numPr>
          <w:ilvl w:val="0"/>
          <w:numId w:val="6"/>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Zgodnie z art. 84 ust. 1 ustawy wykonawca może przed upływem terminu składania ofert zmienić lub wycofać ofertę. O wprowadzeniu zmian lub zamiarze wycofania oferty przed ostatecznym terminem składania ofert należy pisemnie zawiadomić Zamawiającego.</w:t>
      </w:r>
    </w:p>
    <w:p w14:paraId="0E98EAA9" w14:textId="1B435F82" w:rsidR="00C153A4" w:rsidRPr="008E3787" w:rsidRDefault="001F46F8" w:rsidP="00FA08B0">
      <w:pPr>
        <w:pStyle w:val="NormalN"/>
        <w:numPr>
          <w:ilvl w:val="0"/>
          <w:numId w:val="6"/>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 xml:space="preserve">Zmiany do oferty należy umieścić w oddzielnej, zaklejonej i nienaruszonej kopercie z dopiskiem „Oferta: </w:t>
      </w:r>
      <w:sdt>
        <w:sdtPr>
          <w:rPr>
            <w:rFonts w:ascii="Calibri" w:hAnsi="Calibri"/>
            <w:color w:val="404040" w:themeColor="text1" w:themeTint="BF"/>
          </w:rPr>
          <w:alias w:val="Subject"/>
          <w:id w:val="1338884447"/>
          <w:dataBinding w:prefixMappings="xmlns:ns0='http://purl.org/dc/elements/1.1/' xmlns:ns1='http://schemas.openxmlformats.org/package/2006/metadata/core-properties' " w:xpath="/ns1:coreProperties[1]/ns0:subject[1]" w:storeItemID="{6C3C8BC8-F283-45AE-878A-BAB7291924A1}"/>
          <w:text/>
        </w:sdtPr>
        <w:sdtEndPr/>
        <w:sdtContent>
          <w:r w:rsidR="00902E6B" w:rsidRPr="008E3787">
            <w:rPr>
              <w:rFonts w:ascii="Calibri" w:hAnsi="Calibri"/>
              <w:color w:val="404040" w:themeColor="text1" w:themeTint="BF"/>
            </w:rPr>
            <w:t>dostawa szali i apaszek jedwabnych z logotypem Muzeum Warszawy</w:t>
          </w:r>
        </w:sdtContent>
      </w:sdt>
      <w:r w:rsidRPr="008E3787">
        <w:rPr>
          <w:rFonts w:ascii="Calibri" w:hAnsi="Calibri" w:cs="Arial"/>
          <w:color w:val="404040" w:themeColor="text1" w:themeTint="BF"/>
        </w:rPr>
        <w:t xml:space="preserve"> </w:t>
      </w:r>
      <w:r w:rsidRPr="008E3787">
        <w:rPr>
          <w:rFonts w:ascii="Calibri" w:hAnsi="Calibri" w:cs="Arial"/>
          <w:b/>
          <w:color w:val="404040" w:themeColor="text1" w:themeTint="BF"/>
        </w:rPr>
        <w:t>ZMIANA</w:t>
      </w:r>
      <w:r w:rsidRPr="008E3787">
        <w:rPr>
          <w:rFonts w:ascii="Calibri" w:hAnsi="Calibri" w:cs="Arial"/>
          <w:color w:val="404040" w:themeColor="text1" w:themeTint="BF"/>
        </w:rPr>
        <w:t>”. Na kopercie musi znajdować się nazwa wykonawcy, dokładny adres.</w:t>
      </w:r>
    </w:p>
    <w:p w14:paraId="1B6EFFE2" w14:textId="77777777" w:rsidR="00C153A4" w:rsidRPr="008E3787" w:rsidRDefault="001F46F8" w:rsidP="00FA08B0">
      <w:pPr>
        <w:pStyle w:val="NormalN"/>
        <w:numPr>
          <w:ilvl w:val="0"/>
          <w:numId w:val="6"/>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Wykonawca nie może wycofać oferty i wprowadzić zmian w ofercie po upływie ostatecznego terminu składania ofert.</w:t>
      </w:r>
    </w:p>
    <w:p w14:paraId="3DF0E8CA" w14:textId="77777777" w:rsidR="007D502E" w:rsidRPr="008E3787" w:rsidRDefault="007D502E" w:rsidP="00FA08B0">
      <w:pPr>
        <w:pStyle w:val="Nagwek2"/>
        <w:spacing w:before="60" w:after="40" w:line="240" w:lineRule="auto"/>
        <w:rPr>
          <w:rFonts w:ascii="Calibri" w:hAnsi="Calibri" w:cs="Arial"/>
          <w:color w:val="404040" w:themeColor="text1" w:themeTint="BF"/>
          <w:sz w:val="22"/>
          <w:szCs w:val="22"/>
        </w:rPr>
      </w:pPr>
    </w:p>
    <w:p w14:paraId="0C5B3435" w14:textId="77777777" w:rsidR="00C153A4" w:rsidRPr="008E3787" w:rsidRDefault="001F46F8" w:rsidP="00FA08B0">
      <w:pPr>
        <w:pStyle w:val="Nagwek2"/>
        <w:spacing w:before="60" w:after="40" w:line="240" w:lineRule="auto"/>
        <w:rPr>
          <w:rFonts w:ascii="Calibri" w:hAnsi="Calibri" w:cs="Arial"/>
          <w:color w:val="404040" w:themeColor="text1" w:themeTint="BF"/>
          <w:sz w:val="22"/>
          <w:szCs w:val="22"/>
        </w:rPr>
      </w:pPr>
      <w:r w:rsidRPr="008E3787">
        <w:rPr>
          <w:rFonts w:ascii="Calibri" w:hAnsi="Calibri" w:cs="Arial"/>
          <w:color w:val="404040" w:themeColor="text1" w:themeTint="BF"/>
          <w:sz w:val="22"/>
          <w:szCs w:val="22"/>
        </w:rPr>
        <w:t>Rozdział 11</w:t>
      </w:r>
      <w:r w:rsidRPr="008E3787">
        <w:rPr>
          <w:rFonts w:ascii="Calibri" w:hAnsi="Calibri" w:cs="Arial"/>
          <w:color w:val="404040" w:themeColor="text1" w:themeTint="BF"/>
          <w:sz w:val="22"/>
          <w:szCs w:val="22"/>
        </w:rPr>
        <w:br/>
        <w:t>Miejsce oraz termin składania i otwarcia ofert</w:t>
      </w:r>
    </w:p>
    <w:p w14:paraId="21EE8416" w14:textId="64ACB999" w:rsidR="00C153A4" w:rsidRPr="008E3787" w:rsidRDefault="001F46F8" w:rsidP="00FA08B0">
      <w:pPr>
        <w:pStyle w:val="NormalN"/>
        <w:numPr>
          <w:ilvl w:val="0"/>
          <w:numId w:val="15"/>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 xml:space="preserve">Miejsce składania ofert: Muzeum Warszawy przy </w:t>
      </w:r>
      <w:r w:rsidR="007D502E" w:rsidRPr="008E3787">
        <w:rPr>
          <w:rFonts w:ascii="Calibri" w:hAnsi="Calibri" w:cs="Arial"/>
          <w:color w:val="404040" w:themeColor="text1" w:themeTint="BF"/>
        </w:rPr>
        <w:t xml:space="preserve">Rynku Starego Miasta 28, 00-272 Warszawa </w:t>
      </w:r>
      <w:r w:rsidRPr="008E3787">
        <w:rPr>
          <w:rFonts w:ascii="Calibri" w:hAnsi="Calibri" w:cs="Arial"/>
          <w:color w:val="404040" w:themeColor="text1" w:themeTint="BF"/>
        </w:rPr>
        <w:t xml:space="preserve">(Kancelaria  </w:t>
      </w:r>
      <w:r w:rsidR="007D502E" w:rsidRPr="008E3787">
        <w:rPr>
          <w:rFonts w:ascii="Calibri" w:hAnsi="Calibri" w:cs="Arial"/>
          <w:color w:val="404040" w:themeColor="text1" w:themeTint="BF"/>
        </w:rPr>
        <w:t>- parter</w:t>
      </w:r>
      <w:r w:rsidRPr="008E3787">
        <w:rPr>
          <w:rFonts w:ascii="Calibri" w:hAnsi="Calibri" w:cs="Arial"/>
          <w:color w:val="404040" w:themeColor="text1" w:themeTint="BF"/>
        </w:rPr>
        <w:t>).</w:t>
      </w:r>
    </w:p>
    <w:p w14:paraId="564E079F" w14:textId="487C7E1C" w:rsidR="00C153A4" w:rsidRPr="008E3787" w:rsidRDefault="001F46F8" w:rsidP="00FA08B0">
      <w:pPr>
        <w:pStyle w:val="NormalN"/>
        <w:numPr>
          <w:ilvl w:val="0"/>
          <w:numId w:val="15"/>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 xml:space="preserve">Termin składania ofert: do </w:t>
      </w:r>
      <w:r w:rsidR="003A7AB6">
        <w:rPr>
          <w:rFonts w:ascii="Calibri" w:hAnsi="Calibri" w:cs="Arial"/>
          <w:b/>
          <w:color w:val="404040" w:themeColor="text1" w:themeTint="BF"/>
        </w:rPr>
        <w:t>16 lipca</w:t>
      </w:r>
      <w:r w:rsidR="003A20E8" w:rsidRPr="008E3787">
        <w:rPr>
          <w:rFonts w:ascii="Calibri" w:hAnsi="Calibri" w:cs="Arial"/>
          <w:b/>
          <w:color w:val="404040" w:themeColor="text1" w:themeTint="BF"/>
        </w:rPr>
        <w:t xml:space="preserve"> </w:t>
      </w:r>
      <w:r w:rsidR="00987A21" w:rsidRPr="008E3787">
        <w:rPr>
          <w:rFonts w:ascii="Calibri" w:hAnsi="Calibri" w:cs="Arial"/>
          <w:b/>
          <w:color w:val="404040" w:themeColor="text1" w:themeTint="BF"/>
        </w:rPr>
        <w:t xml:space="preserve">2018 </w:t>
      </w:r>
      <w:r w:rsidRPr="008E3787">
        <w:rPr>
          <w:rFonts w:ascii="Calibri" w:hAnsi="Calibri" w:cs="Arial"/>
          <w:b/>
          <w:color w:val="404040" w:themeColor="text1" w:themeTint="BF"/>
        </w:rPr>
        <w:t>r. do godz. 1</w:t>
      </w:r>
      <w:r w:rsidR="00902E6B" w:rsidRPr="008E3787">
        <w:rPr>
          <w:rFonts w:ascii="Calibri" w:hAnsi="Calibri" w:cs="Arial"/>
          <w:b/>
          <w:color w:val="404040" w:themeColor="text1" w:themeTint="BF"/>
        </w:rPr>
        <w:t>0</w:t>
      </w:r>
      <w:r w:rsidRPr="008E3787">
        <w:rPr>
          <w:rFonts w:ascii="Calibri" w:hAnsi="Calibri" w:cs="Arial"/>
          <w:b/>
          <w:color w:val="404040" w:themeColor="text1" w:themeTint="BF"/>
        </w:rPr>
        <w:t>:</w:t>
      </w:r>
      <w:r w:rsidR="007D502E" w:rsidRPr="008E3787">
        <w:rPr>
          <w:rFonts w:ascii="Calibri" w:hAnsi="Calibri" w:cs="Arial"/>
          <w:b/>
          <w:color w:val="404040" w:themeColor="text1" w:themeTint="BF"/>
        </w:rPr>
        <w:t>0</w:t>
      </w:r>
      <w:r w:rsidRPr="008E3787">
        <w:rPr>
          <w:rFonts w:ascii="Calibri" w:hAnsi="Calibri" w:cs="Arial"/>
          <w:b/>
          <w:color w:val="404040" w:themeColor="text1" w:themeTint="BF"/>
        </w:rPr>
        <w:t>0.</w:t>
      </w:r>
    </w:p>
    <w:p w14:paraId="0A87517B" w14:textId="7AEE81EE" w:rsidR="00C153A4" w:rsidRPr="008E3787" w:rsidRDefault="001F46F8" w:rsidP="00FA08B0">
      <w:pPr>
        <w:pStyle w:val="NormalN"/>
        <w:numPr>
          <w:ilvl w:val="0"/>
          <w:numId w:val="15"/>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 xml:space="preserve">Miejsce otwarcia ofert: </w:t>
      </w:r>
      <w:r w:rsidR="00D77737" w:rsidRPr="008E3787">
        <w:rPr>
          <w:rFonts w:ascii="Calibri" w:hAnsi="Calibri" w:cs="Arial"/>
          <w:color w:val="404040" w:themeColor="text1" w:themeTint="BF"/>
        </w:rPr>
        <w:t>Muzeum Warszawy przy Rynku Starego Miasta 28 w Warszawie.</w:t>
      </w:r>
    </w:p>
    <w:p w14:paraId="044D92AF" w14:textId="4C4A3495" w:rsidR="00C153A4" w:rsidRPr="008E3787" w:rsidRDefault="001F46F8" w:rsidP="00FA08B0">
      <w:pPr>
        <w:pStyle w:val="NormalN"/>
        <w:numPr>
          <w:ilvl w:val="0"/>
          <w:numId w:val="15"/>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 xml:space="preserve"> Termin otwarcia ofert: </w:t>
      </w:r>
      <w:r w:rsidR="003A7AB6">
        <w:rPr>
          <w:rFonts w:ascii="Calibri" w:hAnsi="Calibri" w:cs="Arial"/>
          <w:b/>
          <w:color w:val="404040" w:themeColor="text1" w:themeTint="BF"/>
        </w:rPr>
        <w:t>16 lipca</w:t>
      </w:r>
      <w:bookmarkStart w:id="1" w:name="_GoBack"/>
      <w:bookmarkEnd w:id="1"/>
      <w:r w:rsidR="00987A21" w:rsidRPr="008E3787">
        <w:rPr>
          <w:rFonts w:ascii="Calibri" w:hAnsi="Calibri" w:cs="Arial"/>
          <w:b/>
          <w:color w:val="404040" w:themeColor="text1" w:themeTint="BF"/>
        </w:rPr>
        <w:t xml:space="preserve"> 2018 r. </w:t>
      </w:r>
      <w:r w:rsidRPr="008E3787">
        <w:rPr>
          <w:rFonts w:ascii="Calibri" w:hAnsi="Calibri" w:cs="Arial"/>
          <w:b/>
          <w:color w:val="404040" w:themeColor="text1" w:themeTint="BF"/>
        </w:rPr>
        <w:t xml:space="preserve"> do godz. </w:t>
      </w:r>
      <w:r w:rsidR="007D502E" w:rsidRPr="008E3787">
        <w:rPr>
          <w:rFonts w:ascii="Calibri" w:hAnsi="Calibri" w:cs="Arial"/>
          <w:b/>
          <w:color w:val="404040" w:themeColor="text1" w:themeTint="BF"/>
        </w:rPr>
        <w:t>1</w:t>
      </w:r>
      <w:r w:rsidR="00902E6B" w:rsidRPr="008E3787">
        <w:rPr>
          <w:rFonts w:ascii="Calibri" w:hAnsi="Calibri" w:cs="Arial"/>
          <w:b/>
          <w:color w:val="404040" w:themeColor="text1" w:themeTint="BF"/>
        </w:rPr>
        <w:t>0</w:t>
      </w:r>
      <w:r w:rsidR="007D502E" w:rsidRPr="008E3787">
        <w:rPr>
          <w:rFonts w:ascii="Calibri" w:hAnsi="Calibri" w:cs="Arial"/>
          <w:b/>
          <w:color w:val="404040" w:themeColor="text1" w:themeTint="BF"/>
        </w:rPr>
        <w:t>:15</w:t>
      </w:r>
      <w:r w:rsidRPr="008E3787">
        <w:rPr>
          <w:rFonts w:ascii="Calibri" w:hAnsi="Calibri" w:cs="Arial"/>
          <w:b/>
          <w:color w:val="404040" w:themeColor="text1" w:themeTint="BF"/>
        </w:rPr>
        <w:t>.</w:t>
      </w:r>
    </w:p>
    <w:p w14:paraId="46D4071B" w14:textId="77777777" w:rsidR="007D502E" w:rsidRPr="008E3787" w:rsidRDefault="007D502E" w:rsidP="00FA08B0">
      <w:pPr>
        <w:pStyle w:val="NormalN"/>
        <w:tabs>
          <w:tab w:val="left" w:pos="425"/>
        </w:tabs>
        <w:spacing w:line="240" w:lineRule="auto"/>
        <w:ind w:left="357"/>
        <w:rPr>
          <w:rFonts w:ascii="Calibri" w:hAnsi="Calibri" w:cs="Arial"/>
          <w:color w:val="404040" w:themeColor="text1" w:themeTint="BF"/>
        </w:rPr>
      </w:pPr>
    </w:p>
    <w:p w14:paraId="4F21731F" w14:textId="77777777" w:rsidR="007D502E" w:rsidRPr="008E3787" w:rsidRDefault="001F46F8" w:rsidP="00FA08B0">
      <w:pPr>
        <w:pStyle w:val="Nagwek2"/>
        <w:tabs>
          <w:tab w:val="left" w:pos="3135"/>
        </w:tabs>
        <w:spacing w:before="60" w:after="40" w:line="240" w:lineRule="auto"/>
        <w:rPr>
          <w:rFonts w:ascii="Calibri" w:hAnsi="Calibri" w:cs="Arial"/>
          <w:color w:val="404040" w:themeColor="text1" w:themeTint="BF"/>
          <w:sz w:val="22"/>
          <w:szCs w:val="22"/>
        </w:rPr>
      </w:pPr>
      <w:r w:rsidRPr="008E3787">
        <w:rPr>
          <w:rFonts w:ascii="Calibri" w:hAnsi="Calibri" w:cs="Arial"/>
          <w:color w:val="404040" w:themeColor="text1" w:themeTint="BF"/>
          <w:sz w:val="22"/>
          <w:szCs w:val="22"/>
        </w:rPr>
        <w:t>Rozdział 12</w:t>
      </w:r>
      <w:r w:rsidRPr="008E3787">
        <w:rPr>
          <w:rFonts w:ascii="Calibri" w:hAnsi="Calibri" w:cs="Arial"/>
          <w:color w:val="404040" w:themeColor="text1" w:themeTint="BF"/>
          <w:sz w:val="22"/>
          <w:szCs w:val="22"/>
        </w:rPr>
        <w:tab/>
      </w:r>
    </w:p>
    <w:p w14:paraId="2F01037D" w14:textId="514A3DB5" w:rsidR="00C153A4" w:rsidRPr="008E3787" w:rsidRDefault="001F46F8" w:rsidP="00FA08B0">
      <w:pPr>
        <w:pStyle w:val="Nagwek2"/>
        <w:tabs>
          <w:tab w:val="left" w:pos="3135"/>
        </w:tabs>
        <w:spacing w:before="60" w:after="40" w:line="240" w:lineRule="auto"/>
        <w:rPr>
          <w:rFonts w:ascii="Calibri" w:hAnsi="Calibri" w:cs="Arial"/>
          <w:color w:val="404040" w:themeColor="text1" w:themeTint="BF"/>
          <w:sz w:val="22"/>
          <w:szCs w:val="22"/>
        </w:rPr>
      </w:pPr>
      <w:r w:rsidRPr="008E3787">
        <w:rPr>
          <w:rFonts w:ascii="Calibri" w:hAnsi="Calibri" w:cs="Arial"/>
          <w:color w:val="404040" w:themeColor="text1" w:themeTint="BF"/>
          <w:sz w:val="22"/>
          <w:szCs w:val="22"/>
        </w:rPr>
        <w:t>Opis sposobu obliczania ceny</w:t>
      </w:r>
    </w:p>
    <w:p w14:paraId="54EFA9ED" w14:textId="77777777" w:rsidR="00C153A4" w:rsidRPr="008E3787" w:rsidRDefault="001F46F8" w:rsidP="00FA08B0">
      <w:pPr>
        <w:pStyle w:val="NormalN"/>
        <w:numPr>
          <w:ilvl w:val="0"/>
          <w:numId w:val="16"/>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Zamawiający informuje, że oferowane przez wykonawcę ceny za poszczególne oceniane elementy oferty są cenami ryczałtowymi.</w:t>
      </w:r>
    </w:p>
    <w:p w14:paraId="0956C8EF" w14:textId="77777777" w:rsidR="00C153A4" w:rsidRPr="008E3787" w:rsidRDefault="001F46F8" w:rsidP="00FA08B0">
      <w:pPr>
        <w:pStyle w:val="NormalN"/>
        <w:numPr>
          <w:ilvl w:val="0"/>
          <w:numId w:val="16"/>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 xml:space="preserve">Cena każdej opłaty musi być wyższa od 0 i wyrażona w PLN. </w:t>
      </w:r>
    </w:p>
    <w:p w14:paraId="61673883" w14:textId="77777777" w:rsidR="00C153A4" w:rsidRPr="008E3787" w:rsidRDefault="001F46F8" w:rsidP="00FA08B0">
      <w:pPr>
        <w:pStyle w:val="NormalN"/>
        <w:numPr>
          <w:ilvl w:val="0"/>
          <w:numId w:val="16"/>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Wysokości upustu muszą być podane w procentach z dokładnością do dwóch miejsc po przecinku.</w:t>
      </w:r>
    </w:p>
    <w:p w14:paraId="4FEFE290" w14:textId="77777777" w:rsidR="00C153A4" w:rsidRPr="008E3787" w:rsidRDefault="001F46F8" w:rsidP="00FA08B0">
      <w:pPr>
        <w:pStyle w:val="NormalN"/>
        <w:numPr>
          <w:ilvl w:val="0"/>
          <w:numId w:val="16"/>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Rozliczenia między Zamawiającym a wykonawcą prowadzone będą wyłącznie w walucie polskiej.</w:t>
      </w:r>
    </w:p>
    <w:p w14:paraId="40D39A82" w14:textId="77777777" w:rsidR="00C153A4" w:rsidRPr="008E3787" w:rsidRDefault="001F46F8" w:rsidP="00FA08B0">
      <w:pPr>
        <w:pStyle w:val="NormalN"/>
        <w:numPr>
          <w:ilvl w:val="0"/>
          <w:numId w:val="16"/>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Zamawiający wymaga, aby wszystkie ceny były podane w złotych polskich, z zaokrągleniem do dwóch miejsc po przecinku zgodnie z matematycznymi zasadami zaokrąglania tj.:</w:t>
      </w:r>
    </w:p>
    <w:p w14:paraId="10DB5228" w14:textId="77777777" w:rsidR="00C153A4" w:rsidRPr="008E3787" w:rsidRDefault="001F46F8" w:rsidP="00FA08B0">
      <w:pPr>
        <w:pStyle w:val="NormalN"/>
        <w:numPr>
          <w:ilvl w:val="1"/>
          <w:numId w:val="17"/>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 xml:space="preserve">ułamek kończący się cyfrą od 1 do 4 zaokrąglić należy w dół, </w:t>
      </w:r>
    </w:p>
    <w:p w14:paraId="48EB95B5" w14:textId="77777777" w:rsidR="00C153A4" w:rsidRPr="008E3787" w:rsidRDefault="001F46F8" w:rsidP="00FA08B0">
      <w:pPr>
        <w:pStyle w:val="NormalN"/>
        <w:numPr>
          <w:ilvl w:val="1"/>
          <w:numId w:val="17"/>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ułamek kończący się cyfrą od 5 do 9 zaokrąglić należy w górę.</w:t>
      </w:r>
    </w:p>
    <w:p w14:paraId="282E339A" w14:textId="77777777" w:rsidR="007D502E" w:rsidRPr="008E3787" w:rsidRDefault="007D502E" w:rsidP="00FA08B0">
      <w:pPr>
        <w:spacing w:line="240" w:lineRule="auto"/>
        <w:rPr>
          <w:rFonts w:ascii="Calibri" w:hAnsi="Calibri" w:cs="Arial"/>
          <w:b/>
          <w:color w:val="404040" w:themeColor="text1" w:themeTint="BF"/>
        </w:rPr>
      </w:pPr>
    </w:p>
    <w:p w14:paraId="10DB1E0B" w14:textId="77777777" w:rsidR="00C153A4" w:rsidRPr="008E3787" w:rsidRDefault="001F46F8" w:rsidP="00FA08B0">
      <w:pPr>
        <w:spacing w:line="240" w:lineRule="auto"/>
        <w:rPr>
          <w:rFonts w:ascii="Calibri" w:hAnsi="Calibri"/>
          <w:b/>
          <w:color w:val="404040" w:themeColor="text1" w:themeTint="BF"/>
        </w:rPr>
      </w:pPr>
      <w:r w:rsidRPr="008E3787">
        <w:rPr>
          <w:rFonts w:ascii="Calibri" w:hAnsi="Calibri" w:cs="Arial"/>
          <w:b/>
          <w:color w:val="404040" w:themeColor="text1" w:themeTint="BF"/>
        </w:rPr>
        <w:lastRenderedPageBreak/>
        <w:t>Rozdział 13</w:t>
      </w:r>
    </w:p>
    <w:p w14:paraId="411C44F1" w14:textId="77777777" w:rsidR="00C153A4" w:rsidRPr="008E3787" w:rsidRDefault="001F46F8" w:rsidP="00FA08B0">
      <w:pPr>
        <w:pStyle w:val="Nagwek2"/>
        <w:spacing w:before="60" w:after="40" w:line="240" w:lineRule="auto"/>
        <w:rPr>
          <w:rFonts w:ascii="Calibri" w:hAnsi="Calibri" w:cs="Arial"/>
          <w:color w:val="404040" w:themeColor="text1" w:themeTint="BF"/>
          <w:sz w:val="22"/>
          <w:szCs w:val="22"/>
        </w:rPr>
      </w:pPr>
      <w:r w:rsidRPr="008E3787">
        <w:rPr>
          <w:rFonts w:ascii="Calibri" w:hAnsi="Calibri" w:cs="Arial"/>
          <w:color w:val="404040" w:themeColor="text1" w:themeTint="BF"/>
          <w:sz w:val="22"/>
          <w:szCs w:val="22"/>
        </w:rPr>
        <w:t>Opis kryteriów, którymi Zamawiający będzie się kierował przy wyborze oferty</w:t>
      </w:r>
    </w:p>
    <w:p w14:paraId="748DAD2F" w14:textId="0AF6AF48" w:rsidR="00C153A4" w:rsidRPr="008E3787" w:rsidRDefault="001F46F8" w:rsidP="00FA08B0">
      <w:pPr>
        <w:spacing w:line="240" w:lineRule="auto"/>
        <w:rPr>
          <w:rFonts w:ascii="Calibri" w:hAnsi="Calibri"/>
          <w:color w:val="404040" w:themeColor="text1" w:themeTint="BF"/>
        </w:rPr>
      </w:pPr>
      <w:r w:rsidRPr="008E3787">
        <w:rPr>
          <w:rFonts w:ascii="Calibri" w:hAnsi="Calibri"/>
          <w:color w:val="404040" w:themeColor="text1" w:themeTint="BF"/>
        </w:rPr>
        <w:t>Przy dokonywaniu wyboru najkorzystniejszej oferty Zamawiający stosować będzie następujące kryteria o wagach jak niżej:</w:t>
      </w:r>
    </w:p>
    <w:p w14:paraId="34AF0638" w14:textId="77777777" w:rsidR="00595F32" w:rsidRPr="008E3787" w:rsidRDefault="00595F32" w:rsidP="00FA08B0">
      <w:pPr>
        <w:spacing w:line="240" w:lineRule="auto"/>
        <w:rPr>
          <w:rFonts w:ascii="Calibri" w:hAnsi="Calibri"/>
          <w:color w:val="404040" w:themeColor="text1" w:themeTint="BF"/>
        </w:rPr>
      </w:pPr>
    </w:p>
    <w:p w14:paraId="7A39E9E5" w14:textId="77777777" w:rsidR="00C153A4" w:rsidRPr="008E3787" w:rsidRDefault="00C153A4" w:rsidP="00FA08B0">
      <w:pPr>
        <w:spacing w:line="240" w:lineRule="auto"/>
        <w:rPr>
          <w:rFonts w:ascii="Calibri" w:hAnsi="Calibri"/>
          <w:color w:val="404040" w:themeColor="text1" w:themeTint="BF"/>
        </w:rPr>
      </w:pPr>
    </w:p>
    <w:tbl>
      <w:tblPr>
        <w:tblW w:w="8696" w:type="dxa"/>
        <w:tblInd w:w="5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595"/>
        <w:gridCol w:w="6325"/>
        <w:gridCol w:w="894"/>
        <w:gridCol w:w="882"/>
      </w:tblGrid>
      <w:tr w:rsidR="008E71DA" w:rsidRPr="008E3787" w14:paraId="7E5E07A8" w14:textId="77777777">
        <w:tc>
          <w:tcPr>
            <w:tcW w:w="5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CEDFEB" w14:textId="77777777" w:rsidR="00C153A4" w:rsidRPr="008E3787" w:rsidRDefault="001F46F8" w:rsidP="00FA08B0">
            <w:pPr>
              <w:spacing w:line="240" w:lineRule="auto"/>
              <w:jc w:val="center"/>
              <w:rPr>
                <w:rFonts w:ascii="Calibri" w:hAnsi="Calibri"/>
                <w:b/>
                <w:color w:val="404040" w:themeColor="text1" w:themeTint="BF"/>
              </w:rPr>
            </w:pPr>
            <w:r w:rsidRPr="008E3787">
              <w:rPr>
                <w:rFonts w:ascii="Calibri" w:hAnsi="Calibri"/>
                <w:b/>
                <w:color w:val="404040" w:themeColor="text1" w:themeTint="BF"/>
              </w:rPr>
              <w:t>Lp.</w:t>
            </w:r>
          </w:p>
        </w:tc>
        <w:tc>
          <w:tcPr>
            <w:tcW w:w="63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70F93D" w14:textId="77777777" w:rsidR="00C153A4" w:rsidRPr="008E3787" w:rsidRDefault="001F46F8" w:rsidP="00FA08B0">
            <w:pPr>
              <w:spacing w:line="240" w:lineRule="auto"/>
              <w:jc w:val="center"/>
              <w:rPr>
                <w:rFonts w:ascii="Calibri" w:hAnsi="Calibri"/>
                <w:b/>
                <w:color w:val="404040" w:themeColor="text1" w:themeTint="BF"/>
                <w:highlight w:val="yellow"/>
              </w:rPr>
            </w:pPr>
            <w:r w:rsidRPr="008E3787">
              <w:rPr>
                <w:rFonts w:ascii="Calibri" w:hAnsi="Calibri"/>
                <w:b/>
                <w:color w:val="404040" w:themeColor="text1" w:themeTint="BF"/>
              </w:rPr>
              <w:t>Kryterium</w:t>
            </w:r>
          </w:p>
        </w:tc>
        <w:tc>
          <w:tcPr>
            <w:tcW w:w="8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165BD9" w14:textId="77777777" w:rsidR="00C153A4" w:rsidRPr="008E3787" w:rsidRDefault="001F46F8" w:rsidP="00FA08B0">
            <w:pPr>
              <w:spacing w:line="240" w:lineRule="auto"/>
              <w:jc w:val="center"/>
              <w:rPr>
                <w:rFonts w:ascii="Calibri" w:hAnsi="Calibri"/>
                <w:b/>
                <w:color w:val="404040" w:themeColor="text1" w:themeTint="BF"/>
                <w:highlight w:val="yellow"/>
              </w:rPr>
            </w:pPr>
            <w:r w:rsidRPr="008E3787">
              <w:rPr>
                <w:rFonts w:ascii="Calibri" w:hAnsi="Calibri"/>
                <w:b/>
                <w:color w:val="404040" w:themeColor="text1" w:themeTint="BF"/>
              </w:rPr>
              <w:t>Symbol</w:t>
            </w:r>
          </w:p>
        </w:tc>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CE60A2" w14:textId="77777777" w:rsidR="00C153A4" w:rsidRPr="008E3787" w:rsidRDefault="001F46F8" w:rsidP="00FA08B0">
            <w:pPr>
              <w:spacing w:line="240" w:lineRule="auto"/>
              <w:jc w:val="center"/>
              <w:rPr>
                <w:rFonts w:ascii="Calibri" w:hAnsi="Calibri"/>
                <w:b/>
                <w:color w:val="404040" w:themeColor="text1" w:themeTint="BF"/>
                <w:highlight w:val="yellow"/>
              </w:rPr>
            </w:pPr>
            <w:r w:rsidRPr="008E3787">
              <w:rPr>
                <w:rFonts w:ascii="Calibri" w:hAnsi="Calibri"/>
                <w:b/>
                <w:color w:val="404040" w:themeColor="text1" w:themeTint="BF"/>
              </w:rPr>
              <w:t>Waga</w:t>
            </w:r>
          </w:p>
        </w:tc>
      </w:tr>
      <w:tr w:rsidR="008E71DA" w:rsidRPr="008E3787" w14:paraId="0AEE7D22" w14:textId="77777777">
        <w:tc>
          <w:tcPr>
            <w:tcW w:w="5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58ABF1" w14:textId="77777777" w:rsidR="00C153A4" w:rsidRPr="008E3787" w:rsidRDefault="001F46F8" w:rsidP="00DD22AE">
            <w:pPr>
              <w:spacing w:line="240" w:lineRule="auto"/>
              <w:jc w:val="left"/>
              <w:rPr>
                <w:rFonts w:ascii="Calibri" w:hAnsi="Calibri"/>
                <w:color w:val="404040" w:themeColor="text1" w:themeTint="BF"/>
              </w:rPr>
            </w:pPr>
            <w:r w:rsidRPr="008E3787">
              <w:rPr>
                <w:rFonts w:ascii="Calibri" w:hAnsi="Calibri"/>
                <w:color w:val="404040" w:themeColor="text1" w:themeTint="BF"/>
              </w:rPr>
              <w:t>1</w:t>
            </w:r>
          </w:p>
        </w:tc>
        <w:tc>
          <w:tcPr>
            <w:tcW w:w="63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CC93CC0" w14:textId="77777777" w:rsidR="00C153A4" w:rsidRPr="008E3787" w:rsidRDefault="001F46F8" w:rsidP="00FA08B0">
            <w:pPr>
              <w:spacing w:line="240" w:lineRule="auto"/>
              <w:rPr>
                <w:rFonts w:ascii="Calibri" w:hAnsi="Calibri"/>
                <w:b/>
                <w:color w:val="404040" w:themeColor="text1" w:themeTint="BF"/>
                <w:highlight w:val="yellow"/>
              </w:rPr>
            </w:pPr>
            <w:r w:rsidRPr="008E3787">
              <w:rPr>
                <w:rFonts w:ascii="Calibri" w:hAnsi="Calibri"/>
                <w:b/>
                <w:color w:val="404040" w:themeColor="text1" w:themeTint="BF"/>
              </w:rPr>
              <w:t>Cena</w:t>
            </w:r>
          </w:p>
        </w:tc>
        <w:tc>
          <w:tcPr>
            <w:tcW w:w="8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F2C89DC" w14:textId="77777777" w:rsidR="00C153A4" w:rsidRPr="008E3787" w:rsidRDefault="001F46F8" w:rsidP="00FA08B0">
            <w:pPr>
              <w:spacing w:line="240" w:lineRule="auto"/>
              <w:jc w:val="center"/>
              <w:rPr>
                <w:rFonts w:ascii="Calibri" w:hAnsi="Calibri"/>
                <w:color w:val="404040" w:themeColor="text1" w:themeTint="BF"/>
                <w:highlight w:val="yellow"/>
              </w:rPr>
            </w:pPr>
            <w:r w:rsidRPr="008E3787">
              <w:rPr>
                <w:rFonts w:ascii="Calibri" w:hAnsi="Calibri"/>
                <w:color w:val="404040" w:themeColor="text1" w:themeTint="BF"/>
              </w:rPr>
              <w:t>C</w:t>
            </w:r>
          </w:p>
        </w:tc>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AB19D5A" w14:textId="6D03C3E4" w:rsidR="00C153A4" w:rsidRPr="008E3787" w:rsidRDefault="008E71DA" w:rsidP="00FA08B0">
            <w:pPr>
              <w:spacing w:line="240" w:lineRule="auto"/>
              <w:jc w:val="center"/>
              <w:rPr>
                <w:rFonts w:ascii="Calibri" w:hAnsi="Calibri"/>
                <w:color w:val="404040" w:themeColor="text1" w:themeTint="BF"/>
                <w:highlight w:val="yellow"/>
              </w:rPr>
            </w:pPr>
            <w:r w:rsidRPr="008E3787">
              <w:rPr>
                <w:rFonts w:ascii="Calibri" w:hAnsi="Calibri"/>
                <w:color w:val="404040" w:themeColor="text1" w:themeTint="BF"/>
              </w:rPr>
              <w:t>5</w:t>
            </w:r>
            <w:r w:rsidR="00BA589C" w:rsidRPr="008E3787">
              <w:rPr>
                <w:rFonts w:ascii="Calibri" w:hAnsi="Calibri"/>
                <w:color w:val="404040" w:themeColor="text1" w:themeTint="BF"/>
              </w:rPr>
              <w:t>0</w:t>
            </w:r>
          </w:p>
        </w:tc>
      </w:tr>
      <w:tr w:rsidR="008E71DA" w:rsidRPr="008E3787" w14:paraId="61E8D867" w14:textId="77777777">
        <w:tc>
          <w:tcPr>
            <w:tcW w:w="5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434981" w14:textId="77777777" w:rsidR="00C153A4" w:rsidRPr="008E3787" w:rsidRDefault="001F46F8" w:rsidP="00DD22AE">
            <w:pPr>
              <w:spacing w:line="240" w:lineRule="auto"/>
              <w:jc w:val="left"/>
              <w:rPr>
                <w:rFonts w:ascii="Calibri" w:hAnsi="Calibri"/>
                <w:color w:val="404040" w:themeColor="text1" w:themeTint="BF"/>
              </w:rPr>
            </w:pPr>
            <w:r w:rsidRPr="008E3787">
              <w:rPr>
                <w:rFonts w:ascii="Calibri" w:hAnsi="Calibri"/>
                <w:color w:val="404040" w:themeColor="text1" w:themeTint="BF"/>
              </w:rPr>
              <w:t>2</w:t>
            </w:r>
          </w:p>
        </w:tc>
        <w:tc>
          <w:tcPr>
            <w:tcW w:w="63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267D6FF" w14:textId="039E2215" w:rsidR="00C153A4" w:rsidRPr="008E3787" w:rsidRDefault="00F64247" w:rsidP="00DD22AE">
            <w:pPr>
              <w:spacing w:line="240" w:lineRule="auto"/>
              <w:rPr>
                <w:rFonts w:ascii="Calibri" w:hAnsi="Calibri"/>
                <w:b/>
                <w:color w:val="404040" w:themeColor="text1" w:themeTint="BF"/>
              </w:rPr>
            </w:pPr>
            <w:r w:rsidRPr="008E3787">
              <w:rPr>
                <w:rFonts w:ascii="Calibri" w:hAnsi="Calibri"/>
                <w:b/>
                <w:color w:val="404040" w:themeColor="text1" w:themeTint="BF"/>
              </w:rPr>
              <w:t>Termin dostawy</w:t>
            </w:r>
          </w:p>
        </w:tc>
        <w:tc>
          <w:tcPr>
            <w:tcW w:w="8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AFB54C" w14:textId="2C2BF400" w:rsidR="00C153A4" w:rsidRPr="008E3787" w:rsidRDefault="00F64247" w:rsidP="00FA08B0">
            <w:pPr>
              <w:spacing w:line="240" w:lineRule="auto"/>
              <w:jc w:val="center"/>
              <w:rPr>
                <w:rFonts w:ascii="Calibri" w:hAnsi="Calibri"/>
                <w:color w:val="404040" w:themeColor="text1" w:themeTint="BF"/>
                <w:highlight w:val="yellow"/>
              </w:rPr>
            </w:pPr>
            <w:r w:rsidRPr="008E3787">
              <w:rPr>
                <w:rFonts w:ascii="Calibri" w:hAnsi="Calibri"/>
                <w:color w:val="404040" w:themeColor="text1" w:themeTint="BF"/>
              </w:rPr>
              <w:t>T</w:t>
            </w:r>
          </w:p>
        </w:tc>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CB1B73" w14:textId="26B231DB" w:rsidR="00C153A4" w:rsidRPr="008E3787" w:rsidRDefault="00DD22AE" w:rsidP="00FA08B0">
            <w:pPr>
              <w:spacing w:line="240" w:lineRule="auto"/>
              <w:jc w:val="center"/>
              <w:rPr>
                <w:rFonts w:ascii="Calibri" w:hAnsi="Calibri"/>
                <w:color w:val="404040" w:themeColor="text1" w:themeTint="BF"/>
                <w:highlight w:val="yellow"/>
              </w:rPr>
            </w:pPr>
            <w:r w:rsidRPr="008E3787">
              <w:rPr>
                <w:rFonts w:ascii="Calibri" w:hAnsi="Calibri"/>
                <w:color w:val="404040" w:themeColor="text1" w:themeTint="BF"/>
              </w:rPr>
              <w:t>2</w:t>
            </w:r>
            <w:r w:rsidR="00447A4A" w:rsidRPr="008E3787">
              <w:rPr>
                <w:rFonts w:ascii="Calibri" w:hAnsi="Calibri"/>
                <w:color w:val="404040" w:themeColor="text1" w:themeTint="BF"/>
              </w:rPr>
              <w:t>0</w:t>
            </w:r>
          </w:p>
        </w:tc>
      </w:tr>
      <w:tr w:rsidR="00DD22AE" w:rsidRPr="008E3787" w14:paraId="18B1B8D8" w14:textId="77777777">
        <w:tc>
          <w:tcPr>
            <w:tcW w:w="5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CC8F89" w14:textId="750CEBBD" w:rsidR="00DD22AE" w:rsidRPr="008E3787" w:rsidRDefault="00DD22AE" w:rsidP="00DD22AE">
            <w:pPr>
              <w:spacing w:line="240" w:lineRule="auto"/>
              <w:jc w:val="left"/>
              <w:rPr>
                <w:rFonts w:ascii="Calibri" w:hAnsi="Calibri"/>
                <w:color w:val="404040" w:themeColor="text1" w:themeTint="BF"/>
              </w:rPr>
            </w:pPr>
            <w:r w:rsidRPr="008E3787">
              <w:rPr>
                <w:rFonts w:ascii="Calibri" w:hAnsi="Calibri"/>
                <w:color w:val="404040" w:themeColor="text1" w:themeTint="BF"/>
              </w:rPr>
              <w:t>3</w:t>
            </w:r>
          </w:p>
        </w:tc>
        <w:tc>
          <w:tcPr>
            <w:tcW w:w="63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5AB3956" w14:textId="61D7D368" w:rsidR="00DD22AE" w:rsidRPr="008E3787" w:rsidRDefault="00DD22AE" w:rsidP="00DD22AE">
            <w:pPr>
              <w:spacing w:line="240" w:lineRule="auto"/>
              <w:jc w:val="left"/>
              <w:rPr>
                <w:rFonts w:ascii="Calibri" w:hAnsi="Calibri"/>
                <w:b/>
                <w:color w:val="404040" w:themeColor="text1" w:themeTint="BF"/>
              </w:rPr>
            </w:pPr>
            <w:r w:rsidRPr="008E3787">
              <w:rPr>
                <w:rFonts w:ascii="Calibri" w:hAnsi="Calibri"/>
                <w:b/>
                <w:color w:val="404040" w:themeColor="text1" w:themeTint="BF"/>
              </w:rPr>
              <w:t>Jakość</w:t>
            </w:r>
          </w:p>
        </w:tc>
        <w:tc>
          <w:tcPr>
            <w:tcW w:w="8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C3656C" w14:textId="2FD621F0" w:rsidR="00DD22AE" w:rsidRPr="008E3787" w:rsidRDefault="00DD22AE" w:rsidP="00FA08B0">
            <w:pPr>
              <w:spacing w:line="240" w:lineRule="auto"/>
              <w:jc w:val="center"/>
              <w:rPr>
                <w:rFonts w:ascii="Calibri" w:hAnsi="Calibri"/>
                <w:color w:val="404040" w:themeColor="text1" w:themeTint="BF"/>
                <w:highlight w:val="yellow"/>
              </w:rPr>
            </w:pPr>
            <w:r w:rsidRPr="008E3787">
              <w:rPr>
                <w:rFonts w:ascii="Calibri" w:hAnsi="Calibri"/>
                <w:color w:val="404040" w:themeColor="text1" w:themeTint="BF"/>
              </w:rPr>
              <w:t>J</w:t>
            </w:r>
          </w:p>
        </w:tc>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169728" w14:textId="155C425B" w:rsidR="00DD22AE" w:rsidRPr="008E3787" w:rsidRDefault="008E71DA" w:rsidP="00FA08B0">
            <w:pPr>
              <w:spacing w:line="240" w:lineRule="auto"/>
              <w:jc w:val="center"/>
              <w:rPr>
                <w:rFonts w:ascii="Calibri" w:hAnsi="Calibri"/>
                <w:color w:val="404040" w:themeColor="text1" w:themeTint="BF"/>
              </w:rPr>
            </w:pPr>
            <w:r w:rsidRPr="008E3787">
              <w:rPr>
                <w:rFonts w:ascii="Calibri" w:hAnsi="Calibri"/>
                <w:color w:val="404040" w:themeColor="text1" w:themeTint="BF"/>
              </w:rPr>
              <w:t>3</w:t>
            </w:r>
            <w:r w:rsidR="00DD22AE" w:rsidRPr="008E3787">
              <w:rPr>
                <w:rFonts w:ascii="Calibri" w:hAnsi="Calibri"/>
                <w:color w:val="404040" w:themeColor="text1" w:themeTint="BF"/>
              </w:rPr>
              <w:t>0</w:t>
            </w:r>
          </w:p>
        </w:tc>
      </w:tr>
      <w:tr w:rsidR="00C153A4" w:rsidRPr="008E3787" w14:paraId="56E1FE0B" w14:textId="77777777">
        <w:tc>
          <w:tcPr>
            <w:tcW w:w="5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316280" w14:textId="77777777" w:rsidR="00C153A4" w:rsidRPr="008E3787" w:rsidRDefault="00C153A4" w:rsidP="00FA08B0">
            <w:pPr>
              <w:spacing w:line="240" w:lineRule="auto"/>
              <w:jc w:val="right"/>
              <w:rPr>
                <w:rFonts w:ascii="Calibri" w:hAnsi="Calibri"/>
                <w:color w:val="404040" w:themeColor="text1" w:themeTint="BF"/>
              </w:rPr>
            </w:pPr>
          </w:p>
        </w:tc>
        <w:tc>
          <w:tcPr>
            <w:tcW w:w="63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9C960E" w14:textId="77777777" w:rsidR="00C153A4" w:rsidRPr="008E3787" w:rsidRDefault="001F46F8" w:rsidP="00FA08B0">
            <w:pPr>
              <w:spacing w:line="240" w:lineRule="auto"/>
              <w:jc w:val="right"/>
              <w:rPr>
                <w:rFonts w:ascii="Calibri" w:hAnsi="Calibri"/>
                <w:color w:val="404040" w:themeColor="text1" w:themeTint="BF"/>
                <w:highlight w:val="yellow"/>
              </w:rPr>
            </w:pPr>
            <w:r w:rsidRPr="008E3787">
              <w:rPr>
                <w:rFonts w:ascii="Calibri" w:hAnsi="Calibri"/>
                <w:color w:val="404040" w:themeColor="text1" w:themeTint="BF"/>
              </w:rPr>
              <w:t>Razem:</w:t>
            </w:r>
          </w:p>
        </w:tc>
        <w:tc>
          <w:tcPr>
            <w:tcW w:w="8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354A7D" w14:textId="77777777" w:rsidR="00C153A4" w:rsidRPr="008E3787" w:rsidRDefault="00C153A4" w:rsidP="00FA08B0">
            <w:pPr>
              <w:spacing w:line="240" w:lineRule="auto"/>
              <w:jc w:val="center"/>
              <w:rPr>
                <w:rFonts w:ascii="Calibri" w:hAnsi="Calibri"/>
                <w:color w:val="404040" w:themeColor="text1" w:themeTint="BF"/>
                <w:highlight w:val="yellow"/>
              </w:rPr>
            </w:pPr>
          </w:p>
        </w:tc>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77681D" w14:textId="77777777" w:rsidR="00C153A4" w:rsidRPr="008E3787" w:rsidRDefault="001F46F8" w:rsidP="00FA08B0">
            <w:pPr>
              <w:spacing w:line="240" w:lineRule="auto"/>
              <w:jc w:val="center"/>
              <w:rPr>
                <w:rFonts w:ascii="Calibri" w:hAnsi="Calibri"/>
                <w:color w:val="404040" w:themeColor="text1" w:themeTint="BF"/>
                <w:highlight w:val="yellow"/>
              </w:rPr>
            </w:pPr>
            <w:r w:rsidRPr="008E3787">
              <w:rPr>
                <w:rFonts w:ascii="Calibri" w:hAnsi="Calibri"/>
                <w:color w:val="404040" w:themeColor="text1" w:themeTint="BF"/>
              </w:rPr>
              <w:t>100</w:t>
            </w:r>
          </w:p>
        </w:tc>
      </w:tr>
    </w:tbl>
    <w:p w14:paraId="36DBE036" w14:textId="77777777" w:rsidR="00C153A4" w:rsidRPr="008E3787" w:rsidRDefault="00C153A4" w:rsidP="00FA08B0">
      <w:pPr>
        <w:pStyle w:val="Akapitzlist1"/>
        <w:spacing w:line="240" w:lineRule="auto"/>
        <w:ind w:left="0"/>
        <w:rPr>
          <w:rFonts w:ascii="Calibri" w:hAnsi="Calibri"/>
          <w:color w:val="404040" w:themeColor="text1" w:themeTint="BF"/>
        </w:rPr>
      </w:pPr>
    </w:p>
    <w:p w14:paraId="2CB308AA" w14:textId="55A0941F" w:rsidR="00C153A4" w:rsidRPr="008E3787" w:rsidRDefault="001F46F8" w:rsidP="00FA08B0">
      <w:pPr>
        <w:pStyle w:val="Akapitzlist1"/>
        <w:numPr>
          <w:ilvl w:val="0"/>
          <w:numId w:val="18"/>
        </w:numPr>
        <w:spacing w:line="240" w:lineRule="auto"/>
        <w:jc w:val="left"/>
        <w:rPr>
          <w:rFonts w:ascii="Calibri" w:hAnsi="Calibri"/>
          <w:color w:val="404040" w:themeColor="text1" w:themeTint="BF"/>
        </w:rPr>
      </w:pPr>
      <w:r w:rsidRPr="008E3787">
        <w:rPr>
          <w:rFonts w:ascii="Calibri" w:hAnsi="Calibri"/>
          <w:color w:val="404040" w:themeColor="text1" w:themeTint="BF"/>
        </w:rPr>
        <w:t xml:space="preserve">Punktacja w kryterium </w:t>
      </w:r>
      <w:r w:rsidRPr="008E3787">
        <w:rPr>
          <w:rFonts w:ascii="Calibri" w:hAnsi="Calibri"/>
          <w:b/>
          <w:color w:val="404040" w:themeColor="text1" w:themeTint="BF"/>
        </w:rPr>
        <w:t>Cena (C)</w:t>
      </w:r>
      <w:r w:rsidRPr="008E3787">
        <w:rPr>
          <w:rFonts w:ascii="Calibri" w:hAnsi="Calibri"/>
          <w:color w:val="404040" w:themeColor="text1" w:themeTint="BF"/>
        </w:rPr>
        <w:t xml:space="preserve"> zostanie wyliczona w następujący spos</w:t>
      </w:r>
      <w:r w:rsidR="002358BC" w:rsidRPr="008E3787">
        <w:rPr>
          <w:rFonts w:ascii="Calibri" w:hAnsi="Calibri"/>
          <w:color w:val="404040" w:themeColor="text1" w:themeTint="BF"/>
        </w:rPr>
        <w:t xml:space="preserve">ób (maksymalna liczba punktów: </w:t>
      </w:r>
      <w:r w:rsidR="008E71DA" w:rsidRPr="008E3787">
        <w:rPr>
          <w:rFonts w:ascii="Calibri" w:hAnsi="Calibri"/>
          <w:color w:val="404040" w:themeColor="text1" w:themeTint="BF"/>
        </w:rPr>
        <w:t>5</w:t>
      </w:r>
      <w:r w:rsidRPr="008E3787">
        <w:rPr>
          <w:rFonts w:ascii="Calibri" w:hAnsi="Calibri"/>
          <w:color w:val="404040" w:themeColor="text1" w:themeTint="BF"/>
        </w:rPr>
        <w:t>0):</w:t>
      </w:r>
    </w:p>
    <w:p w14:paraId="6B603BAB" w14:textId="3A4D6850" w:rsidR="00C153A4" w:rsidRPr="008E3787" w:rsidRDefault="007D502E" w:rsidP="00FA08B0">
      <w:pPr>
        <w:pStyle w:val="Akapitzlist1"/>
        <w:spacing w:line="240" w:lineRule="auto"/>
        <w:ind w:left="360"/>
        <w:rPr>
          <w:rFonts w:ascii="Calibri" w:hAnsi="Calibri"/>
          <w:color w:val="404040" w:themeColor="text1" w:themeTint="BF"/>
        </w:rPr>
      </w:pPr>
      <w:r w:rsidRPr="008E3787">
        <w:rPr>
          <w:rFonts w:ascii="Calibri" w:hAnsi="Calibri"/>
          <w:b/>
          <w:color w:val="404040" w:themeColor="text1" w:themeTint="BF"/>
        </w:rPr>
        <w:t xml:space="preserve">C </w:t>
      </w:r>
      <w:r w:rsidRPr="008E3787">
        <w:rPr>
          <w:rFonts w:ascii="Calibri" w:hAnsi="Calibri"/>
          <w:color w:val="404040" w:themeColor="text1" w:themeTint="BF"/>
        </w:rPr>
        <w:t>-    ocena oferty Wykonawcy w kryterium „Cena”</w:t>
      </w:r>
      <w:r w:rsidR="009C5D7D" w:rsidRPr="008E3787">
        <w:rPr>
          <w:rFonts w:ascii="Calibri" w:hAnsi="Calibri"/>
          <w:color w:val="404040" w:themeColor="text1" w:themeTint="BF"/>
        </w:rPr>
        <w:t>;</w:t>
      </w:r>
    </w:p>
    <w:p w14:paraId="65DE0E1F" w14:textId="46A78593" w:rsidR="00C153A4" w:rsidRPr="008E3787" w:rsidRDefault="001F46F8" w:rsidP="00FA08B0">
      <w:pPr>
        <w:pStyle w:val="Akapitzlist1"/>
        <w:spacing w:line="240" w:lineRule="auto"/>
        <w:ind w:left="360"/>
        <w:rPr>
          <w:rFonts w:ascii="Calibri" w:hAnsi="Calibri"/>
          <w:color w:val="404040" w:themeColor="text1" w:themeTint="BF"/>
        </w:rPr>
      </w:pPr>
      <w:r w:rsidRPr="008E3787">
        <w:rPr>
          <w:rFonts w:ascii="Calibri" w:hAnsi="Calibri"/>
          <w:b/>
          <w:color w:val="404040" w:themeColor="text1" w:themeTint="BF"/>
        </w:rPr>
        <w:t>C</w:t>
      </w:r>
      <w:r w:rsidRPr="008E3787">
        <w:rPr>
          <w:rFonts w:ascii="Calibri" w:hAnsi="Calibri"/>
          <w:b/>
          <w:color w:val="404040" w:themeColor="text1" w:themeTint="BF"/>
          <w:vertAlign w:val="subscript"/>
        </w:rPr>
        <w:t>W</w:t>
      </w:r>
      <w:r w:rsidRPr="008E3787">
        <w:rPr>
          <w:rFonts w:ascii="Calibri" w:hAnsi="Calibri"/>
          <w:b/>
          <w:color w:val="404040" w:themeColor="text1" w:themeTint="BF"/>
        </w:rPr>
        <w:t xml:space="preserve"> </w:t>
      </w:r>
      <w:r w:rsidRPr="008E3787">
        <w:rPr>
          <w:rFonts w:ascii="Calibri" w:hAnsi="Calibri"/>
          <w:color w:val="404040" w:themeColor="text1" w:themeTint="BF"/>
        </w:rPr>
        <w:t>– cena za realizację przedmiotu zamówienia zaproponowana przez Wykonawcę</w:t>
      </w:r>
      <w:r w:rsidR="009C5D7D" w:rsidRPr="008E3787">
        <w:rPr>
          <w:rFonts w:ascii="Calibri" w:hAnsi="Calibri"/>
          <w:color w:val="404040" w:themeColor="text1" w:themeTint="BF"/>
        </w:rPr>
        <w:t>;</w:t>
      </w:r>
    </w:p>
    <w:p w14:paraId="12D0B6F9" w14:textId="77777777" w:rsidR="00C153A4" w:rsidRPr="008E3787" w:rsidRDefault="001F46F8" w:rsidP="00FA08B0">
      <w:pPr>
        <w:pStyle w:val="Akapitzlist1"/>
        <w:spacing w:line="240" w:lineRule="auto"/>
        <w:ind w:left="360"/>
        <w:rPr>
          <w:rFonts w:ascii="Calibri" w:hAnsi="Calibri"/>
          <w:color w:val="404040" w:themeColor="text1" w:themeTint="BF"/>
        </w:rPr>
      </w:pPr>
      <w:r w:rsidRPr="008E3787">
        <w:rPr>
          <w:rFonts w:ascii="Calibri" w:hAnsi="Calibri"/>
          <w:b/>
          <w:color w:val="404040" w:themeColor="text1" w:themeTint="BF"/>
        </w:rPr>
        <w:t>C</w:t>
      </w:r>
      <w:r w:rsidRPr="008E3787">
        <w:rPr>
          <w:rFonts w:ascii="Calibri" w:hAnsi="Calibri"/>
          <w:b/>
          <w:color w:val="404040" w:themeColor="text1" w:themeTint="BF"/>
          <w:vertAlign w:val="subscript"/>
        </w:rPr>
        <w:t>min</w:t>
      </w:r>
      <w:r w:rsidRPr="008E3787">
        <w:rPr>
          <w:rFonts w:ascii="Calibri" w:hAnsi="Calibri"/>
          <w:color w:val="404040" w:themeColor="text1" w:themeTint="BF"/>
        </w:rPr>
        <w:t xml:space="preserve"> – najniższa cena za realizację przedmiotu zamówienia spośród złożonych ofert.</w:t>
      </w:r>
    </w:p>
    <w:p w14:paraId="6C081DA9" w14:textId="77777777" w:rsidR="00C153A4" w:rsidRPr="008E3787" w:rsidRDefault="00C153A4" w:rsidP="00FA08B0">
      <w:pPr>
        <w:pStyle w:val="Akapitzlist1"/>
        <w:spacing w:line="240" w:lineRule="auto"/>
        <w:ind w:left="360"/>
        <w:rPr>
          <w:rFonts w:ascii="Calibri" w:hAnsi="Calibri"/>
          <w:color w:val="404040" w:themeColor="text1" w:themeTint="BF"/>
        </w:rPr>
      </w:pPr>
    </w:p>
    <w:p w14:paraId="0E66C6DF" w14:textId="61CC00A1" w:rsidR="00C153A4" w:rsidRPr="008E3787" w:rsidRDefault="001F46F8" w:rsidP="00FA08B0">
      <w:pPr>
        <w:pStyle w:val="Akapitzlist1"/>
        <w:spacing w:line="240" w:lineRule="auto"/>
        <w:ind w:left="360"/>
        <w:jc w:val="center"/>
        <w:rPr>
          <w:rFonts w:ascii="Calibri" w:hAnsi="Calibri"/>
          <w:b/>
          <w:color w:val="404040" w:themeColor="text1" w:themeTint="BF"/>
        </w:rPr>
      </w:pPr>
      <w:r w:rsidRPr="008E3787">
        <w:rPr>
          <w:rFonts w:ascii="Calibri" w:hAnsi="Calibri"/>
          <w:b/>
          <w:color w:val="404040" w:themeColor="text1" w:themeTint="BF"/>
        </w:rPr>
        <w:t xml:space="preserve">C </w:t>
      </w:r>
      <w:r w:rsidRPr="008E3787">
        <w:rPr>
          <w:rFonts w:ascii="Calibri" w:hAnsi="Calibri"/>
          <w:b/>
          <w:color w:val="404040" w:themeColor="text1" w:themeTint="BF"/>
          <w:vertAlign w:val="subscript"/>
        </w:rPr>
        <w:t xml:space="preserve"> </w:t>
      </w:r>
      <w:r w:rsidRPr="008E3787">
        <w:rPr>
          <w:rFonts w:ascii="Calibri" w:hAnsi="Calibri"/>
          <w:b/>
          <w:color w:val="404040" w:themeColor="text1" w:themeTint="BF"/>
        </w:rPr>
        <w:t>= C</w:t>
      </w:r>
      <w:r w:rsidRPr="008E3787">
        <w:rPr>
          <w:rFonts w:ascii="Calibri" w:hAnsi="Calibri"/>
          <w:b/>
          <w:color w:val="404040" w:themeColor="text1" w:themeTint="BF"/>
          <w:vertAlign w:val="subscript"/>
        </w:rPr>
        <w:t xml:space="preserve">min </w:t>
      </w:r>
      <w:r w:rsidRPr="008E3787">
        <w:rPr>
          <w:rFonts w:ascii="Calibri" w:hAnsi="Calibri"/>
          <w:b/>
          <w:color w:val="404040" w:themeColor="text1" w:themeTint="BF"/>
        </w:rPr>
        <w:t>/ C</w:t>
      </w:r>
      <w:r w:rsidRPr="008E3787">
        <w:rPr>
          <w:rFonts w:ascii="Calibri" w:hAnsi="Calibri"/>
          <w:b/>
          <w:color w:val="404040" w:themeColor="text1" w:themeTint="BF"/>
          <w:vertAlign w:val="subscript"/>
        </w:rPr>
        <w:t xml:space="preserve">W </w:t>
      </w:r>
      <w:r w:rsidR="00D01D50" w:rsidRPr="008E3787">
        <w:rPr>
          <w:rFonts w:ascii="Calibri" w:hAnsi="Calibri"/>
          <w:b/>
          <w:color w:val="404040" w:themeColor="text1" w:themeTint="BF"/>
        </w:rPr>
        <w:t xml:space="preserve">* </w:t>
      </w:r>
      <w:r w:rsidR="00DD22AE" w:rsidRPr="008E3787">
        <w:rPr>
          <w:rFonts w:ascii="Calibri" w:hAnsi="Calibri"/>
          <w:b/>
          <w:color w:val="404040" w:themeColor="text1" w:themeTint="BF"/>
        </w:rPr>
        <w:t>5</w:t>
      </w:r>
      <w:r w:rsidR="00D01D50" w:rsidRPr="008E3787">
        <w:rPr>
          <w:rFonts w:ascii="Calibri" w:hAnsi="Calibri"/>
          <w:b/>
          <w:color w:val="404040" w:themeColor="text1" w:themeTint="BF"/>
        </w:rPr>
        <w:t>0</w:t>
      </w:r>
    </w:p>
    <w:p w14:paraId="17E810D6" w14:textId="77777777" w:rsidR="00C153A4" w:rsidRPr="008E3787" w:rsidRDefault="00C153A4" w:rsidP="00FA08B0">
      <w:pPr>
        <w:pStyle w:val="Akapitzlist1"/>
        <w:spacing w:line="240" w:lineRule="auto"/>
        <w:ind w:left="360"/>
        <w:rPr>
          <w:rFonts w:ascii="Calibri" w:hAnsi="Calibri"/>
          <w:color w:val="404040" w:themeColor="text1" w:themeTint="BF"/>
          <w:highlight w:val="yellow"/>
        </w:rPr>
      </w:pPr>
    </w:p>
    <w:p w14:paraId="53546F80" w14:textId="3C626DB0" w:rsidR="00EB101C" w:rsidRPr="008E3787" w:rsidRDefault="00EB101C" w:rsidP="00090C9E">
      <w:pPr>
        <w:pStyle w:val="Akapitzlist10"/>
        <w:numPr>
          <w:ilvl w:val="0"/>
          <w:numId w:val="18"/>
        </w:numPr>
        <w:suppressAutoHyphens w:val="0"/>
        <w:spacing w:before="60" w:after="40" w:line="240" w:lineRule="auto"/>
        <w:contextualSpacing/>
        <w:jc w:val="both"/>
        <w:rPr>
          <w:rFonts w:ascii="Calibri" w:hAnsi="Calibri" w:cstheme="minorHAnsi"/>
          <w:color w:val="404040" w:themeColor="text1" w:themeTint="BF"/>
          <w:szCs w:val="22"/>
        </w:rPr>
      </w:pPr>
      <w:r w:rsidRPr="008E3787">
        <w:rPr>
          <w:rFonts w:ascii="Calibri" w:hAnsi="Calibri" w:cstheme="minorHAnsi"/>
          <w:color w:val="404040" w:themeColor="text1" w:themeTint="BF"/>
          <w:szCs w:val="22"/>
        </w:rPr>
        <w:t xml:space="preserve">Punktacja w kryterium Termin dostawy zostanie przyznana zgodnie ze wzorem (maksymalna liczba punktów: </w:t>
      </w:r>
      <w:r w:rsidR="00DD22AE" w:rsidRPr="008E3787">
        <w:rPr>
          <w:rFonts w:ascii="Calibri" w:hAnsi="Calibri" w:cstheme="minorHAnsi"/>
          <w:color w:val="404040" w:themeColor="text1" w:themeTint="BF"/>
          <w:szCs w:val="22"/>
        </w:rPr>
        <w:t>2</w:t>
      </w:r>
      <w:r w:rsidRPr="008E3787">
        <w:rPr>
          <w:rFonts w:ascii="Calibri" w:hAnsi="Calibri" w:cstheme="minorHAnsi"/>
          <w:color w:val="404040" w:themeColor="text1" w:themeTint="BF"/>
          <w:szCs w:val="22"/>
        </w:rPr>
        <w:t>0), termin należy wskazać w dniach</w:t>
      </w:r>
      <w:r w:rsidR="00DD22AE" w:rsidRPr="008E3787">
        <w:rPr>
          <w:rFonts w:ascii="Calibri" w:hAnsi="Calibri" w:cstheme="minorHAnsi"/>
          <w:color w:val="404040" w:themeColor="text1" w:themeTint="BF"/>
          <w:szCs w:val="22"/>
        </w:rPr>
        <w:t xml:space="preserve"> liczonych od </w:t>
      </w:r>
      <w:r w:rsidR="00090C9E" w:rsidRPr="008E3787">
        <w:rPr>
          <w:rFonts w:ascii="Calibri" w:hAnsi="Calibri" w:cstheme="minorHAnsi"/>
          <w:color w:val="404040" w:themeColor="text1" w:themeTint="BF"/>
          <w:szCs w:val="22"/>
        </w:rPr>
        <w:t xml:space="preserve">dnia zaakceptowania prototypu z nadrukiem przez </w:t>
      </w:r>
      <w:r w:rsidR="008E3787" w:rsidRPr="008E3787">
        <w:rPr>
          <w:rFonts w:ascii="Calibri" w:hAnsi="Calibri" w:cstheme="minorHAnsi"/>
          <w:color w:val="404040" w:themeColor="text1" w:themeTint="BF"/>
          <w:szCs w:val="22"/>
        </w:rPr>
        <w:t>Zamawiającego</w:t>
      </w:r>
      <w:r w:rsidR="00090C9E" w:rsidRPr="008E3787">
        <w:rPr>
          <w:rFonts w:ascii="Calibri" w:hAnsi="Calibri" w:cstheme="minorHAnsi"/>
          <w:color w:val="404040" w:themeColor="text1" w:themeTint="BF"/>
          <w:szCs w:val="22"/>
        </w:rPr>
        <w:t xml:space="preserve">. </w:t>
      </w:r>
    </w:p>
    <w:p w14:paraId="69465950" w14:textId="77777777" w:rsidR="00EB101C" w:rsidRPr="008E3787" w:rsidRDefault="00EB101C" w:rsidP="00FA08B0">
      <w:pPr>
        <w:pStyle w:val="Akapitzlist10"/>
        <w:suppressAutoHyphens w:val="0"/>
        <w:spacing w:before="60" w:after="40" w:line="240" w:lineRule="auto"/>
        <w:ind w:left="357"/>
        <w:contextualSpacing/>
        <w:jc w:val="both"/>
        <w:rPr>
          <w:rFonts w:ascii="Calibri" w:hAnsi="Calibri" w:cstheme="minorHAnsi"/>
          <w:color w:val="404040" w:themeColor="text1" w:themeTint="BF"/>
          <w:szCs w:val="22"/>
        </w:rPr>
      </w:pPr>
    </w:p>
    <w:p w14:paraId="4ADD4DC5" w14:textId="77777777" w:rsidR="00EB101C" w:rsidRPr="008E3787" w:rsidRDefault="00EB101C" w:rsidP="00FA08B0">
      <w:pPr>
        <w:pStyle w:val="Akapitzlist10"/>
        <w:spacing w:before="60" w:after="40" w:line="240" w:lineRule="auto"/>
        <w:ind w:left="360"/>
        <w:rPr>
          <w:rFonts w:ascii="Calibri" w:hAnsi="Calibri"/>
          <w:color w:val="404040" w:themeColor="text1" w:themeTint="BF"/>
          <w:szCs w:val="22"/>
        </w:rPr>
      </w:pPr>
      <w:r w:rsidRPr="008E3787">
        <w:rPr>
          <w:rFonts w:ascii="Calibri" w:hAnsi="Calibri"/>
          <w:b/>
          <w:color w:val="404040" w:themeColor="text1" w:themeTint="BF"/>
          <w:szCs w:val="22"/>
        </w:rPr>
        <w:t xml:space="preserve">T </w:t>
      </w:r>
      <w:r w:rsidRPr="008E3787">
        <w:rPr>
          <w:rFonts w:ascii="Calibri" w:hAnsi="Calibri"/>
          <w:color w:val="404040" w:themeColor="text1" w:themeTint="BF"/>
          <w:szCs w:val="22"/>
        </w:rPr>
        <w:t>-    ocena oferty Wykonawcy w kryterium „Termin dostawy”;</w:t>
      </w:r>
    </w:p>
    <w:p w14:paraId="26FD5423" w14:textId="77777777" w:rsidR="00EB101C" w:rsidRPr="008E3787" w:rsidRDefault="00EB101C" w:rsidP="00FA08B0">
      <w:pPr>
        <w:pStyle w:val="Akapitzlist10"/>
        <w:spacing w:before="60" w:after="40" w:line="240" w:lineRule="auto"/>
        <w:ind w:left="360"/>
        <w:rPr>
          <w:rFonts w:ascii="Calibri" w:hAnsi="Calibri"/>
          <w:color w:val="404040" w:themeColor="text1" w:themeTint="BF"/>
          <w:szCs w:val="22"/>
        </w:rPr>
      </w:pPr>
      <w:r w:rsidRPr="008E3787">
        <w:rPr>
          <w:rFonts w:ascii="Calibri" w:hAnsi="Calibri"/>
          <w:b/>
          <w:color w:val="404040" w:themeColor="text1" w:themeTint="BF"/>
          <w:szCs w:val="22"/>
        </w:rPr>
        <w:t>T</w:t>
      </w:r>
      <w:r w:rsidRPr="008E3787">
        <w:rPr>
          <w:rFonts w:ascii="Calibri" w:hAnsi="Calibri"/>
          <w:b/>
          <w:color w:val="404040" w:themeColor="text1" w:themeTint="BF"/>
          <w:szCs w:val="22"/>
          <w:vertAlign w:val="subscript"/>
        </w:rPr>
        <w:t>W</w:t>
      </w:r>
      <w:r w:rsidRPr="008E3787">
        <w:rPr>
          <w:rFonts w:ascii="Calibri" w:hAnsi="Calibri"/>
          <w:b/>
          <w:color w:val="404040" w:themeColor="text1" w:themeTint="BF"/>
          <w:szCs w:val="22"/>
        </w:rPr>
        <w:t xml:space="preserve"> </w:t>
      </w:r>
      <w:r w:rsidRPr="008E3787">
        <w:rPr>
          <w:rFonts w:ascii="Calibri" w:hAnsi="Calibri"/>
          <w:color w:val="404040" w:themeColor="text1" w:themeTint="BF"/>
          <w:szCs w:val="22"/>
        </w:rPr>
        <w:t>– termin dostawy zaproponowany przez Wykonawcę;</w:t>
      </w:r>
    </w:p>
    <w:p w14:paraId="5F9186D3" w14:textId="77777777" w:rsidR="00EB101C" w:rsidRPr="008E3787" w:rsidRDefault="00EB101C" w:rsidP="00FA08B0">
      <w:pPr>
        <w:pStyle w:val="Akapitzlist10"/>
        <w:spacing w:before="60" w:after="40" w:line="240" w:lineRule="auto"/>
        <w:ind w:left="360"/>
        <w:rPr>
          <w:rFonts w:ascii="Calibri" w:hAnsi="Calibri"/>
          <w:color w:val="404040" w:themeColor="text1" w:themeTint="BF"/>
          <w:szCs w:val="22"/>
        </w:rPr>
      </w:pPr>
      <w:r w:rsidRPr="008E3787">
        <w:rPr>
          <w:rFonts w:ascii="Calibri" w:hAnsi="Calibri"/>
          <w:b/>
          <w:color w:val="404040" w:themeColor="text1" w:themeTint="BF"/>
          <w:szCs w:val="22"/>
        </w:rPr>
        <w:t>T</w:t>
      </w:r>
      <w:r w:rsidRPr="008E3787">
        <w:rPr>
          <w:rFonts w:ascii="Calibri" w:hAnsi="Calibri"/>
          <w:b/>
          <w:color w:val="404040" w:themeColor="text1" w:themeTint="BF"/>
          <w:szCs w:val="22"/>
          <w:vertAlign w:val="subscript"/>
        </w:rPr>
        <w:t>min</w:t>
      </w:r>
      <w:r w:rsidRPr="008E3787">
        <w:rPr>
          <w:rFonts w:ascii="Calibri" w:hAnsi="Calibri"/>
          <w:color w:val="404040" w:themeColor="text1" w:themeTint="BF"/>
          <w:szCs w:val="22"/>
        </w:rPr>
        <w:t xml:space="preserve"> – najkrótszy termin dostawy spośród złożonych ofert.</w:t>
      </w:r>
    </w:p>
    <w:p w14:paraId="6CEE2AC3" w14:textId="77777777" w:rsidR="00EB101C" w:rsidRPr="008E3787" w:rsidRDefault="00EB101C" w:rsidP="00FA08B0">
      <w:pPr>
        <w:pStyle w:val="Akapitzlist10"/>
        <w:spacing w:before="60" w:after="40" w:line="240" w:lineRule="auto"/>
        <w:ind w:left="360"/>
        <w:rPr>
          <w:rFonts w:ascii="Calibri" w:hAnsi="Calibri"/>
          <w:color w:val="404040" w:themeColor="text1" w:themeTint="BF"/>
          <w:szCs w:val="22"/>
        </w:rPr>
      </w:pPr>
    </w:p>
    <w:p w14:paraId="4779CD1C" w14:textId="38D25AFD" w:rsidR="00595F32" w:rsidRPr="008E3787" w:rsidRDefault="00EB101C" w:rsidP="00DD22AE">
      <w:pPr>
        <w:pStyle w:val="Akapitzlist10"/>
        <w:spacing w:before="60" w:after="40" w:line="240" w:lineRule="auto"/>
        <w:ind w:left="360"/>
        <w:jc w:val="center"/>
        <w:rPr>
          <w:rFonts w:ascii="Calibri" w:hAnsi="Calibri"/>
          <w:b/>
          <w:color w:val="404040" w:themeColor="text1" w:themeTint="BF"/>
          <w:szCs w:val="22"/>
        </w:rPr>
      </w:pPr>
      <w:r w:rsidRPr="008E3787">
        <w:rPr>
          <w:rFonts w:ascii="Calibri" w:hAnsi="Calibri"/>
          <w:b/>
          <w:color w:val="404040" w:themeColor="text1" w:themeTint="BF"/>
          <w:szCs w:val="22"/>
        </w:rPr>
        <w:t xml:space="preserve">T </w:t>
      </w:r>
      <w:r w:rsidRPr="008E3787">
        <w:rPr>
          <w:rFonts w:ascii="Calibri" w:hAnsi="Calibri"/>
          <w:b/>
          <w:color w:val="404040" w:themeColor="text1" w:themeTint="BF"/>
          <w:szCs w:val="22"/>
          <w:vertAlign w:val="subscript"/>
        </w:rPr>
        <w:t xml:space="preserve"> </w:t>
      </w:r>
      <w:r w:rsidRPr="008E3787">
        <w:rPr>
          <w:rFonts w:ascii="Calibri" w:hAnsi="Calibri"/>
          <w:b/>
          <w:color w:val="404040" w:themeColor="text1" w:themeTint="BF"/>
          <w:szCs w:val="22"/>
        </w:rPr>
        <w:t>= T</w:t>
      </w:r>
      <w:r w:rsidRPr="008E3787">
        <w:rPr>
          <w:rFonts w:ascii="Calibri" w:hAnsi="Calibri"/>
          <w:b/>
          <w:color w:val="404040" w:themeColor="text1" w:themeTint="BF"/>
          <w:szCs w:val="22"/>
          <w:vertAlign w:val="subscript"/>
        </w:rPr>
        <w:t xml:space="preserve">min </w:t>
      </w:r>
      <w:r w:rsidRPr="008E3787">
        <w:rPr>
          <w:rFonts w:ascii="Calibri" w:hAnsi="Calibri"/>
          <w:b/>
          <w:color w:val="404040" w:themeColor="text1" w:themeTint="BF"/>
          <w:szCs w:val="22"/>
        </w:rPr>
        <w:t>/ T</w:t>
      </w:r>
      <w:r w:rsidRPr="008E3787">
        <w:rPr>
          <w:rFonts w:ascii="Calibri" w:hAnsi="Calibri"/>
          <w:b/>
          <w:color w:val="404040" w:themeColor="text1" w:themeTint="BF"/>
          <w:szCs w:val="22"/>
          <w:vertAlign w:val="subscript"/>
        </w:rPr>
        <w:t xml:space="preserve">W </w:t>
      </w:r>
      <w:r w:rsidRPr="008E3787">
        <w:rPr>
          <w:rFonts w:ascii="Calibri" w:hAnsi="Calibri"/>
          <w:b/>
          <w:color w:val="404040" w:themeColor="text1" w:themeTint="BF"/>
          <w:szCs w:val="22"/>
        </w:rPr>
        <w:t xml:space="preserve">* </w:t>
      </w:r>
      <w:r w:rsidR="00DD22AE" w:rsidRPr="008E3787">
        <w:rPr>
          <w:rFonts w:ascii="Calibri" w:hAnsi="Calibri"/>
          <w:b/>
          <w:color w:val="404040" w:themeColor="text1" w:themeTint="BF"/>
          <w:szCs w:val="22"/>
        </w:rPr>
        <w:t>20</w:t>
      </w:r>
    </w:p>
    <w:p w14:paraId="54034408" w14:textId="77777777" w:rsidR="008D4B32" w:rsidRPr="008E3787" w:rsidRDefault="008D4B32" w:rsidP="00FA08B0">
      <w:pPr>
        <w:pStyle w:val="Akapitzlist1"/>
        <w:spacing w:line="240" w:lineRule="auto"/>
        <w:ind w:left="360"/>
        <w:rPr>
          <w:rFonts w:ascii="Calibri" w:hAnsi="Calibri"/>
          <w:color w:val="404040" w:themeColor="text1" w:themeTint="BF"/>
        </w:rPr>
      </w:pPr>
    </w:p>
    <w:p w14:paraId="78F96FE7" w14:textId="69448948" w:rsidR="00DD22AE" w:rsidRPr="008E3787" w:rsidRDefault="00DD22AE" w:rsidP="00FA08B0">
      <w:pPr>
        <w:pStyle w:val="Akapitzlist1"/>
        <w:numPr>
          <w:ilvl w:val="0"/>
          <w:numId w:val="18"/>
        </w:numPr>
        <w:spacing w:line="240" w:lineRule="auto"/>
        <w:jc w:val="left"/>
        <w:rPr>
          <w:rFonts w:ascii="Calibri" w:hAnsi="Calibri"/>
          <w:color w:val="404040" w:themeColor="text1" w:themeTint="BF"/>
        </w:rPr>
      </w:pPr>
      <w:r w:rsidRPr="008E3787">
        <w:rPr>
          <w:rFonts w:ascii="Calibri" w:hAnsi="Calibri" w:cstheme="minorHAnsi"/>
          <w:color w:val="404040" w:themeColor="text1" w:themeTint="BF"/>
        </w:rPr>
        <w:t xml:space="preserve">Punktacja w kryterium Jakość zostanie oceniona w sposób określony poniżej  (maksymalna liczba punktów: </w:t>
      </w:r>
      <w:r w:rsidR="008E71DA" w:rsidRPr="008E3787">
        <w:rPr>
          <w:rFonts w:ascii="Calibri" w:hAnsi="Calibri" w:cstheme="minorHAnsi"/>
          <w:color w:val="404040" w:themeColor="text1" w:themeTint="BF"/>
        </w:rPr>
        <w:t>3</w:t>
      </w:r>
      <w:r w:rsidRPr="008E3787">
        <w:rPr>
          <w:rFonts w:ascii="Calibri" w:hAnsi="Calibri" w:cstheme="minorHAnsi"/>
          <w:color w:val="404040" w:themeColor="text1" w:themeTint="BF"/>
        </w:rPr>
        <w:t>0). Wykonawca zobowiązany jest złożyć w postępowaniu próbkę apaszki jedwabnej</w:t>
      </w:r>
      <w:r w:rsidR="008E71DA" w:rsidRPr="008E3787">
        <w:rPr>
          <w:rFonts w:ascii="Calibri" w:hAnsi="Calibri" w:cstheme="minorHAnsi"/>
          <w:color w:val="404040" w:themeColor="text1" w:themeTint="BF"/>
        </w:rPr>
        <w:t xml:space="preserve"> o wymiarach 90x90 wraz z pudełkiem:</w:t>
      </w:r>
    </w:p>
    <w:p w14:paraId="17A749AA" w14:textId="4F7F0087" w:rsidR="008E71DA" w:rsidRPr="008E3787" w:rsidRDefault="008E71DA" w:rsidP="008E3787">
      <w:pPr>
        <w:pStyle w:val="Zwykytekst"/>
        <w:spacing w:line="240" w:lineRule="auto"/>
        <w:ind w:left="360"/>
        <w:rPr>
          <w:rFonts w:ascii="Calibri" w:hAnsi="Calibri"/>
          <w:color w:val="404040" w:themeColor="text1" w:themeTint="BF"/>
          <w:sz w:val="22"/>
          <w:szCs w:val="22"/>
        </w:rPr>
      </w:pPr>
      <w:r w:rsidRPr="008E3787">
        <w:rPr>
          <w:rFonts w:ascii="Calibri" w:hAnsi="Calibri"/>
          <w:color w:val="404040" w:themeColor="text1" w:themeTint="BF"/>
          <w:sz w:val="22"/>
          <w:szCs w:val="22"/>
        </w:rPr>
        <w:t xml:space="preserve">Zamawiający oceni jakość zadruku </w:t>
      </w:r>
      <w:r w:rsidR="008E3787" w:rsidRPr="008E3787">
        <w:rPr>
          <w:rFonts w:ascii="Calibri" w:hAnsi="Calibri"/>
          <w:color w:val="404040" w:themeColor="text1" w:themeTint="BF"/>
          <w:sz w:val="22"/>
          <w:szCs w:val="22"/>
        </w:rPr>
        <w:t>(</w:t>
      </w:r>
      <w:r w:rsidRPr="008E3787">
        <w:rPr>
          <w:rFonts w:ascii="Calibri" w:hAnsi="Calibri"/>
          <w:color w:val="404040" w:themeColor="text1" w:themeTint="BF"/>
          <w:sz w:val="22"/>
          <w:szCs w:val="22"/>
        </w:rPr>
        <w:t>maksymalna ilość punktów 10</w:t>
      </w:r>
      <w:r w:rsidR="008E3787" w:rsidRPr="008E3787">
        <w:rPr>
          <w:rFonts w:ascii="Calibri" w:hAnsi="Calibri"/>
          <w:color w:val="404040" w:themeColor="text1" w:themeTint="BF"/>
          <w:sz w:val="22"/>
          <w:szCs w:val="22"/>
        </w:rPr>
        <w:t>), w związku z czym badaniu podda</w:t>
      </w:r>
      <w:r w:rsidRPr="008E3787">
        <w:rPr>
          <w:rFonts w:ascii="Calibri" w:hAnsi="Calibri"/>
          <w:color w:val="404040" w:themeColor="text1" w:themeTint="BF"/>
          <w:sz w:val="22"/>
          <w:szCs w:val="22"/>
        </w:rPr>
        <w:t xml:space="preserve">: </w:t>
      </w:r>
    </w:p>
    <w:p w14:paraId="2A7D7C78" w14:textId="2AF82AB1" w:rsidR="009E7B61" w:rsidRPr="008E3787" w:rsidRDefault="009E7B61" w:rsidP="008E3787">
      <w:pPr>
        <w:pStyle w:val="Zwykytekst"/>
        <w:numPr>
          <w:ilvl w:val="0"/>
          <w:numId w:val="66"/>
        </w:numPr>
        <w:ind w:left="714" w:hanging="357"/>
        <w:rPr>
          <w:rFonts w:ascii="Calibri" w:hAnsi="Calibri"/>
          <w:color w:val="404040" w:themeColor="text1" w:themeTint="BF"/>
          <w:sz w:val="22"/>
          <w:szCs w:val="22"/>
        </w:rPr>
      </w:pPr>
      <w:r w:rsidRPr="008E3787">
        <w:rPr>
          <w:rFonts w:ascii="Calibri" w:hAnsi="Calibri"/>
          <w:color w:val="404040" w:themeColor="text1" w:themeTint="BF"/>
          <w:sz w:val="22"/>
          <w:szCs w:val="22"/>
        </w:rPr>
        <w:t>trwałość zadruku,</w:t>
      </w:r>
    </w:p>
    <w:p w14:paraId="2DBFDD26" w14:textId="3DE23AD7" w:rsidR="009E7B61" w:rsidRPr="008E3787" w:rsidRDefault="009E7B61" w:rsidP="008E3787">
      <w:pPr>
        <w:pStyle w:val="Zwykytekst"/>
        <w:numPr>
          <w:ilvl w:val="0"/>
          <w:numId w:val="66"/>
        </w:numPr>
        <w:ind w:left="714" w:hanging="357"/>
        <w:rPr>
          <w:rFonts w:ascii="Calibri" w:hAnsi="Calibri"/>
          <w:color w:val="404040" w:themeColor="text1" w:themeTint="BF"/>
          <w:sz w:val="22"/>
          <w:szCs w:val="22"/>
        </w:rPr>
      </w:pPr>
      <w:r w:rsidRPr="008E3787">
        <w:rPr>
          <w:rFonts w:ascii="Calibri" w:hAnsi="Calibri"/>
          <w:color w:val="404040" w:themeColor="text1" w:themeTint="BF"/>
          <w:sz w:val="22"/>
          <w:szCs w:val="22"/>
        </w:rPr>
        <w:t xml:space="preserve">ścieralność, </w:t>
      </w:r>
    </w:p>
    <w:p w14:paraId="23970F0B" w14:textId="0D8A80F3" w:rsidR="009E7B61" w:rsidRPr="008E3787" w:rsidRDefault="009E7B61" w:rsidP="008E3787">
      <w:pPr>
        <w:pStyle w:val="Zwykytekst"/>
        <w:numPr>
          <w:ilvl w:val="0"/>
          <w:numId w:val="66"/>
        </w:numPr>
        <w:ind w:left="714" w:hanging="357"/>
        <w:rPr>
          <w:rFonts w:ascii="Calibri" w:hAnsi="Calibri"/>
          <w:color w:val="404040" w:themeColor="text1" w:themeTint="BF"/>
          <w:sz w:val="22"/>
          <w:szCs w:val="22"/>
        </w:rPr>
      </w:pPr>
      <w:r w:rsidRPr="008E3787">
        <w:rPr>
          <w:rFonts w:ascii="Calibri" w:hAnsi="Calibri"/>
          <w:color w:val="404040" w:themeColor="text1" w:themeTint="BF"/>
          <w:sz w:val="22"/>
          <w:szCs w:val="22"/>
        </w:rPr>
        <w:t>dokładność w pokryciu materiału,</w:t>
      </w:r>
    </w:p>
    <w:p w14:paraId="7A55E0B7" w14:textId="1581AA0B" w:rsidR="009E7B61" w:rsidRPr="008E3787" w:rsidRDefault="009E7B61" w:rsidP="008E3787">
      <w:pPr>
        <w:pStyle w:val="Zwykytekst"/>
        <w:numPr>
          <w:ilvl w:val="0"/>
          <w:numId w:val="66"/>
        </w:numPr>
        <w:ind w:left="714" w:hanging="357"/>
        <w:rPr>
          <w:rFonts w:ascii="Calibri" w:hAnsi="Calibri"/>
          <w:color w:val="404040" w:themeColor="text1" w:themeTint="BF"/>
          <w:sz w:val="22"/>
          <w:szCs w:val="22"/>
        </w:rPr>
      </w:pPr>
      <w:r w:rsidRPr="008E3787">
        <w:rPr>
          <w:rFonts w:ascii="Calibri" w:hAnsi="Calibri"/>
          <w:color w:val="404040" w:themeColor="text1" w:themeTint="BF"/>
          <w:sz w:val="22"/>
          <w:szCs w:val="22"/>
        </w:rPr>
        <w:t>precyzji pokrycia materiału,</w:t>
      </w:r>
    </w:p>
    <w:p w14:paraId="4B9AB5D4" w14:textId="072BBC7B" w:rsidR="009E7B61" w:rsidRPr="008E3787" w:rsidRDefault="009E7B61" w:rsidP="008E3787">
      <w:pPr>
        <w:pStyle w:val="Zwykytekst"/>
        <w:numPr>
          <w:ilvl w:val="0"/>
          <w:numId w:val="66"/>
        </w:numPr>
        <w:ind w:left="714" w:hanging="357"/>
        <w:rPr>
          <w:rFonts w:ascii="Calibri" w:hAnsi="Calibri"/>
          <w:color w:val="404040" w:themeColor="text1" w:themeTint="BF"/>
          <w:sz w:val="22"/>
          <w:szCs w:val="22"/>
        </w:rPr>
      </w:pPr>
      <w:r w:rsidRPr="008E3787">
        <w:rPr>
          <w:rFonts w:ascii="Calibri" w:hAnsi="Calibri"/>
          <w:color w:val="404040" w:themeColor="text1" w:themeTint="BF"/>
          <w:sz w:val="22"/>
          <w:szCs w:val="22"/>
        </w:rPr>
        <w:t>wytrzymałości zadruku w temperaturze do 30 C</w:t>
      </w:r>
      <w:r w:rsidR="008E3787" w:rsidRPr="008E3787">
        <w:rPr>
          <w:rFonts w:ascii="Calibri" w:hAnsi="Calibri"/>
          <w:color w:val="404040" w:themeColor="text1" w:themeTint="BF"/>
          <w:sz w:val="22"/>
          <w:szCs w:val="22"/>
        </w:rPr>
        <w:t>.</w:t>
      </w:r>
    </w:p>
    <w:p w14:paraId="1867DB6F" w14:textId="77777777" w:rsidR="009E7B61" w:rsidRPr="008E3787" w:rsidRDefault="009E7B61" w:rsidP="008E71DA">
      <w:pPr>
        <w:pStyle w:val="Zwykytekst"/>
        <w:ind w:left="360"/>
        <w:rPr>
          <w:rFonts w:ascii="Calibri" w:hAnsi="Calibri"/>
          <w:color w:val="404040" w:themeColor="text1" w:themeTint="BF"/>
          <w:sz w:val="22"/>
          <w:szCs w:val="22"/>
        </w:rPr>
      </w:pPr>
    </w:p>
    <w:p w14:paraId="3FDC5CB9" w14:textId="56441794" w:rsidR="009E7B61" w:rsidRPr="008E3787" w:rsidRDefault="008E71DA" w:rsidP="008E3787">
      <w:pPr>
        <w:pStyle w:val="Zwykytekst"/>
        <w:spacing w:line="240" w:lineRule="auto"/>
        <w:ind w:left="360"/>
        <w:rPr>
          <w:rFonts w:ascii="Calibri" w:hAnsi="Calibri"/>
          <w:color w:val="404040" w:themeColor="text1" w:themeTint="BF"/>
          <w:sz w:val="22"/>
          <w:szCs w:val="22"/>
        </w:rPr>
      </w:pPr>
      <w:r w:rsidRPr="008E3787">
        <w:rPr>
          <w:rFonts w:ascii="Calibri" w:hAnsi="Calibri"/>
          <w:color w:val="404040" w:themeColor="text1" w:themeTint="BF"/>
          <w:sz w:val="22"/>
          <w:szCs w:val="22"/>
        </w:rPr>
        <w:t xml:space="preserve">Zamawiający oceni jakość wykończenia brzegów </w:t>
      </w:r>
      <w:r w:rsidR="008E3787" w:rsidRPr="008E3787">
        <w:rPr>
          <w:rFonts w:ascii="Calibri" w:hAnsi="Calibri"/>
          <w:color w:val="404040" w:themeColor="text1" w:themeTint="BF"/>
          <w:sz w:val="22"/>
          <w:szCs w:val="22"/>
        </w:rPr>
        <w:t>(</w:t>
      </w:r>
      <w:r w:rsidRPr="008E3787">
        <w:rPr>
          <w:rFonts w:ascii="Calibri" w:hAnsi="Calibri"/>
          <w:color w:val="404040" w:themeColor="text1" w:themeTint="BF"/>
          <w:sz w:val="22"/>
          <w:szCs w:val="22"/>
        </w:rPr>
        <w:t>maksymalna ilość punktów 10</w:t>
      </w:r>
      <w:r w:rsidR="008E3787" w:rsidRPr="008E3787">
        <w:rPr>
          <w:rFonts w:ascii="Calibri" w:hAnsi="Calibri"/>
          <w:color w:val="404040" w:themeColor="text1" w:themeTint="BF"/>
          <w:sz w:val="22"/>
          <w:szCs w:val="22"/>
        </w:rPr>
        <w:t xml:space="preserve">), w związku z czym badaniu podda: </w:t>
      </w:r>
    </w:p>
    <w:p w14:paraId="0825ADA1" w14:textId="3245386C" w:rsidR="009E7B61" w:rsidRPr="008E3787" w:rsidRDefault="009E7B61" w:rsidP="008E3787">
      <w:pPr>
        <w:pStyle w:val="Zwykytekst"/>
        <w:numPr>
          <w:ilvl w:val="0"/>
          <w:numId w:val="67"/>
        </w:numPr>
        <w:rPr>
          <w:rFonts w:ascii="Calibri" w:hAnsi="Calibri"/>
          <w:color w:val="404040" w:themeColor="text1" w:themeTint="BF"/>
          <w:sz w:val="22"/>
          <w:szCs w:val="22"/>
        </w:rPr>
      </w:pPr>
      <w:r w:rsidRPr="008E3787">
        <w:rPr>
          <w:rFonts w:ascii="Calibri" w:hAnsi="Calibri"/>
          <w:color w:val="404040" w:themeColor="text1" w:themeTint="BF"/>
          <w:sz w:val="22"/>
          <w:szCs w:val="22"/>
        </w:rPr>
        <w:t>precyzję wykonania szwów,</w:t>
      </w:r>
    </w:p>
    <w:p w14:paraId="3E1EEDA0" w14:textId="5DEE2E2B" w:rsidR="009E7B61" w:rsidRPr="008E3787" w:rsidRDefault="009E7B61" w:rsidP="008E3787">
      <w:pPr>
        <w:pStyle w:val="Zwykytekst"/>
        <w:numPr>
          <w:ilvl w:val="0"/>
          <w:numId w:val="67"/>
        </w:numPr>
        <w:rPr>
          <w:rFonts w:ascii="Calibri" w:hAnsi="Calibri"/>
          <w:color w:val="404040" w:themeColor="text1" w:themeTint="BF"/>
          <w:sz w:val="22"/>
          <w:szCs w:val="22"/>
        </w:rPr>
      </w:pPr>
      <w:r w:rsidRPr="008E3787">
        <w:rPr>
          <w:rFonts w:ascii="Calibri" w:hAnsi="Calibri"/>
          <w:color w:val="404040" w:themeColor="text1" w:themeTint="BF"/>
          <w:sz w:val="22"/>
          <w:szCs w:val="22"/>
        </w:rPr>
        <w:t>zgodności kolorystycznej nici z materiałem</w:t>
      </w:r>
      <w:r w:rsidR="008E3787" w:rsidRPr="008E3787">
        <w:rPr>
          <w:rFonts w:ascii="Calibri" w:hAnsi="Calibri"/>
          <w:color w:val="404040" w:themeColor="text1" w:themeTint="BF"/>
          <w:sz w:val="22"/>
          <w:szCs w:val="22"/>
        </w:rPr>
        <w:t>.</w:t>
      </w:r>
    </w:p>
    <w:p w14:paraId="50C9E015" w14:textId="77777777" w:rsidR="008E71DA" w:rsidRPr="008E3787" w:rsidRDefault="008E71DA" w:rsidP="008E71DA">
      <w:pPr>
        <w:pStyle w:val="Zwykytekst"/>
        <w:spacing w:line="240" w:lineRule="auto"/>
        <w:ind w:left="360"/>
        <w:rPr>
          <w:rFonts w:ascii="Calibri" w:hAnsi="Calibri"/>
          <w:color w:val="404040" w:themeColor="text1" w:themeTint="BF"/>
          <w:sz w:val="22"/>
          <w:szCs w:val="22"/>
        </w:rPr>
      </w:pPr>
    </w:p>
    <w:p w14:paraId="5B9FE228" w14:textId="760B16DF" w:rsidR="008E71DA" w:rsidRPr="008E3787" w:rsidRDefault="008E71DA" w:rsidP="008E71DA">
      <w:pPr>
        <w:pStyle w:val="Zwykytekst"/>
        <w:spacing w:line="240" w:lineRule="auto"/>
        <w:ind w:left="360"/>
        <w:rPr>
          <w:rFonts w:ascii="Calibri" w:hAnsi="Calibri"/>
          <w:color w:val="404040" w:themeColor="text1" w:themeTint="BF"/>
          <w:sz w:val="22"/>
          <w:szCs w:val="22"/>
        </w:rPr>
      </w:pPr>
      <w:r w:rsidRPr="008E3787">
        <w:rPr>
          <w:rFonts w:ascii="Calibri" w:hAnsi="Calibri"/>
          <w:color w:val="404040" w:themeColor="text1" w:themeTint="BF"/>
          <w:sz w:val="22"/>
          <w:szCs w:val="22"/>
        </w:rPr>
        <w:lastRenderedPageBreak/>
        <w:t xml:space="preserve">Zamawiający oceni jakość wykonania pudełka </w:t>
      </w:r>
      <w:r w:rsidR="008E3787" w:rsidRPr="008E3787">
        <w:rPr>
          <w:rFonts w:ascii="Calibri" w:hAnsi="Calibri"/>
          <w:color w:val="404040" w:themeColor="text1" w:themeTint="BF"/>
          <w:sz w:val="22"/>
          <w:szCs w:val="22"/>
        </w:rPr>
        <w:t>(</w:t>
      </w:r>
      <w:r w:rsidRPr="008E3787">
        <w:rPr>
          <w:rFonts w:ascii="Calibri" w:hAnsi="Calibri"/>
          <w:color w:val="404040" w:themeColor="text1" w:themeTint="BF"/>
          <w:sz w:val="22"/>
          <w:szCs w:val="22"/>
        </w:rPr>
        <w:t>maksymalna ilość punktów 10</w:t>
      </w:r>
      <w:r w:rsidR="008E3787" w:rsidRPr="008E3787">
        <w:rPr>
          <w:rFonts w:ascii="Calibri" w:hAnsi="Calibri"/>
          <w:color w:val="404040" w:themeColor="text1" w:themeTint="BF"/>
          <w:sz w:val="22"/>
          <w:szCs w:val="22"/>
        </w:rPr>
        <w:t>), w związku z czym badaniu podda</w:t>
      </w:r>
      <w:r w:rsidRPr="008E3787">
        <w:rPr>
          <w:rFonts w:ascii="Calibri" w:hAnsi="Calibri"/>
          <w:color w:val="404040" w:themeColor="text1" w:themeTint="BF"/>
          <w:sz w:val="22"/>
          <w:szCs w:val="22"/>
        </w:rPr>
        <w:t xml:space="preserve">: </w:t>
      </w:r>
    </w:p>
    <w:p w14:paraId="2570B33A" w14:textId="4B29D67A" w:rsidR="009E7B61" w:rsidRPr="008E3787" w:rsidRDefault="009E7B61" w:rsidP="008E3787">
      <w:pPr>
        <w:pStyle w:val="Zwykytekst"/>
        <w:numPr>
          <w:ilvl w:val="0"/>
          <w:numId w:val="68"/>
        </w:numPr>
        <w:spacing w:line="240" w:lineRule="auto"/>
        <w:ind w:left="714" w:hanging="357"/>
        <w:rPr>
          <w:rFonts w:ascii="Calibri" w:hAnsi="Calibri"/>
          <w:color w:val="404040" w:themeColor="text1" w:themeTint="BF"/>
          <w:sz w:val="22"/>
          <w:szCs w:val="22"/>
        </w:rPr>
      </w:pPr>
      <w:r w:rsidRPr="008E3787">
        <w:rPr>
          <w:rFonts w:ascii="Calibri" w:hAnsi="Calibri"/>
          <w:color w:val="404040" w:themeColor="text1" w:themeTint="BF"/>
          <w:sz w:val="22"/>
          <w:szCs w:val="22"/>
        </w:rPr>
        <w:t>precyzję złożonego pudełka,</w:t>
      </w:r>
    </w:p>
    <w:p w14:paraId="5CD51188" w14:textId="1F15EF99" w:rsidR="009E7B61" w:rsidRPr="008E3787" w:rsidRDefault="009E7B61" w:rsidP="008E3787">
      <w:pPr>
        <w:pStyle w:val="Zwykytekst"/>
        <w:numPr>
          <w:ilvl w:val="0"/>
          <w:numId w:val="68"/>
        </w:numPr>
        <w:spacing w:line="240" w:lineRule="auto"/>
        <w:ind w:left="714" w:hanging="357"/>
        <w:rPr>
          <w:rFonts w:ascii="Calibri" w:hAnsi="Calibri"/>
          <w:color w:val="404040" w:themeColor="text1" w:themeTint="BF"/>
          <w:sz w:val="22"/>
          <w:szCs w:val="22"/>
        </w:rPr>
      </w:pPr>
      <w:r w:rsidRPr="008E3787">
        <w:rPr>
          <w:rFonts w:ascii="Calibri" w:hAnsi="Calibri"/>
          <w:color w:val="404040" w:themeColor="text1" w:themeTint="BF"/>
          <w:sz w:val="22"/>
          <w:szCs w:val="22"/>
        </w:rPr>
        <w:t>precyzję cięcia brzegów,</w:t>
      </w:r>
    </w:p>
    <w:p w14:paraId="46DB9260" w14:textId="2CC0078B" w:rsidR="009E7B61" w:rsidRPr="008E3787" w:rsidRDefault="009E7B61" w:rsidP="008E3787">
      <w:pPr>
        <w:pStyle w:val="Zwykytekst"/>
        <w:numPr>
          <w:ilvl w:val="0"/>
          <w:numId w:val="68"/>
        </w:numPr>
        <w:spacing w:line="240" w:lineRule="auto"/>
        <w:ind w:left="714" w:hanging="357"/>
        <w:rPr>
          <w:rFonts w:ascii="Calibri" w:hAnsi="Calibri" w:cstheme="minorBidi"/>
          <w:color w:val="404040" w:themeColor="text1" w:themeTint="BF"/>
          <w:sz w:val="22"/>
          <w:szCs w:val="22"/>
        </w:rPr>
      </w:pPr>
      <w:r w:rsidRPr="008E3787">
        <w:rPr>
          <w:rFonts w:ascii="Calibri" w:hAnsi="Calibri"/>
          <w:color w:val="404040" w:themeColor="text1" w:themeTint="BF"/>
          <w:sz w:val="22"/>
          <w:szCs w:val="22"/>
        </w:rPr>
        <w:t>precyzja przykładowego zadruku na powierzchni pudełka</w:t>
      </w:r>
      <w:r w:rsidR="008E3787" w:rsidRPr="008E3787">
        <w:rPr>
          <w:rFonts w:ascii="Calibri" w:hAnsi="Calibri"/>
          <w:color w:val="404040" w:themeColor="text1" w:themeTint="BF"/>
          <w:sz w:val="22"/>
          <w:szCs w:val="22"/>
        </w:rPr>
        <w:t>.</w:t>
      </w:r>
    </w:p>
    <w:p w14:paraId="6B1F950B" w14:textId="77777777" w:rsidR="001457ED" w:rsidRPr="008E3787" w:rsidRDefault="001457ED" w:rsidP="001457ED">
      <w:pPr>
        <w:pStyle w:val="Akapitzlist1"/>
        <w:spacing w:line="240" w:lineRule="auto"/>
        <w:ind w:left="0"/>
        <w:jc w:val="left"/>
        <w:rPr>
          <w:rFonts w:ascii="Calibri" w:hAnsi="Calibri" w:cstheme="minorHAnsi"/>
          <w:color w:val="404040" w:themeColor="text1" w:themeTint="BF"/>
        </w:rPr>
      </w:pPr>
    </w:p>
    <w:p w14:paraId="3011ECBB" w14:textId="3AB37F86" w:rsidR="001457ED" w:rsidRPr="008E3787" w:rsidRDefault="001457ED" w:rsidP="001457ED">
      <w:pPr>
        <w:pStyle w:val="Akapitzlist1"/>
        <w:spacing w:line="240" w:lineRule="auto"/>
        <w:ind w:left="0"/>
        <w:jc w:val="left"/>
        <w:rPr>
          <w:rFonts w:ascii="Calibri" w:hAnsi="Calibri" w:cstheme="minorHAnsi"/>
          <w:color w:val="404040" w:themeColor="text1" w:themeTint="BF"/>
        </w:rPr>
      </w:pPr>
      <w:r w:rsidRPr="008E3787">
        <w:rPr>
          <w:rFonts w:ascii="Calibri" w:hAnsi="Calibri" w:cstheme="minorHAnsi"/>
          <w:color w:val="404040" w:themeColor="text1" w:themeTint="BF"/>
        </w:rPr>
        <w:t xml:space="preserve">        Każdy z członków komisji będzie indywidualnie oceniał załączone do oferty próbki we wskazany sposób. </w:t>
      </w:r>
    </w:p>
    <w:p w14:paraId="35A5AE06" w14:textId="77777777" w:rsidR="001457ED" w:rsidRPr="008E3787" w:rsidRDefault="001457ED" w:rsidP="00DD22AE">
      <w:pPr>
        <w:pStyle w:val="Akapitzlist1"/>
        <w:spacing w:line="240" w:lineRule="auto"/>
        <w:jc w:val="left"/>
        <w:rPr>
          <w:rFonts w:ascii="Calibri" w:hAnsi="Calibri" w:cstheme="minorHAnsi"/>
          <w:color w:val="404040" w:themeColor="text1" w:themeTint="BF"/>
        </w:rPr>
      </w:pPr>
    </w:p>
    <w:p w14:paraId="5102440C" w14:textId="77777777" w:rsidR="00DD22AE" w:rsidRPr="008E3787" w:rsidRDefault="00DD22AE" w:rsidP="00DD22AE">
      <w:pPr>
        <w:pStyle w:val="Akapitzlist1"/>
        <w:spacing w:line="240" w:lineRule="auto"/>
        <w:jc w:val="left"/>
        <w:rPr>
          <w:rFonts w:ascii="Calibri" w:hAnsi="Calibri"/>
          <w:color w:val="404040" w:themeColor="text1" w:themeTint="BF"/>
        </w:rPr>
      </w:pPr>
    </w:p>
    <w:p w14:paraId="534B1A18" w14:textId="77777777" w:rsidR="00C153A4" w:rsidRPr="008E3787" w:rsidRDefault="001F46F8" w:rsidP="00FA08B0">
      <w:pPr>
        <w:pStyle w:val="Akapitzlist1"/>
        <w:numPr>
          <w:ilvl w:val="0"/>
          <w:numId w:val="18"/>
        </w:numPr>
        <w:spacing w:line="240" w:lineRule="auto"/>
        <w:jc w:val="left"/>
        <w:rPr>
          <w:rFonts w:ascii="Calibri" w:hAnsi="Calibri"/>
          <w:color w:val="404040" w:themeColor="text1" w:themeTint="BF"/>
        </w:rPr>
      </w:pPr>
      <w:r w:rsidRPr="008E3787">
        <w:rPr>
          <w:rFonts w:ascii="Calibri" w:hAnsi="Calibri"/>
          <w:color w:val="404040" w:themeColor="text1" w:themeTint="BF"/>
        </w:rPr>
        <w:t>Całkowita ocena oferty Wykonawcy</w:t>
      </w:r>
      <w:r w:rsidRPr="008E3787">
        <w:rPr>
          <w:rFonts w:ascii="Calibri" w:hAnsi="Calibri"/>
          <w:b/>
          <w:color w:val="404040" w:themeColor="text1" w:themeTint="BF"/>
        </w:rPr>
        <w:t xml:space="preserve"> </w:t>
      </w:r>
      <w:r w:rsidRPr="008E3787">
        <w:rPr>
          <w:rFonts w:ascii="Calibri" w:hAnsi="Calibri"/>
          <w:color w:val="404040" w:themeColor="text1" w:themeTint="BF"/>
        </w:rPr>
        <w:t>zostanie wyliczona w następujący sposób (maksymalna liczba punktów: 100):</w:t>
      </w:r>
    </w:p>
    <w:p w14:paraId="0334EF0D" w14:textId="77777777" w:rsidR="00C153A4" w:rsidRPr="008E3787" w:rsidRDefault="00C153A4" w:rsidP="00FA08B0">
      <w:pPr>
        <w:pStyle w:val="Akapitzlist1"/>
        <w:spacing w:line="240" w:lineRule="auto"/>
        <w:ind w:left="360"/>
        <w:rPr>
          <w:rFonts w:ascii="Calibri" w:hAnsi="Calibri"/>
          <w:color w:val="404040" w:themeColor="text1" w:themeTint="BF"/>
          <w:highlight w:val="yellow"/>
        </w:rPr>
      </w:pPr>
    </w:p>
    <w:p w14:paraId="6C0050DF" w14:textId="156E1D30" w:rsidR="00447A4A" w:rsidRPr="008E3787" w:rsidRDefault="00447A4A" w:rsidP="00FA08B0">
      <w:pPr>
        <w:pStyle w:val="Akapitzlist1"/>
        <w:spacing w:line="240" w:lineRule="auto"/>
        <w:ind w:left="360"/>
        <w:jc w:val="center"/>
        <w:rPr>
          <w:rFonts w:ascii="Calibri" w:hAnsi="Calibri" w:cs="Arial"/>
          <w:color w:val="404040" w:themeColor="text1" w:themeTint="BF"/>
        </w:rPr>
      </w:pPr>
      <w:r w:rsidRPr="008E3787">
        <w:rPr>
          <w:rFonts w:ascii="Calibri" w:hAnsi="Calibri"/>
          <w:b/>
          <w:color w:val="404040" w:themeColor="text1" w:themeTint="BF"/>
        </w:rPr>
        <w:t xml:space="preserve"> CO = C+ T </w:t>
      </w:r>
      <w:r w:rsidR="008E3787" w:rsidRPr="008E3787">
        <w:rPr>
          <w:rFonts w:ascii="Calibri" w:hAnsi="Calibri"/>
          <w:b/>
          <w:color w:val="404040" w:themeColor="text1" w:themeTint="BF"/>
        </w:rPr>
        <w:t>+J</w:t>
      </w:r>
    </w:p>
    <w:p w14:paraId="074C7CDA" w14:textId="77777777" w:rsidR="00C153A4" w:rsidRPr="008E3787" w:rsidRDefault="00C153A4" w:rsidP="00FA08B0">
      <w:pPr>
        <w:spacing w:line="240" w:lineRule="auto"/>
        <w:rPr>
          <w:rFonts w:ascii="Calibri" w:hAnsi="Calibri" w:cs="Arial"/>
          <w:b/>
          <w:color w:val="404040" w:themeColor="text1" w:themeTint="BF"/>
          <w:highlight w:val="yellow"/>
        </w:rPr>
      </w:pPr>
    </w:p>
    <w:p w14:paraId="1C5E5DC9" w14:textId="77777777" w:rsidR="00C153A4" w:rsidRPr="008E3787" w:rsidRDefault="001F46F8" w:rsidP="00FA08B0">
      <w:pPr>
        <w:pStyle w:val="Akapitzlist1"/>
        <w:numPr>
          <w:ilvl w:val="0"/>
          <w:numId w:val="18"/>
        </w:numPr>
        <w:spacing w:line="240" w:lineRule="auto"/>
        <w:jc w:val="left"/>
        <w:rPr>
          <w:rFonts w:ascii="Calibri" w:hAnsi="Calibri"/>
          <w:color w:val="404040" w:themeColor="text1" w:themeTint="BF"/>
        </w:rPr>
      </w:pPr>
      <w:r w:rsidRPr="008E3787">
        <w:rPr>
          <w:rFonts w:ascii="Calibri" w:hAnsi="Calibri"/>
          <w:color w:val="404040" w:themeColor="text1" w:themeTint="BF"/>
        </w:rPr>
        <w:t>Uzyskana z wyliczenia ilość punktów zostanie obliczona z dokładnością do drugiego miejsca po przecinku.</w:t>
      </w:r>
    </w:p>
    <w:p w14:paraId="6B40B066" w14:textId="77777777" w:rsidR="00C153A4" w:rsidRPr="008E3787" w:rsidRDefault="001F46F8" w:rsidP="00FA08B0">
      <w:pPr>
        <w:pStyle w:val="Akapitzlist1"/>
        <w:numPr>
          <w:ilvl w:val="0"/>
          <w:numId w:val="18"/>
        </w:numPr>
        <w:spacing w:line="240" w:lineRule="auto"/>
        <w:jc w:val="left"/>
        <w:rPr>
          <w:rFonts w:ascii="Calibri" w:hAnsi="Calibri"/>
          <w:color w:val="404040" w:themeColor="text1" w:themeTint="BF"/>
        </w:rPr>
      </w:pPr>
      <w:r w:rsidRPr="008E3787">
        <w:rPr>
          <w:rFonts w:ascii="Calibri" w:hAnsi="Calibri"/>
          <w:color w:val="404040" w:themeColor="text1" w:themeTint="BF"/>
        </w:rPr>
        <w:t>Zamawiający udzieli zamówienia wykonawcy wybranemu zgodnie z przepisami ustawy, którego oferta odpowiada wszystkim wymaganiom wynikającym z SIWZ i zostanie uznana za ofertę najkorzystniejszą zgodnie z postanowieniami SIWZ.</w:t>
      </w:r>
    </w:p>
    <w:p w14:paraId="58A3D9EB" w14:textId="77777777" w:rsidR="00D553CC" w:rsidRPr="008E3787" w:rsidRDefault="00D553CC" w:rsidP="00FA08B0">
      <w:pPr>
        <w:pStyle w:val="Nagwek2"/>
        <w:spacing w:before="60" w:after="40" w:line="240" w:lineRule="auto"/>
        <w:rPr>
          <w:rFonts w:ascii="Calibri" w:hAnsi="Calibri" w:cs="Arial"/>
          <w:color w:val="404040" w:themeColor="text1" w:themeTint="BF"/>
          <w:sz w:val="22"/>
          <w:szCs w:val="22"/>
        </w:rPr>
      </w:pPr>
    </w:p>
    <w:p w14:paraId="2BBC24BA" w14:textId="77777777" w:rsidR="00C153A4" w:rsidRPr="008E3787" w:rsidRDefault="001F46F8" w:rsidP="00FA08B0">
      <w:pPr>
        <w:pStyle w:val="Nagwek2"/>
        <w:spacing w:before="60" w:after="40" w:line="240" w:lineRule="auto"/>
        <w:rPr>
          <w:rFonts w:ascii="Calibri" w:hAnsi="Calibri" w:cs="Arial"/>
          <w:color w:val="404040" w:themeColor="text1" w:themeTint="BF"/>
          <w:sz w:val="22"/>
          <w:szCs w:val="22"/>
        </w:rPr>
      </w:pPr>
      <w:r w:rsidRPr="008E3787">
        <w:rPr>
          <w:rFonts w:ascii="Calibri" w:hAnsi="Calibri" w:cs="Arial"/>
          <w:color w:val="404040" w:themeColor="text1" w:themeTint="BF"/>
          <w:sz w:val="22"/>
          <w:szCs w:val="22"/>
        </w:rPr>
        <w:t>Rozdział 14</w:t>
      </w:r>
      <w:r w:rsidRPr="008E3787">
        <w:rPr>
          <w:rFonts w:ascii="Calibri" w:hAnsi="Calibri" w:cs="Arial"/>
          <w:color w:val="404040" w:themeColor="text1" w:themeTint="BF"/>
          <w:sz w:val="22"/>
          <w:szCs w:val="22"/>
        </w:rPr>
        <w:br/>
        <w:t>Informacje o formalnościach, jakie powinny zostać dopełnione po wyborze oferty w celu zawarcia umowy w sprawie zamówienia publicznego</w:t>
      </w:r>
    </w:p>
    <w:p w14:paraId="6BD9CE28" w14:textId="77777777" w:rsidR="00C153A4" w:rsidRPr="008E3787" w:rsidRDefault="001F46F8" w:rsidP="00FA08B0">
      <w:pPr>
        <w:pStyle w:val="NormalN"/>
        <w:numPr>
          <w:ilvl w:val="2"/>
          <w:numId w:val="15"/>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 xml:space="preserve">Umowę może podpisać w imieniu wykonawcy osoba/y upoważniona/e do reprezentowania wykonawcy ujawnione w aktualnym odpisie z właściwego rejestru albo w aktualnym zaświadczeniu o wpisie </w:t>
      </w:r>
      <w:r w:rsidRPr="008E3787">
        <w:rPr>
          <w:rFonts w:ascii="Calibri" w:hAnsi="Calibri" w:cs="Arial"/>
          <w:color w:val="404040" w:themeColor="text1" w:themeTint="BF"/>
        </w:rPr>
        <w:br/>
        <w:t xml:space="preserve">do centralnej ewidencji i informacji o działalności gospodarczej lub pełnomocnik, który przedstawi stosowne pełnomocnictwo wraz z ofertą lub przed zawarciem umowy udzielone przez osobę ujawnioną </w:t>
      </w:r>
      <w:r w:rsidRPr="008E3787">
        <w:rPr>
          <w:rFonts w:ascii="Calibri" w:hAnsi="Calibri" w:cs="Arial"/>
          <w:color w:val="404040" w:themeColor="text1" w:themeTint="BF"/>
        </w:rPr>
        <w:br/>
        <w:t xml:space="preserve">we właściwym dokumencie – oryginał dokumentu lub odpis pobrany na podstawie art. 4 ust. 4aa ustawy </w:t>
      </w:r>
      <w:r w:rsidRPr="008E3787">
        <w:rPr>
          <w:rFonts w:ascii="Calibri" w:hAnsi="Calibri" w:cs="Arial"/>
          <w:color w:val="404040" w:themeColor="text1" w:themeTint="BF"/>
        </w:rPr>
        <w:br/>
        <w:t>z dnia 20 sierpnia 1997 roku o Krajowym Rejestrze Sądowym (Dz.U. z 2007 r. Nr 168, poz. 1186, ze zm.).</w:t>
      </w:r>
    </w:p>
    <w:p w14:paraId="1DC6C587" w14:textId="77777777" w:rsidR="00C153A4" w:rsidRPr="008E3787" w:rsidRDefault="001F46F8" w:rsidP="00FA08B0">
      <w:pPr>
        <w:pStyle w:val="NormalN"/>
        <w:numPr>
          <w:ilvl w:val="2"/>
          <w:numId w:val="15"/>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Jeżeli w przedmiotowym postępowaniu za najkorzystniejszą zostanie uznana oferta wykonawców, którzy wspólnie ubiegają się o udzielenie zamówienia, Zamawiający może żądać (przed podpisaniem umowy) dostarczenia umowy regulującej współpracę tych wykonawców, w tym również umowy spółki cywilnej.</w:t>
      </w:r>
    </w:p>
    <w:p w14:paraId="1D3AE994" w14:textId="77777777" w:rsidR="009C5D7D" w:rsidRPr="008E3787" w:rsidRDefault="009C5D7D" w:rsidP="00FA08B0">
      <w:pPr>
        <w:pStyle w:val="Nagwek2"/>
        <w:spacing w:before="60" w:after="40" w:line="240" w:lineRule="auto"/>
        <w:rPr>
          <w:rFonts w:ascii="Calibri" w:hAnsi="Calibri" w:cs="Arial"/>
          <w:color w:val="404040" w:themeColor="text1" w:themeTint="BF"/>
          <w:sz w:val="22"/>
          <w:szCs w:val="22"/>
        </w:rPr>
      </w:pPr>
    </w:p>
    <w:p w14:paraId="6D947C38" w14:textId="77777777" w:rsidR="00C153A4" w:rsidRPr="008E3787" w:rsidRDefault="001F46F8" w:rsidP="00FA08B0">
      <w:pPr>
        <w:pStyle w:val="Nagwek2"/>
        <w:spacing w:before="60" w:after="40" w:line="240" w:lineRule="auto"/>
        <w:rPr>
          <w:rFonts w:ascii="Calibri" w:hAnsi="Calibri" w:cs="Arial"/>
          <w:color w:val="404040" w:themeColor="text1" w:themeTint="BF"/>
          <w:sz w:val="22"/>
          <w:szCs w:val="22"/>
        </w:rPr>
      </w:pPr>
      <w:r w:rsidRPr="008E3787">
        <w:rPr>
          <w:rFonts w:ascii="Calibri" w:hAnsi="Calibri" w:cs="Arial"/>
          <w:color w:val="404040" w:themeColor="text1" w:themeTint="BF"/>
          <w:sz w:val="22"/>
          <w:szCs w:val="22"/>
        </w:rPr>
        <w:t>Rozdział 15</w:t>
      </w:r>
      <w:r w:rsidRPr="008E3787">
        <w:rPr>
          <w:rFonts w:ascii="Calibri" w:hAnsi="Calibri" w:cs="Arial"/>
          <w:color w:val="404040" w:themeColor="text1" w:themeTint="BF"/>
          <w:sz w:val="22"/>
          <w:szCs w:val="22"/>
        </w:rPr>
        <w:br/>
        <w:t xml:space="preserve">Wymagania dotyczące zabezpieczenia należytego wykonania umowy </w:t>
      </w:r>
    </w:p>
    <w:p w14:paraId="781F9F90" w14:textId="30629ED7" w:rsidR="009C5D7D" w:rsidRPr="008E3787" w:rsidRDefault="001F46F8" w:rsidP="00FA08B0">
      <w:pPr>
        <w:pStyle w:val="Akapitzlist1"/>
        <w:numPr>
          <w:ilvl w:val="0"/>
          <w:numId w:val="19"/>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 xml:space="preserve">Zamawiający </w:t>
      </w:r>
      <w:r w:rsidR="00D77737" w:rsidRPr="008E3787">
        <w:rPr>
          <w:rFonts w:ascii="Calibri" w:hAnsi="Calibri" w:cs="Arial"/>
          <w:color w:val="404040" w:themeColor="text1" w:themeTint="BF"/>
        </w:rPr>
        <w:t>nie wymaga wniesienia zabezpieczenia należytego wykonania umowy.</w:t>
      </w:r>
    </w:p>
    <w:p w14:paraId="2C0E01AA" w14:textId="77777777" w:rsidR="00D77737" w:rsidRPr="008E3787" w:rsidRDefault="00D77737" w:rsidP="00FA08B0">
      <w:pPr>
        <w:pStyle w:val="Akapitzlist1"/>
        <w:spacing w:line="240" w:lineRule="auto"/>
        <w:ind w:left="357"/>
        <w:rPr>
          <w:rFonts w:ascii="Calibri" w:hAnsi="Calibri" w:cs="Arial"/>
          <w:color w:val="404040" w:themeColor="text1" w:themeTint="BF"/>
        </w:rPr>
      </w:pPr>
    </w:p>
    <w:p w14:paraId="1BA5BC93" w14:textId="77777777" w:rsidR="00C153A4" w:rsidRPr="008E3787" w:rsidRDefault="001F46F8" w:rsidP="00FA08B0">
      <w:pPr>
        <w:pStyle w:val="Nagwek2"/>
        <w:spacing w:before="60" w:after="40" w:line="240" w:lineRule="auto"/>
        <w:rPr>
          <w:rFonts w:ascii="Calibri" w:hAnsi="Calibri" w:cs="Arial"/>
          <w:color w:val="404040" w:themeColor="text1" w:themeTint="BF"/>
          <w:sz w:val="22"/>
          <w:szCs w:val="22"/>
        </w:rPr>
      </w:pPr>
      <w:r w:rsidRPr="008E3787">
        <w:rPr>
          <w:rFonts w:ascii="Calibri" w:hAnsi="Calibri" w:cs="Arial"/>
          <w:color w:val="404040" w:themeColor="text1" w:themeTint="BF"/>
          <w:sz w:val="22"/>
          <w:szCs w:val="22"/>
        </w:rPr>
        <w:t>Rozdział 16</w:t>
      </w:r>
      <w:r w:rsidRPr="008E3787">
        <w:rPr>
          <w:rFonts w:ascii="Calibri" w:hAnsi="Calibri" w:cs="Arial"/>
          <w:color w:val="404040" w:themeColor="text1" w:themeTint="BF"/>
          <w:sz w:val="22"/>
          <w:szCs w:val="22"/>
        </w:rPr>
        <w:br/>
        <w:t>Istotne dla stron postanowienia, które zostaną wprowadzone do treści zawieranej umowy w sprawie zamówienia publicznego</w:t>
      </w:r>
    </w:p>
    <w:p w14:paraId="40400D79" w14:textId="77777777" w:rsidR="00C153A4" w:rsidRPr="008E3787" w:rsidRDefault="001F46F8" w:rsidP="00FA08B0">
      <w:pPr>
        <w:pStyle w:val="NormalN"/>
        <w:numPr>
          <w:ilvl w:val="0"/>
          <w:numId w:val="20"/>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Istotne dla stron postanowienia umowy, stanowią załącznik 5 do SIWZ.</w:t>
      </w:r>
    </w:p>
    <w:p w14:paraId="7451AC07" w14:textId="77777777" w:rsidR="00C153A4" w:rsidRPr="008E3787" w:rsidRDefault="001F46F8" w:rsidP="00FA08B0">
      <w:pPr>
        <w:pStyle w:val="NormalN"/>
        <w:numPr>
          <w:ilvl w:val="0"/>
          <w:numId w:val="20"/>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 xml:space="preserve">Zmiany zawartej umowy będą wymagały pisemnego aneksu, w zakresie ustalonym w załączniku „Istotne postanowienia umowy”. </w:t>
      </w:r>
    </w:p>
    <w:p w14:paraId="70395E7B" w14:textId="77777777" w:rsidR="009C5D7D" w:rsidRPr="008E3787" w:rsidRDefault="009C5D7D" w:rsidP="00FA08B0">
      <w:pPr>
        <w:pStyle w:val="Nagwek2"/>
        <w:spacing w:before="60" w:after="40" w:line="240" w:lineRule="auto"/>
        <w:rPr>
          <w:rFonts w:ascii="Calibri" w:hAnsi="Calibri" w:cs="Arial"/>
          <w:color w:val="404040" w:themeColor="text1" w:themeTint="BF"/>
          <w:sz w:val="22"/>
          <w:szCs w:val="22"/>
        </w:rPr>
      </w:pPr>
    </w:p>
    <w:p w14:paraId="7C4176E9" w14:textId="77777777" w:rsidR="00C153A4" w:rsidRPr="008E3787" w:rsidRDefault="001F46F8" w:rsidP="00FA08B0">
      <w:pPr>
        <w:pStyle w:val="Nagwek2"/>
        <w:spacing w:before="60" w:after="40" w:line="240" w:lineRule="auto"/>
        <w:rPr>
          <w:rFonts w:ascii="Calibri" w:hAnsi="Calibri" w:cs="Arial"/>
          <w:color w:val="404040" w:themeColor="text1" w:themeTint="BF"/>
          <w:sz w:val="22"/>
          <w:szCs w:val="22"/>
        </w:rPr>
      </w:pPr>
      <w:r w:rsidRPr="008E3787">
        <w:rPr>
          <w:rFonts w:ascii="Calibri" w:hAnsi="Calibri" w:cs="Arial"/>
          <w:color w:val="404040" w:themeColor="text1" w:themeTint="BF"/>
          <w:sz w:val="22"/>
          <w:szCs w:val="22"/>
        </w:rPr>
        <w:t>Rozdział 17</w:t>
      </w:r>
      <w:r w:rsidRPr="008E3787">
        <w:rPr>
          <w:rFonts w:ascii="Calibri" w:hAnsi="Calibri" w:cs="Arial"/>
          <w:color w:val="404040" w:themeColor="text1" w:themeTint="BF"/>
          <w:sz w:val="22"/>
          <w:szCs w:val="22"/>
        </w:rPr>
        <w:br/>
        <w:t>Pouczenie o środkach ochrony prawnej przysługujących wykonawcy w toku postępowania o udzielenie zamówienia</w:t>
      </w:r>
    </w:p>
    <w:p w14:paraId="767BB7E9" w14:textId="77777777" w:rsidR="00C153A4" w:rsidRPr="008E3787" w:rsidRDefault="001F46F8" w:rsidP="00FA08B0">
      <w:pPr>
        <w:spacing w:line="240" w:lineRule="auto"/>
        <w:rPr>
          <w:rFonts w:ascii="Calibri" w:hAnsi="Calibri" w:cs="Arial"/>
          <w:color w:val="404040" w:themeColor="text1" w:themeTint="BF"/>
        </w:rPr>
      </w:pPr>
      <w:r w:rsidRPr="008E3787">
        <w:rPr>
          <w:rFonts w:ascii="Calibri" w:hAnsi="Calibri" w:cs="Arial"/>
          <w:color w:val="404040" w:themeColor="text1" w:themeTint="BF"/>
        </w:rPr>
        <w:t xml:space="preserve">Środki ochrony prawnej zostały określone w Dziale VI ustawy. Środki ochrony prawnej przysługują wykonawcy oraz innemu podmiotowi, jeżeli ma lub miał interes w uzyskaniu danego zamówienia oraz poniósł lub może </w:t>
      </w:r>
      <w:r w:rsidRPr="008E3787">
        <w:rPr>
          <w:rFonts w:ascii="Calibri" w:hAnsi="Calibri" w:cs="Arial"/>
          <w:color w:val="404040" w:themeColor="text1" w:themeTint="BF"/>
        </w:rPr>
        <w:lastRenderedPageBreak/>
        <w:t>ponieść szkodę w wyniku naruszenia przez Zamawiającego przepisów ustawy. Środki ochrony prawnej wobec ogłoszenia o zamówieniu oraz specyfikacji istotnych warunków zamówienia przysługują również organizacjom wpisanym na listę, o której mowa w art. 154 pkt 5 ustawy.</w:t>
      </w:r>
    </w:p>
    <w:p w14:paraId="034B5BCF" w14:textId="77777777" w:rsidR="00C153A4" w:rsidRPr="008E3787" w:rsidRDefault="00C153A4" w:rsidP="00FA08B0">
      <w:pPr>
        <w:spacing w:line="240" w:lineRule="auto"/>
        <w:ind w:left="357" w:hanging="357"/>
        <w:rPr>
          <w:rFonts w:ascii="Calibri" w:hAnsi="Calibri" w:cs="Arial"/>
          <w:color w:val="404040" w:themeColor="text1" w:themeTint="BF"/>
        </w:rPr>
      </w:pPr>
    </w:p>
    <w:p w14:paraId="7D0DD8E8" w14:textId="77777777" w:rsidR="00C153A4" w:rsidRPr="008E3787" w:rsidRDefault="001F46F8" w:rsidP="00FA08B0">
      <w:pPr>
        <w:pStyle w:val="Nagwek2"/>
        <w:spacing w:before="60" w:after="40" w:line="240" w:lineRule="auto"/>
        <w:ind w:left="357" w:hanging="357"/>
        <w:rPr>
          <w:rFonts w:ascii="Calibri" w:hAnsi="Calibri" w:cs="Arial"/>
          <w:color w:val="404040" w:themeColor="text1" w:themeTint="BF"/>
          <w:sz w:val="22"/>
          <w:szCs w:val="22"/>
        </w:rPr>
      </w:pPr>
      <w:r w:rsidRPr="008E3787">
        <w:rPr>
          <w:rFonts w:ascii="Calibri" w:hAnsi="Calibri" w:cs="Arial"/>
          <w:color w:val="404040" w:themeColor="text1" w:themeTint="BF"/>
          <w:sz w:val="22"/>
          <w:szCs w:val="22"/>
        </w:rPr>
        <w:t>Wykaz załączników do SIWZ:</w:t>
      </w:r>
    </w:p>
    <w:p w14:paraId="7F4D2E8F" w14:textId="791EE308" w:rsidR="00D77737" w:rsidRPr="008E3787" w:rsidRDefault="001F46F8" w:rsidP="00FA08B0">
      <w:pPr>
        <w:pStyle w:val="Nagwek2"/>
        <w:spacing w:before="60" w:after="40" w:line="240" w:lineRule="auto"/>
        <w:ind w:left="357" w:hanging="357"/>
        <w:rPr>
          <w:rFonts w:ascii="Calibri" w:eastAsiaTheme="minorHAnsi" w:hAnsi="Calibri" w:cstheme="minorBidi"/>
          <w:b w:val="0"/>
          <w:color w:val="404040" w:themeColor="text1" w:themeTint="BF"/>
          <w:sz w:val="22"/>
          <w:szCs w:val="22"/>
        </w:rPr>
      </w:pPr>
      <w:r w:rsidRPr="008E3787">
        <w:rPr>
          <w:rFonts w:ascii="Calibri" w:eastAsiaTheme="minorHAnsi" w:hAnsi="Calibri" w:cstheme="minorBidi"/>
          <w:b w:val="0"/>
          <w:color w:val="404040" w:themeColor="text1" w:themeTint="BF"/>
          <w:sz w:val="22"/>
          <w:szCs w:val="22"/>
        </w:rPr>
        <w:t>Załącznik numer 1 do SIWZ - Szczegółowy opis przedmiotu zamówienia</w:t>
      </w:r>
      <w:r w:rsidR="00D77737" w:rsidRPr="008E3787">
        <w:rPr>
          <w:rFonts w:ascii="Calibri" w:eastAsiaTheme="minorHAnsi" w:hAnsi="Calibri" w:cstheme="minorBidi"/>
          <w:b w:val="0"/>
          <w:color w:val="404040" w:themeColor="text1" w:themeTint="BF"/>
          <w:sz w:val="22"/>
          <w:szCs w:val="22"/>
        </w:rPr>
        <w:t xml:space="preserve"> </w:t>
      </w:r>
    </w:p>
    <w:p w14:paraId="206746A3" w14:textId="37872F6C" w:rsidR="00C153A4" w:rsidRPr="008E3787" w:rsidRDefault="001F46F8" w:rsidP="00FA08B0">
      <w:pPr>
        <w:pStyle w:val="Nagwek2"/>
        <w:spacing w:before="60" w:after="40" w:line="240" w:lineRule="auto"/>
        <w:ind w:left="357" w:hanging="357"/>
        <w:rPr>
          <w:rFonts w:ascii="Calibri" w:eastAsiaTheme="minorHAnsi" w:hAnsi="Calibri" w:cstheme="minorBidi"/>
          <w:b w:val="0"/>
          <w:color w:val="404040" w:themeColor="text1" w:themeTint="BF"/>
          <w:sz w:val="22"/>
          <w:szCs w:val="22"/>
        </w:rPr>
      </w:pPr>
      <w:r w:rsidRPr="008E3787">
        <w:rPr>
          <w:rFonts w:ascii="Calibri" w:eastAsiaTheme="minorHAnsi" w:hAnsi="Calibri" w:cstheme="minorBidi"/>
          <w:b w:val="0"/>
          <w:color w:val="404040" w:themeColor="text1" w:themeTint="BF"/>
          <w:sz w:val="22"/>
          <w:szCs w:val="22"/>
        </w:rPr>
        <w:t>Załącznik numer 2 do SIWZ - Wzór formularza ofertowego</w:t>
      </w:r>
      <w:r w:rsidR="009C5D7D" w:rsidRPr="008E3787">
        <w:rPr>
          <w:rFonts w:ascii="Calibri" w:eastAsiaTheme="minorHAnsi" w:hAnsi="Calibri" w:cstheme="minorBidi"/>
          <w:b w:val="0"/>
          <w:color w:val="404040" w:themeColor="text1" w:themeTint="BF"/>
          <w:sz w:val="22"/>
          <w:szCs w:val="22"/>
        </w:rPr>
        <w:t>;</w:t>
      </w:r>
    </w:p>
    <w:p w14:paraId="350DB0C9" w14:textId="583313E8" w:rsidR="00C153A4" w:rsidRPr="008E3787" w:rsidRDefault="001F46F8" w:rsidP="00FA08B0">
      <w:pPr>
        <w:pStyle w:val="Nagwek2"/>
        <w:spacing w:before="60" w:after="40" w:line="240" w:lineRule="auto"/>
        <w:rPr>
          <w:rFonts w:ascii="Calibri" w:eastAsiaTheme="minorHAnsi" w:hAnsi="Calibri" w:cstheme="minorBidi"/>
          <w:b w:val="0"/>
          <w:color w:val="404040" w:themeColor="text1" w:themeTint="BF"/>
          <w:sz w:val="22"/>
          <w:szCs w:val="22"/>
        </w:rPr>
      </w:pPr>
      <w:r w:rsidRPr="008E3787">
        <w:rPr>
          <w:rFonts w:ascii="Calibri" w:eastAsiaTheme="minorHAnsi" w:hAnsi="Calibri" w:cstheme="minorBidi"/>
          <w:b w:val="0"/>
          <w:color w:val="404040" w:themeColor="text1" w:themeTint="BF"/>
          <w:sz w:val="22"/>
          <w:szCs w:val="22"/>
        </w:rPr>
        <w:t>Załącznik numer 3 do SIWZ - Oświadczenie o spełnianiu warunków udziału w postępowaniu</w:t>
      </w:r>
      <w:r w:rsidR="009C5D7D" w:rsidRPr="008E3787">
        <w:rPr>
          <w:rFonts w:ascii="Calibri" w:eastAsiaTheme="minorHAnsi" w:hAnsi="Calibri" w:cstheme="minorBidi"/>
          <w:b w:val="0"/>
          <w:color w:val="404040" w:themeColor="text1" w:themeTint="BF"/>
          <w:sz w:val="22"/>
          <w:szCs w:val="22"/>
        </w:rPr>
        <w:t>;</w:t>
      </w:r>
    </w:p>
    <w:p w14:paraId="6943D321" w14:textId="77777777" w:rsidR="00C153A4" w:rsidRPr="008E3787" w:rsidRDefault="001F46F8" w:rsidP="00FA08B0">
      <w:pPr>
        <w:pStyle w:val="Nagwek2"/>
        <w:spacing w:before="60" w:after="40" w:line="240" w:lineRule="auto"/>
        <w:ind w:left="357" w:hanging="357"/>
        <w:rPr>
          <w:rFonts w:ascii="Calibri" w:eastAsiaTheme="minorHAnsi" w:hAnsi="Calibri" w:cstheme="minorBidi"/>
          <w:b w:val="0"/>
          <w:color w:val="404040" w:themeColor="text1" w:themeTint="BF"/>
          <w:sz w:val="22"/>
          <w:szCs w:val="22"/>
        </w:rPr>
      </w:pPr>
      <w:r w:rsidRPr="008E3787">
        <w:rPr>
          <w:rFonts w:ascii="Calibri" w:eastAsiaTheme="minorHAnsi" w:hAnsi="Calibri" w:cstheme="minorBidi"/>
          <w:b w:val="0"/>
          <w:color w:val="404040" w:themeColor="text1" w:themeTint="BF"/>
          <w:sz w:val="22"/>
          <w:szCs w:val="22"/>
        </w:rPr>
        <w:t xml:space="preserve">Załącznik numer 4 do SIWZ – Oświadczenie o braku podstaw do wykluczenia; </w:t>
      </w:r>
    </w:p>
    <w:p w14:paraId="6A077719" w14:textId="2EE188B6" w:rsidR="00C153A4" w:rsidRPr="008E3787" w:rsidRDefault="001F46F8" w:rsidP="00FA08B0">
      <w:pPr>
        <w:pStyle w:val="Nagwek2"/>
        <w:spacing w:before="60" w:after="40" w:line="240" w:lineRule="auto"/>
        <w:ind w:left="357" w:hanging="357"/>
        <w:rPr>
          <w:rFonts w:ascii="Calibri" w:eastAsiaTheme="minorHAnsi" w:hAnsi="Calibri" w:cstheme="minorBidi"/>
          <w:b w:val="0"/>
          <w:color w:val="404040" w:themeColor="text1" w:themeTint="BF"/>
          <w:sz w:val="22"/>
          <w:szCs w:val="22"/>
        </w:rPr>
      </w:pPr>
      <w:r w:rsidRPr="008E3787">
        <w:rPr>
          <w:rFonts w:ascii="Calibri" w:eastAsiaTheme="minorHAnsi" w:hAnsi="Calibri" w:cstheme="minorBidi"/>
          <w:b w:val="0"/>
          <w:color w:val="404040" w:themeColor="text1" w:themeTint="BF"/>
          <w:sz w:val="22"/>
          <w:szCs w:val="22"/>
        </w:rPr>
        <w:t xml:space="preserve">Załącznik numer 5 do SIWZ – Istotne postanowienia </w:t>
      </w:r>
      <w:r w:rsidR="009C5D7D" w:rsidRPr="008E3787">
        <w:rPr>
          <w:rFonts w:ascii="Calibri" w:eastAsiaTheme="minorHAnsi" w:hAnsi="Calibri" w:cstheme="minorBidi"/>
          <w:b w:val="0"/>
          <w:color w:val="404040" w:themeColor="text1" w:themeTint="BF"/>
          <w:sz w:val="22"/>
          <w:szCs w:val="22"/>
        </w:rPr>
        <w:t>umowy;</w:t>
      </w:r>
    </w:p>
    <w:p w14:paraId="4DEC4DE2" w14:textId="77777777" w:rsidR="00C153A4" w:rsidRPr="008E3787" w:rsidRDefault="00C153A4" w:rsidP="00FA08B0">
      <w:pPr>
        <w:spacing w:line="240" w:lineRule="auto"/>
        <w:ind w:left="357" w:hanging="357"/>
        <w:jc w:val="right"/>
        <w:rPr>
          <w:rFonts w:ascii="Calibri" w:hAnsi="Calibri" w:cs="Arial"/>
          <w:color w:val="404040" w:themeColor="text1" w:themeTint="BF"/>
        </w:rPr>
      </w:pPr>
    </w:p>
    <w:p w14:paraId="5A7839BA" w14:textId="77777777" w:rsidR="00D553CC" w:rsidRPr="008E3787" w:rsidRDefault="00D553CC" w:rsidP="00FA08B0">
      <w:pPr>
        <w:spacing w:line="240" w:lineRule="auto"/>
        <w:jc w:val="left"/>
        <w:rPr>
          <w:rFonts w:ascii="Calibri" w:hAnsi="Calibri"/>
          <w:color w:val="404040" w:themeColor="text1" w:themeTint="BF"/>
        </w:rPr>
      </w:pPr>
      <w:bookmarkStart w:id="2" w:name="_Ref335313638"/>
      <w:bookmarkStart w:id="3" w:name="_Toc356216616"/>
      <w:bookmarkStart w:id="4" w:name="_Toc335390939"/>
      <w:bookmarkStart w:id="5" w:name="_Ref335313740"/>
      <w:bookmarkStart w:id="6" w:name="_Ref335389902"/>
      <w:bookmarkStart w:id="7" w:name="_Ref335313712"/>
      <w:bookmarkStart w:id="8" w:name="_Ref335313652"/>
      <w:r w:rsidRPr="008E3787">
        <w:rPr>
          <w:rFonts w:ascii="Calibri" w:hAnsi="Calibri"/>
          <w:color w:val="404040" w:themeColor="text1" w:themeTint="BF"/>
        </w:rPr>
        <w:br w:type="page"/>
      </w:r>
    </w:p>
    <w:p w14:paraId="70C5D5B0" w14:textId="414F0974" w:rsidR="00C153A4" w:rsidRPr="008E3787" w:rsidRDefault="001F46F8" w:rsidP="00FA08B0">
      <w:pPr>
        <w:spacing w:line="240" w:lineRule="auto"/>
        <w:jc w:val="right"/>
        <w:rPr>
          <w:rFonts w:ascii="Calibri" w:hAnsi="Calibri" w:cs="Arial"/>
          <w:color w:val="404040" w:themeColor="text1" w:themeTint="BF"/>
        </w:rPr>
      </w:pPr>
      <w:r w:rsidRPr="008E3787">
        <w:rPr>
          <w:rFonts w:ascii="Calibri" w:hAnsi="Calibri" w:cs="Arial"/>
          <w:color w:val="404040" w:themeColor="text1" w:themeTint="BF"/>
        </w:rPr>
        <w:lastRenderedPageBreak/>
        <w:t xml:space="preserve"> </w:t>
      </w:r>
      <w:bookmarkEnd w:id="2"/>
      <w:bookmarkEnd w:id="3"/>
      <w:bookmarkEnd w:id="4"/>
      <w:bookmarkEnd w:id="5"/>
      <w:bookmarkEnd w:id="6"/>
      <w:bookmarkEnd w:id="7"/>
      <w:bookmarkEnd w:id="8"/>
      <w:r w:rsidR="00D553CC" w:rsidRPr="008E3787">
        <w:rPr>
          <w:rFonts w:ascii="Calibri" w:hAnsi="Calibri" w:cs="Arial"/>
          <w:b/>
          <w:color w:val="404040" w:themeColor="text1" w:themeTint="BF"/>
        </w:rPr>
        <w:t>Załącznik</w:t>
      </w:r>
      <w:r w:rsidRPr="008E3787">
        <w:rPr>
          <w:rFonts w:ascii="Calibri" w:hAnsi="Calibri" w:cs="Arial"/>
          <w:b/>
          <w:color w:val="404040" w:themeColor="text1" w:themeTint="BF"/>
        </w:rPr>
        <w:t xml:space="preserve"> numer 1 do Specyfikacji Istotnych Warunków Zamówienia</w:t>
      </w:r>
    </w:p>
    <w:p w14:paraId="28BAA0CC" w14:textId="77777777" w:rsidR="00902E6B" w:rsidRPr="008E3787" w:rsidRDefault="00902E6B" w:rsidP="00FA08B0">
      <w:pPr>
        <w:spacing w:line="240" w:lineRule="auto"/>
        <w:jc w:val="center"/>
        <w:rPr>
          <w:rFonts w:ascii="Calibri" w:hAnsi="Calibri" w:cs="Arial"/>
          <w:b/>
          <w:color w:val="404040" w:themeColor="text1" w:themeTint="BF"/>
        </w:rPr>
      </w:pPr>
    </w:p>
    <w:p w14:paraId="70A3BD78" w14:textId="77777777" w:rsidR="00C153A4" w:rsidRPr="008E3787" w:rsidRDefault="001F46F8" w:rsidP="00FA08B0">
      <w:pPr>
        <w:spacing w:line="240" w:lineRule="auto"/>
        <w:jc w:val="center"/>
        <w:rPr>
          <w:rFonts w:ascii="Calibri" w:hAnsi="Calibri" w:cs="Arial"/>
          <w:b/>
          <w:color w:val="404040" w:themeColor="text1" w:themeTint="BF"/>
        </w:rPr>
      </w:pPr>
      <w:r w:rsidRPr="008E3787">
        <w:rPr>
          <w:rFonts w:ascii="Calibri" w:hAnsi="Calibri" w:cs="Arial"/>
          <w:b/>
          <w:color w:val="404040" w:themeColor="text1" w:themeTint="BF"/>
        </w:rPr>
        <w:t>OPIS PRZEDMIOTU ZAMÓWIENIA</w:t>
      </w:r>
    </w:p>
    <w:p w14:paraId="54A8912A" w14:textId="77777777" w:rsidR="00C153A4" w:rsidRPr="008E3787" w:rsidRDefault="00C153A4" w:rsidP="00FA08B0">
      <w:pPr>
        <w:spacing w:line="240" w:lineRule="auto"/>
        <w:rPr>
          <w:rFonts w:ascii="Calibri" w:hAnsi="Calibri" w:cs="Arial"/>
          <w:b/>
          <w:color w:val="404040" w:themeColor="text1" w:themeTint="BF"/>
        </w:rPr>
      </w:pPr>
    </w:p>
    <w:p w14:paraId="3FAAEED9" w14:textId="77777777" w:rsidR="00902E6B" w:rsidRPr="008E3787" w:rsidRDefault="00902E6B" w:rsidP="00FA08B0">
      <w:pPr>
        <w:spacing w:line="240" w:lineRule="auto"/>
        <w:rPr>
          <w:rFonts w:ascii="Calibri" w:hAnsi="Calibri"/>
          <w:b/>
          <w:bCs/>
          <w:color w:val="404040" w:themeColor="text1" w:themeTint="BF"/>
        </w:rPr>
      </w:pPr>
      <w:r w:rsidRPr="008E3787">
        <w:rPr>
          <w:rFonts w:ascii="Calibri" w:hAnsi="Calibri"/>
          <w:b/>
          <w:bCs/>
          <w:color w:val="404040" w:themeColor="text1" w:themeTint="BF"/>
        </w:rPr>
        <w:t>Dostawa apaszek w nakładzie 600 egzemplarzy</w:t>
      </w:r>
    </w:p>
    <w:p w14:paraId="1B99D20D" w14:textId="77777777" w:rsidR="00902E6B" w:rsidRPr="008E3787" w:rsidRDefault="00902E6B" w:rsidP="00FA08B0">
      <w:pPr>
        <w:spacing w:line="240" w:lineRule="auto"/>
        <w:rPr>
          <w:rFonts w:ascii="Calibri" w:hAnsi="Calibri"/>
          <w:color w:val="404040" w:themeColor="text1" w:themeTint="BF"/>
        </w:rPr>
      </w:pPr>
      <w:r w:rsidRPr="008E3787">
        <w:rPr>
          <w:rFonts w:ascii="Calibri" w:hAnsi="Calibri"/>
          <w:color w:val="404040" w:themeColor="text1" w:themeTint="BF"/>
        </w:rPr>
        <w:t>- materiał: krepa jedwabna, matowa;</w:t>
      </w:r>
    </w:p>
    <w:p w14:paraId="771C00AE" w14:textId="77777777" w:rsidR="00902E6B" w:rsidRPr="008E3787" w:rsidRDefault="00902E6B" w:rsidP="00FA08B0">
      <w:pPr>
        <w:spacing w:line="240" w:lineRule="auto"/>
        <w:rPr>
          <w:rFonts w:ascii="Calibri" w:hAnsi="Calibri"/>
          <w:color w:val="404040" w:themeColor="text1" w:themeTint="BF"/>
        </w:rPr>
      </w:pPr>
      <w:r w:rsidRPr="008E3787">
        <w:rPr>
          <w:rFonts w:ascii="Calibri" w:hAnsi="Calibri"/>
          <w:color w:val="404040" w:themeColor="text1" w:themeTint="BF"/>
        </w:rPr>
        <w:t>- gramatura materiału:  50 gram (+/- 5 %);</w:t>
      </w:r>
    </w:p>
    <w:p w14:paraId="085309C0" w14:textId="77777777" w:rsidR="00902E6B" w:rsidRPr="008E3787" w:rsidRDefault="00902E6B" w:rsidP="00FA08B0">
      <w:pPr>
        <w:spacing w:line="240" w:lineRule="auto"/>
        <w:rPr>
          <w:rFonts w:ascii="Calibri" w:hAnsi="Calibri"/>
          <w:color w:val="404040" w:themeColor="text1" w:themeTint="BF"/>
        </w:rPr>
      </w:pPr>
      <w:r w:rsidRPr="008E3787">
        <w:rPr>
          <w:rFonts w:ascii="Calibri" w:hAnsi="Calibri"/>
          <w:color w:val="404040" w:themeColor="text1" w:themeTint="BF"/>
        </w:rPr>
        <w:t>- wymiar apaszki: 90 x 90 cm (+/- 5 %);</w:t>
      </w:r>
    </w:p>
    <w:p w14:paraId="74A9CC02" w14:textId="77777777" w:rsidR="00902E6B" w:rsidRPr="008E3787" w:rsidRDefault="00902E6B" w:rsidP="00FA08B0">
      <w:pPr>
        <w:spacing w:line="240" w:lineRule="auto"/>
        <w:rPr>
          <w:rFonts w:ascii="Calibri" w:hAnsi="Calibri"/>
          <w:color w:val="404040" w:themeColor="text1" w:themeTint="BF"/>
        </w:rPr>
      </w:pPr>
      <w:r w:rsidRPr="008E3787">
        <w:rPr>
          <w:rFonts w:ascii="Calibri" w:hAnsi="Calibri"/>
          <w:color w:val="404040" w:themeColor="text1" w:themeTint="BF"/>
        </w:rPr>
        <w:t>- technika znakowania: nadruk cyfrowy, pełno kolorowy na wymienionym  materiale, na całej powierzchni;</w:t>
      </w:r>
    </w:p>
    <w:p w14:paraId="310470F3" w14:textId="77777777" w:rsidR="00902E6B" w:rsidRPr="008E3787" w:rsidRDefault="00902E6B" w:rsidP="00FA08B0">
      <w:pPr>
        <w:spacing w:line="240" w:lineRule="auto"/>
        <w:rPr>
          <w:rFonts w:ascii="Calibri" w:hAnsi="Calibri"/>
          <w:color w:val="404040" w:themeColor="text1" w:themeTint="BF"/>
        </w:rPr>
      </w:pPr>
      <w:r w:rsidRPr="008E3787">
        <w:rPr>
          <w:rFonts w:ascii="Calibri" w:hAnsi="Calibri"/>
          <w:color w:val="404040" w:themeColor="text1" w:themeTint="BF"/>
        </w:rPr>
        <w:t xml:space="preserve">- nadruk w jednej  wersji graficznej w trzech wersjach kolorystycznych: 1 kolor w nakładzie 350 sztuk, 1 kolor w nakładzie 150 sztuk i 1 kolor w nakładzie 100 sztuk. </w:t>
      </w:r>
    </w:p>
    <w:p w14:paraId="126DD673" w14:textId="77777777" w:rsidR="00902E6B" w:rsidRPr="008E3787" w:rsidRDefault="00902E6B" w:rsidP="00FA08B0">
      <w:pPr>
        <w:spacing w:line="240" w:lineRule="auto"/>
        <w:rPr>
          <w:rFonts w:ascii="Calibri" w:hAnsi="Calibri"/>
          <w:color w:val="404040" w:themeColor="text1" w:themeTint="BF"/>
        </w:rPr>
      </w:pPr>
      <w:r w:rsidRPr="008E3787">
        <w:rPr>
          <w:rFonts w:ascii="Calibri" w:hAnsi="Calibri"/>
          <w:color w:val="404040" w:themeColor="text1" w:themeTint="BF"/>
        </w:rPr>
        <w:t>- opakowanie jednostkowe dla każdego egzemplarza;</w:t>
      </w:r>
    </w:p>
    <w:p w14:paraId="1AC8A7C9" w14:textId="77777777" w:rsidR="00902E6B" w:rsidRPr="008E3787" w:rsidRDefault="00902E6B" w:rsidP="00FA08B0">
      <w:pPr>
        <w:spacing w:line="240" w:lineRule="auto"/>
        <w:rPr>
          <w:rFonts w:ascii="Calibri" w:hAnsi="Calibri"/>
          <w:color w:val="404040" w:themeColor="text1" w:themeTint="BF"/>
        </w:rPr>
      </w:pPr>
      <w:r w:rsidRPr="008E3787">
        <w:rPr>
          <w:rFonts w:ascii="Calibri" w:hAnsi="Calibri"/>
          <w:color w:val="404040" w:themeColor="text1" w:themeTint="BF"/>
        </w:rPr>
        <w:t xml:space="preserve">- opakowanie w rozmiarze  A 4; </w:t>
      </w:r>
    </w:p>
    <w:p w14:paraId="1ED991BA" w14:textId="77777777" w:rsidR="00902E6B" w:rsidRPr="008E3787" w:rsidRDefault="00902E6B" w:rsidP="00FA08B0">
      <w:pPr>
        <w:spacing w:line="240" w:lineRule="auto"/>
        <w:rPr>
          <w:rFonts w:ascii="Calibri" w:hAnsi="Calibri"/>
          <w:color w:val="404040" w:themeColor="text1" w:themeTint="BF"/>
        </w:rPr>
      </w:pPr>
      <w:r w:rsidRPr="008E3787">
        <w:rPr>
          <w:rFonts w:ascii="Calibri" w:hAnsi="Calibri"/>
          <w:color w:val="404040" w:themeColor="text1" w:themeTint="BF"/>
        </w:rPr>
        <w:t xml:space="preserve">- opakowanie: kartonowe pudełko w kolorze białym, z papieru niepowlekanego, na awersie okienko prostokątne, foliowe, zajmujące 50 % powierzchni; </w:t>
      </w:r>
    </w:p>
    <w:p w14:paraId="1BB85FE5" w14:textId="77777777" w:rsidR="00902E6B" w:rsidRPr="008E3787" w:rsidRDefault="00902E6B" w:rsidP="00FA08B0">
      <w:pPr>
        <w:spacing w:line="240" w:lineRule="auto"/>
        <w:rPr>
          <w:rFonts w:ascii="Calibri" w:hAnsi="Calibri"/>
          <w:color w:val="404040" w:themeColor="text1" w:themeTint="BF"/>
        </w:rPr>
      </w:pPr>
      <w:r w:rsidRPr="008E3787">
        <w:rPr>
          <w:rFonts w:ascii="Calibri" w:hAnsi="Calibri"/>
          <w:color w:val="404040" w:themeColor="text1" w:themeTint="BF"/>
        </w:rPr>
        <w:t xml:space="preserve">- technika znakowania opakowania: nadruk wielokolorowy na awersie i rewersie opakowania;  na rewersie opakowania nadrukowany opis produktu w języku polskim i angielskim na powierzchni ok 20% oraz 2 logotypy wielokolorowe na powierzchni ok 15% powierzchni. </w:t>
      </w:r>
    </w:p>
    <w:p w14:paraId="0B438712" w14:textId="77777777" w:rsidR="00902E6B" w:rsidRPr="008E3787" w:rsidRDefault="00902E6B" w:rsidP="00FA08B0">
      <w:pPr>
        <w:spacing w:line="240" w:lineRule="auto"/>
        <w:rPr>
          <w:rFonts w:ascii="Calibri" w:hAnsi="Calibri"/>
          <w:color w:val="404040" w:themeColor="text1" w:themeTint="BF"/>
        </w:rPr>
      </w:pPr>
      <w:r w:rsidRPr="008E3787">
        <w:rPr>
          <w:rFonts w:ascii="Calibri" w:hAnsi="Calibri"/>
          <w:color w:val="404040" w:themeColor="text1" w:themeTint="BF"/>
        </w:rPr>
        <w:t>- wymagane jest dostarczenie pięciu prototypów w pięciu różnych kolorach, przed rozpoczęciem produkcji pięciu  kolorów tego samego wzoru w czasie maksymalnym dwóch tygodni od otrzymania projektu graficznego;</w:t>
      </w:r>
    </w:p>
    <w:p w14:paraId="38A17DD4" w14:textId="77777777" w:rsidR="00902E6B" w:rsidRPr="008E3787" w:rsidRDefault="00902E6B" w:rsidP="00FA08B0">
      <w:pPr>
        <w:spacing w:line="240" w:lineRule="auto"/>
        <w:rPr>
          <w:rFonts w:ascii="Calibri" w:hAnsi="Calibri"/>
          <w:color w:val="404040" w:themeColor="text1" w:themeTint="BF"/>
        </w:rPr>
      </w:pPr>
      <w:r w:rsidRPr="008E3787">
        <w:rPr>
          <w:rFonts w:ascii="Calibri" w:hAnsi="Calibri"/>
          <w:color w:val="404040" w:themeColor="text1" w:themeTint="BF"/>
        </w:rPr>
        <w:t xml:space="preserve">- kolory prototypów materiałów:  granatowy, czarny, szary, czerwony i różowy; </w:t>
      </w:r>
    </w:p>
    <w:p w14:paraId="26650203" w14:textId="77777777" w:rsidR="00902E6B" w:rsidRPr="008E3787" w:rsidRDefault="00902E6B" w:rsidP="00FA08B0">
      <w:pPr>
        <w:spacing w:line="240" w:lineRule="auto"/>
        <w:rPr>
          <w:rFonts w:ascii="Calibri" w:hAnsi="Calibri"/>
          <w:color w:val="404040" w:themeColor="text1" w:themeTint="BF"/>
        </w:rPr>
      </w:pPr>
      <w:r w:rsidRPr="008E3787">
        <w:rPr>
          <w:rFonts w:ascii="Calibri" w:hAnsi="Calibri"/>
          <w:color w:val="404040" w:themeColor="text1" w:themeTint="BF"/>
        </w:rPr>
        <w:t xml:space="preserve">- dostawa ma być zrealizowana w maksymalnym czasie dwóch tygodni od wyboru trzech z pięciu prototypów. </w:t>
      </w:r>
    </w:p>
    <w:p w14:paraId="0C0AF852" w14:textId="77777777" w:rsidR="00902E6B" w:rsidRPr="008E3787" w:rsidRDefault="00902E6B" w:rsidP="00FA08B0">
      <w:pPr>
        <w:spacing w:line="240" w:lineRule="auto"/>
        <w:rPr>
          <w:rFonts w:ascii="Calibri" w:hAnsi="Calibri"/>
          <w:color w:val="404040" w:themeColor="text1" w:themeTint="BF"/>
        </w:rPr>
      </w:pPr>
      <w:r w:rsidRPr="008E3787">
        <w:rPr>
          <w:rFonts w:ascii="Calibri" w:hAnsi="Calibri"/>
          <w:color w:val="404040" w:themeColor="text1" w:themeTint="BF"/>
        </w:rPr>
        <w:t xml:space="preserve">Przykładowa fotografia opakowania: </w:t>
      </w:r>
    </w:p>
    <w:p w14:paraId="1BE5235B" w14:textId="77777777" w:rsidR="00902E6B" w:rsidRPr="008E3787" w:rsidRDefault="00902E6B" w:rsidP="00FA08B0">
      <w:pPr>
        <w:spacing w:line="240" w:lineRule="auto"/>
        <w:rPr>
          <w:rFonts w:ascii="Calibri" w:hAnsi="Calibri"/>
          <w:color w:val="404040" w:themeColor="text1" w:themeTint="BF"/>
        </w:rPr>
      </w:pPr>
    </w:p>
    <w:p w14:paraId="408A0B10" w14:textId="77777777" w:rsidR="00902E6B" w:rsidRPr="008E3787" w:rsidRDefault="00902E6B" w:rsidP="00FA08B0">
      <w:pPr>
        <w:spacing w:line="240" w:lineRule="auto"/>
        <w:rPr>
          <w:rFonts w:ascii="Calibri" w:hAnsi="Calibri"/>
          <w:color w:val="404040" w:themeColor="text1" w:themeTint="BF"/>
        </w:rPr>
      </w:pPr>
      <w:r w:rsidRPr="008E3787">
        <w:rPr>
          <w:rFonts w:ascii="Calibri" w:hAnsi="Calibri"/>
          <w:snapToGrid w:val="0"/>
          <w:color w:val="404040" w:themeColor="text1" w:themeTint="BF"/>
          <w:bdr w:val="none" w:sz="0" w:space="0" w:color="auto" w:frame="1"/>
          <w:shd w:val="clear" w:color="auto" w:fill="000000"/>
          <w:lang w:eastAsia="x-none"/>
        </w:rPr>
        <w:t>      </w:t>
      </w:r>
      <w:r w:rsidRPr="008E3787">
        <w:rPr>
          <w:rFonts w:ascii="Calibri" w:hAnsi="Calibri"/>
          <w:noProof/>
          <w:color w:val="404040" w:themeColor="text1" w:themeTint="BF"/>
          <w:lang w:eastAsia="pl-PL"/>
        </w:rPr>
        <w:drawing>
          <wp:inline distT="0" distB="0" distL="0" distR="0" wp14:anchorId="3DF8DFAE" wp14:editId="674BC2DF">
            <wp:extent cx="4155201" cy="3114675"/>
            <wp:effectExtent l="0" t="0" r="0" b="0"/>
            <wp:docPr id="2" name="Obraz 2" descr="DSCN3564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DSCN3564 (003)"/>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196460" cy="3145602"/>
                    </a:xfrm>
                    <a:prstGeom prst="rect">
                      <a:avLst/>
                    </a:prstGeom>
                    <a:noFill/>
                    <a:ln>
                      <a:noFill/>
                    </a:ln>
                  </pic:spPr>
                </pic:pic>
              </a:graphicData>
            </a:graphic>
          </wp:inline>
        </w:drawing>
      </w:r>
    </w:p>
    <w:p w14:paraId="0AD736B6" w14:textId="77777777" w:rsidR="00902E6B" w:rsidRPr="008E3787" w:rsidRDefault="00902E6B" w:rsidP="00FA08B0">
      <w:pPr>
        <w:spacing w:line="240" w:lineRule="auto"/>
        <w:rPr>
          <w:rFonts w:ascii="Calibri" w:hAnsi="Calibri"/>
          <w:color w:val="404040" w:themeColor="text1" w:themeTint="BF"/>
        </w:rPr>
      </w:pPr>
    </w:p>
    <w:p w14:paraId="7D5AAC0C" w14:textId="77777777" w:rsidR="00902E6B" w:rsidRPr="008E3787" w:rsidRDefault="00902E6B" w:rsidP="00FA08B0">
      <w:pPr>
        <w:spacing w:line="240" w:lineRule="auto"/>
        <w:rPr>
          <w:rFonts w:ascii="Calibri" w:hAnsi="Calibri"/>
          <w:b/>
          <w:bCs/>
          <w:color w:val="404040" w:themeColor="text1" w:themeTint="BF"/>
        </w:rPr>
      </w:pPr>
    </w:p>
    <w:p w14:paraId="1A873096" w14:textId="77777777" w:rsidR="00902E6B" w:rsidRPr="008E3787" w:rsidRDefault="00902E6B" w:rsidP="00FA08B0">
      <w:pPr>
        <w:spacing w:line="240" w:lineRule="auto"/>
        <w:rPr>
          <w:rFonts w:ascii="Calibri" w:hAnsi="Calibri"/>
          <w:b/>
          <w:bCs/>
          <w:color w:val="404040" w:themeColor="text1" w:themeTint="BF"/>
        </w:rPr>
      </w:pPr>
    </w:p>
    <w:p w14:paraId="4F5FB771" w14:textId="77777777" w:rsidR="00902E6B" w:rsidRPr="008E3787" w:rsidRDefault="00902E6B" w:rsidP="00FA08B0">
      <w:pPr>
        <w:spacing w:line="240" w:lineRule="auto"/>
        <w:rPr>
          <w:rFonts w:ascii="Calibri" w:hAnsi="Calibri"/>
          <w:b/>
          <w:bCs/>
          <w:color w:val="404040" w:themeColor="text1" w:themeTint="BF"/>
        </w:rPr>
      </w:pPr>
      <w:r w:rsidRPr="008E3787">
        <w:rPr>
          <w:rFonts w:ascii="Calibri" w:hAnsi="Calibri"/>
          <w:b/>
          <w:bCs/>
          <w:color w:val="404040" w:themeColor="text1" w:themeTint="BF"/>
        </w:rPr>
        <w:t>Dostawa szali jedwabnych w nakładzie 200 szt.</w:t>
      </w:r>
    </w:p>
    <w:p w14:paraId="260D58CC" w14:textId="77777777" w:rsidR="00902E6B" w:rsidRPr="008E3787" w:rsidRDefault="00902E6B" w:rsidP="00FA08B0">
      <w:pPr>
        <w:spacing w:line="240" w:lineRule="auto"/>
        <w:rPr>
          <w:rFonts w:ascii="Calibri" w:hAnsi="Calibri"/>
          <w:color w:val="404040" w:themeColor="text1" w:themeTint="BF"/>
        </w:rPr>
      </w:pPr>
      <w:r w:rsidRPr="008E3787">
        <w:rPr>
          <w:rFonts w:ascii="Calibri" w:hAnsi="Calibri"/>
          <w:color w:val="404040" w:themeColor="text1" w:themeTint="BF"/>
        </w:rPr>
        <w:lastRenderedPageBreak/>
        <w:t>- materiał: krepa jedwabna, matowa;</w:t>
      </w:r>
    </w:p>
    <w:p w14:paraId="69144F6A" w14:textId="77777777" w:rsidR="00902E6B" w:rsidRPr="008E3787" w:rsidRDefault="00902E6B" w:rsidP="00FA08B0">
      <w:pPr>
        <w:spacing w:line="240" w:lineRule="auto"/>
        <w:rPr>
          <w:rFonts w:ascii="Calibri" w:hAnsi="Calibri"/>
          <w:color w:val="404040" w:themeColor="text1" w:themeTint="BF"/>
        </w:rPr>
      </w:pPr>
      <w:r w:rsidRPr="008E3787">
        <w:rPr>
          <w:rFonts w:ascii="Calibri" w:hAnsi="Calibri"/>
          <w:color w:val="404040" w:themeColor="text1" w:themeTint="BF"/>
        </w:rPr>
        <w:t>- gramatura materiału:  50 gram (+/- 5 %);</w:t>
      </w:r>
    </w:p>
    <w:p w14:paraId="4B379662" w14:textId="77777777" w:rsidR="00902E6B" w:rsidRPr="008E3787" w:rsidRDefault="00902E6B" w:rsidP="00FA08B0">
      <w:pPr>
        <w:spacing w:line="240" w:lineRule="auto"/>
        <w:rPr>
          <w:rFonts w:ascii="Calibri" w:hAnsi="Calibri"/>
          <w:color w:val="404040" w:themeColor="text1" w:themeTint="BF"/>
        </w:rPr>
      </w:pPr>
      <w:r w:rsidRPr="008E3787">
        <w:rPr>
          <w:rFonts w:ascii="Calibri" w:hAnsi="Calibri"/>
          <w:color w:val="404040" w:themeColor="text1" w:themeTint="BF"/>
        </w:rPr>
        <w:t>- wymiar szala: 200  x 60 cm (+/- 5 %);</w:t>
      </w:r>
    </w:p>
    <w:p w14:paraId="2E9117A0" w14:textId="77777777" w:rsidR="00902E6B" w:rsidRPr="008E3787" w:rsidRDefault="00902E6B" w:rsidP="00FA08B0">
      <w:pPr>
        <w:spacing w:line="240" w:lineRule="auto"/>
        <w:rPr>
          <w:rFonts w:ascii="Calibri" w:hAnsi="Calibri"/>
          <w:color w:val="404040" w:themeColor="text1" w:themeTint="BF"/>
        </w:rPr>
      </w:pPr>
      <w:r w:rsidRPr="008E3787">
        <w:rPr>
          <w:rFonts w:ascii="Calibri" w:hAnsi="Calibri"/>
          <w:color w:val="404040" w:themeColor="text1" w:themeTint="BF"/>
        </w:rPr>
        <w:t>- technika znakowania: nadruk cyfrowy, pełno kolorowy na wymienionym  materiale, na całej powierzchni;</w:t>
      </w:r>
    </w:p>
    <w:p w14:paraId="0F442FCB" w14:textId="77777777" w:rsidR="00902E6B" w:rsidRPr="008E3787" w:rsidRDefault="00902E6B" w:rsidP="00FA08B0">
      <w:pPr>
        <w:spacing w:line="240" w:lineRule="auto"/>
        <w:rPr>
          <w:rFonts w:ascii="Calibri" w:hAnsi="Calibri"/>
          <w:color w:val="404040" w:themeColor="text1" w:themeTint="BF"/>
        </w:rPr>
      </w:pPr>
      <w:r w:rsidRPr="008E3787">
        <w:rPr>
          <w:rFonts w:ascii="Calibri" w:hAnsi="Calibri"/>
          <w:color w:val="404040" w:themeColor="text1" w:themeTint="BF"/>
        </w:rPr>
        <w:t>- nadruk w jednej  wersji graficznej w trzech wersjach kolorystycznych: 1 kolor w nakładzie 200 sztuk</w:t>
      </w:r>
    </w:p>
    <w:p w14:paraId="45EA29FB" w14:textId="77777777" w:rsidR="00902E6B" w:rsidRPr="008E3787" w:rsidRDefault="00902E6B" w:rsidP="00FA08B0">
      <w:pPr>
        <w:spacing w:line="240" w:lineRule="auto"/>
        <w:rPr>
          <w:rFonts w:ascii="Calibri" w:hAnsi="Calibri"/>
          <w:color w:val="404040" w:themeColor="text1" w:themeTint="BF"/>
        </w:rPr>
      </w:pPr>
      <w:r w:rsidRPr="008E3787">
        <w:rPr>
          <w:rFonts w:ascii="Calibri" w:hAnsi="Calibri"/>
          <w:color w:val="404040" w:themeColor="text1" w:themeTint="BF"/>
        </w:rPr>
        <w:t xml:space="preserve">- opakowanie jednostkowe dla każdego egzemplarza; </w:t>
      </w:r>
    </w:p>
    <w:p w14:paraId="4359549B" w14:textId="77777777" w:rsidR="00902E6B" w:rsidRPr="008E3787" w:rsidRDefault="00902E6B" w:rsidP="00FA08B0">
      <w:pPr>
        <w:spacing w:line="240" w:lineRule="auto"/>
        <w:rPr>
          <w:rFonts w:ascii="Calibri" w:hAnsi="Calibri"/>
          <w:color w:val="404040" w:themeColor="text1" w:themeTint="BF"/>
        </w:rPr>
      </w:pPr>
      <w:r w:rsidRPr="008E3787">
        <w:rPr>
          <w:rFonts w:ascii="Calibri" w:hAnsi="Calibri"/>
          <w:color w:val="404040" w:themeColor="text1" w:themeTint="BF"/>
        </w:rPr>
        <w:t xml:space="preserve">- opakowanie w rozmiarze  A 4; </w:t>
      </w:r>
    </w:p>
    <w:p w14:paraId="550F90A7" w14:textId="77777777" w:rsidR="00902E6B" w:rsidRPr="008E3787" w:rsidRDefault="00902E6B" w:rsidP="00FA08B0">
      <w:pPr>
        <w:spacing w:line="240" w:lineRule="auto"/>
        <w:rPr>
          <w:rFonts w:ascii="Calibri" w:hAnsi="Calibri"/>
          <w:color w:val="404040" w:themeColor="text1" w:themeTint="BF"/>
        </w:rPr>
      </w:pPr>
      <w:r w:rsidRPr="008E3787">
        <w:rPr>
          <w:rFonts w:ascii="Calibri" w:hAnsi="Calibri"/>
          <w:color w:val="404040" w:themeColor="text1" w:themeTint="BF"/>
        </w:rPr>
        <w:t xml:space="preserve">- opakowanie: kartonowe pudełko w kolorze białym, z papieru niepowlekanego, na awersie okienko prostokątne, foliowe, zajmujące ok 50 % powierzchni; </w:t>
      </w:r>
    </w:p>
    <w:p w14:paraId="512D4869" w14:textId="77777777" w:rsidR="00902E6B" w:rsidRPr="008E3787" w:rsidRDefault="00902E6B" w:rsidP="00FA08B0">
      <w:pPr>
        <w:spacing w:line="240" w:lineRule="auto"/>
        <w:rPr>
          <w:rFonts w:ascii="Calibri" w:hAnsi="Calibri"/>
          <w:color w:val="404040" w:themeColor="text1" w:themeTint="BF"/>
        </w:rPr>
      </w:pPr>
      <w:r w:rsidRPr="008E3787">
        <w:rPr>
          <w:rFonts w:ascii="Calibri" w:hAnsi="Calibri"/>
          <w:color w:val="404040" w:themeColor="text1" w:themeTint="BF"/>
        </w:rPr>
        <w:t xml:space="preserve">- technika znakowania opakowania: nadruk wielokolorowy na awersie i rewersie opakowania;  na rewersie opakowania nadrukowany opis produktu w języku polskim i angielskim na powierzchni ok 20% oraz 2 logotypy wielokolorowe na powierzchni ok 15% powierzchni. </w:t>
      </w:r>
    </w:p>
    <w:p w14:paraId="513FB3A5" w14:textId="77777777" w:rsidR="00902E6B" w:rsidRPr="008E3787" w:rsidRDefault="00902E6B" w:rsidP="00FA08B0">
      <w:pPr>
        <w:spacing w:line="240" w:lineRule="auto"/>
        <w:rPr>
          <w:rFonts w:ascii="Calibri" w:hAnsi="Calibri"/>
          <w:color w:val="404040" w:themeColor="text1" w:themeTint="BF"/>
        </w:rPr>
      </w:pPr>
      <w:r w:rsidRPr="008E3787">
        <w:rPr>
          <w:rFonts w:ascii="Calibri" w:hAnsi="Calibri"/>
          <w:color w:val="404040" w:themeColor="text1" w:themeTint="BF"/>
        </w:rPr>
        <w:t>- wymagane jest dostarczenie dwóch prototypów w dwóch różnych kolorach, przed rozpoczęciem produkcji pięciu  kolorów tego samego wzoru w czasie maksymalnym dwóch tygodni od otrzymania projektu graficznego;</w:t>
      </w:r>
    </w:p>
    <w:p w14:paraId="13DB9012" w14:textId="77777777" w:rsidR="00902E6B" w:rsidRPr="008E3787" w:rsidRDefault="00902E6B" w:rsidP="00FA08B0">
      <w:pPr>
        <w:spacing w:line="240" w:lineRule="auto"/>
        <w:rPr>
          <w:rFonts w:ascii="Calibri" w:hAnsi="Calibri"/>
          <w:color w:val="404040" w:themeColor="text1" w:themeTint="BF"/>
        </w:rPr>
      </w:pPr>
      <w:r w:rsidRPr="008E3787">
        <w:rPr>
          <w:rFonts w:ascii="Calibri" w:hAnsi="Calibri"/>
          <w:color w:val="404040" w:themeColor="text1" w:themeTint="BF"/>
        </w:rPr>
        <w:t xml:space="preserve">- kolory prototypów materiałów:  granatowy, czarny, szary.  </w:t>
      </w:r>
    </w:p>
    <w:p w14:paraId="6932AED2" w14:textId="77777777" w:rsidR="00902E6B" w:rsidRPr="008E3787" w:rsidRDefault="00902E6B" w:rsidP="00FA08B0">
      <w:pPr>
        <w:spacing w:line="240" w:lineRule="auto"/>
        <w:rPr>
          <w:rFonts w:ascii="Calibri" w:hAnsi="Calibri"/>
          <w:color w:val="404040" w:themeColor="text1" w:themeTint="BF"/>
        </w:rPr>
      </w:pPr>
      <w:r w:rsidRPr="008E3787">
        <w:rPr>
          <w:rFonts w:ascii="Calibri" w:hAnsi="Calibri"/>
          <w:color w:val="404040" w:themeColor="text1" w:themeTint="BF"/>
        </w:rPr>
        <w:t xml:space="preserve">- dostawa ma być zrealizowana w maksymalnym czasie dwóch tygodni od wyboru jednego z  trzech prototypów. </w:t>
      </w:r>
    </w:p>
    <w:p w14:paraId="5869958A" w14:textId="77777777" w:rsidR="00902E6B" w:rsidRPr="008E3787" w:rsidRDefault="00902E6B" w:rsidP="00FA08B0">
      <w:pPr>
        <w:spacing w:line="240" w:lineRule="auto"/>
        <w:rPr>
          <w:rFonts w:ascii="Calibri" w:hAnsi="Calibri"/>
          <w:color w:val="404040" w:themeColor="text1" w:themeTint="BF"/>
        </w:rPr>
      </w:pPr>
      <w:r w:rsidRPr="008E3787">
        <w:rPr>
          <w:rFonts w:ascii="Calibri" w:hAnsi="Calibri"/>
          <w:color w:val="404040" w:themeColor="text1" w:themeTint="BF"/>
        </w:rPr>
        <w:t xml:space="preserve">Przykładowa fotografia opakowania: </w:t>
      </w:r>
    </w:p>
    <w:p w14:paraId="659AB482" w14:textId="77777777" w:rsidR="00902E6B" w:rsidRPr="008E3787" w:rsidRDefault="00902E6B" w:rsidP="00FA08B0">
      <w:pPr>
        <w:spacing w:line="240" w:lineRule="auto"/>
        <w:rPr>
          <w:rFonts w:ascii="Calibri" w:hAnsi="Calibri"/>
          <w:color w:val="404040" w:themeColor="text1" w:themeTint="BF"/>
        </w:rPr>
      </w:pPr>
    </w:p>
    <w:p w14:paraId="7B0BD636" w14:textId="77777777" w:rsidR="00902E6B" w:rsidRPr="008E3787" w:rsidRDefault="00902E6B" w:rsidP="00FA08B0">
      <w:pPr>
        <w:spacing w:line="240" w:lineRule="auto"/>
        <w:rPr>
          <w:rFonts w:ascii="Calibri" w:hAnsi="Calibri"/>
          <w:color w:val="404040" w:themeColor="text1" w:themeTint="BF"/>
        </w:rPr>
      </w:pPr>
      <w:r w:rsidRPr="008E3787">
        <w:rPr>
          <w:rFonts w:ascii="Calibri" w:hAnsi="Calibri"/>
          <w:noProof/>
          <w:color w:val="404040" w:themeColor="text1" w:themeTint="BF"/>
          <w:lang w:eastAsia="pl-PL"/>
        </w:rPr>
        <w:drawing>
          <wp:inline distT="0" distB="0" distL="0" distR="0" wp14:anchorId="045CC08E" wp14:editId="2F49EE52">
            <wp:extent cx="2447925" cy="3199140"/>
            <wp:effectExtent l="0" t="0" r="0" b="1270"/>
            <wp:docPr id="4" name="Obraz 4" descr="20161213_130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20161213_130523"/>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469853" cy="3227797"/>
                    </a:xfrm>
                    <a:prstGeom prst="rect">
                      <a:avLst/>
                    </a:prstGeom>
                    <a:noFill/>
                    <a:ln>
                      <a:noFill/>
                    </a:ln>
                  </pic:spPr>
                </pic:pic>
              </a:graphicData>
            </a:graphic>
          </wp:inline>
        </w:drawing>
      </w:r>
    </w:p>
    <w:p w14:paraId="1025C08B" w14:textId="77777777" w:rsidR="00902E6B" w:rsidRPr="008E3787" w:rsidRDefault="00902E6B" w:rsidP="00FA08B0">
      <w:pPr>
        <w:spacing w:line="240" w:lineRule="auto"/>
        <w:rPr>
          <w:rFonts w:ascii="Calibri" w:hAnsi="Calibri"/>
          <w:color w:val="404040" w:themeColor="text1" w:themeTint="BF"/>
        </w:rPr>
      </w:pPr>
    </w:p>
    <w:p w14:paraId="13584FC4" w14:textId="77777777" w:rsidR="00902E6B" w:rsidRPr="008E3787" w:rsidRDefault="00902E6B" w:rsidP="00FA08B0">
      <w:pPr>
        <w:spacing w:line="240" w:lineRule="auto"/>
        <w:rPr>
          <w:rFonts w:ascii="Calibri" w:hAnsi="Calibri"/>
          <w:color w:val="404040" w:themeColor="text1" w:themeTint="BF"/>
        </w:rPr>
      </w:pPr>
    </w:p>
    <w:p w14:paraId="1EB40400" w14:textId="77777777" w:rsidR="00902E6B" w:rsidRPr="008E3787" w:rsidRDefault="00902E6B" w:rsidP="00FA08B0">
      <w:pPr>
        <w:spacing w:line="240" w:lineRule="auto"/>
        <w:rPr>
          <w:rFonts w:ascii="Calibri" w:hAnsi="Calibri"/>
          <w:color w:val="404040" w:themeColor="text1" w:themeTint="BF"/>
        </w:rPr>
      </w:pPr>
    </w:p>
    <w:p w14:paraId="7B0A3C9A" w14:textId="4248926F" w:rsidR="00902E6B" w:rsidRPr="008E3787" w:rsidRDefault="00902E6B" w:rsidP="00FA08B0">
      <w:pPr>
        <w:spacing w:line="240" w:lineRule="auto"/>
        <w:rPr>
          <w:rFonts w:ascii="Calibri" w:hAnsi="Calibri"/>
          <w:color w:val="404040" w:themeColor="text1" w:themeTint="BF"/>
        </w:rPr>
      </w:pPr>
    </w:p>
    <w:p w14:paraId="52C3E085" w14:textId="77777777" w:rsidR="00902E6B" w:rsidRPr="008E3787" w:rsidRDefault="00902E6B" w:rsidP="00FA08B0">
      <w:pPr>
        <w:spacing w:line="240" w:lineRule="auto"/>
        <w:rPr>
          <w:rFonts w:ascii="Calibri" w:hAnsi="Calibri"/>
          <w:color w:val="404040" w:themeColor="text1" w:themeTint="BF"/>
        </w:rPr>
      </w:pPr>
    </w:p>
    <w:p w14:paraId="3F8942D5" w14:textId="77777777" w:rsidR="00902E6B" w:rsidRPr="008E3787" w:rsidRDefault="00902E6B" w:rsidP="00FA08B0">
      <w:pPr>
        <w:spacing w:line="240" w:lineRule="auto"/>
        <w:rPr>
          <w:rFonts w:ascii="Calibri" w:hAnsi="Calibri"/>
          <w:color w:val="404040" w:themeColor="text1" w:themeTint="BF"/>
        </w:rPr>
      </w:pPr>
    </w:p>
    <w:p w14:paraId="388B429B" w14:textId="77777777" w:rsidR="00A844B6" w:rsidRPr="008E3787" w:rsidRDefault="00A844B6">
      <w:pPr>
        <w:spacing w:before="0" w:after="160"/>
        <w:jc w:val="left"/>
        <w:rPr>
          <w:rFonts w:ascii="Calibri" w:eastAsiaTheme="majorEastAsia" w:hAnsi="Calibri" w:cstheme="majorBidi"/>
          <w:b/>
          <w:bCs/>
          <w:color w:val="404040" w:themeColor="text1" w:themeTint="BF"/>
        </w:rPr>
      </w:pPr>
      <w:r w:rsidRPr="008E3787">
        <w:rPr>
          <w:rFonts w:ascii="Calibri" w:hAnsi="Calibri"/>
          <w:color w:val="404040" w:themeColor="text1" w:themeTint="BF"/>
        </w:rPr>
        <w:br w:type="page"/>
      </w:r>
    </w:p>
    <w:p w14:paraId="0537FD39" w14:textId="4F061CCA" w:rsidR="00EB101C" w:rsidRPr="008E3787" w:rsidRDefault="00FB5457" w:rsidP="00FA08B0">
      <w:pPr>
        <w:pStyle w:val="Nagwek1"/>
        <w:spacing w:line="240" w:lineRule="auto"/>
        <w:ind w:left="0" w:firstLine="0"/>
        <w:rPr>
          <w:rFonts w:ascii="Calibri" w:hAnsi="Calibri"/>
          <w:color w:val="404040" w:themeColor="text1" w:themeTint="BF"/>
        </w:rPr>
      </w:pPr>
      <w:r w:rsidRPr="008E3787">
        <w:rPr>
          <w:rFonts w:ascii="Calibri" w:hAnsi="Calibri"/>
          <w:color w:val="404040" w:themeColor="text1" w:themeTint="BF"/>
        </w:rPr>
        <w:lastRenderedPageBreak/>
        <w:t>Załącznik 2 do SIWZ  Wzór formularza ofertowego</w:t>
      </w:r>
    </w:p>
    <w:p w14:paraId="4FFA3232" w14:textId="77777777" w:rsidR="00EB101C" w:rsidRPr="008E3787" w:rsidRDefault="00EB101C" w:rsidP="00FA08B0">
      <w:pPr>
        <w:spacing w:line="240" w:lineRule="auto"/>
        <w:ind w:left="357" w:hanging="357"/>
        <w:jc w:val="right"/>
        <w:rPr>
          <w:rFonts w:ascii="Calibri" w:hAnsi="Calibri" w:cs="Arial"/>
          <w:color w:val="404040" w:themeColor="text1" w:themeTint="BF"/>
        </w:rPr>
      </w:pPr>
    </w:p>
    <w:p w14:paraId="1A0354A3" w14:textId="77777777" w:rsidR="00FB5457" w:rsidRPr="008E3787" w:rsidRDefault="00FB5457" w:rsidP="00A844B6">
      <w:pPr>
        <w:spacing w:line="240" w:lineRule="auto"/>
        <w:ind w:left="357" w:hanging="357"/>
        <w:jc w:val="left"/>
        <w:rPr>
          <w:rFonts w:ascii="Calibri" w:hAnsi="Calibri" w:cs="Arial"/>
          <w:color w:val="404040" w:themeColor="text1" w:themeTint="BF"/>
        </w:rPr>
      </w:pPr>
      <w:r w:rsidRPr="008E3787">
        <w:rPr>
          <w:rFonts w:ascii="Calibri" w:hAnsi="Calibri" w:cs="Arial"/>
          <w:color w:val="404040" w:themeColor="text1" w:themeTint="BF"/>
        </w:rPr>
        <w:t>_________________</w:t>
      </w:r>
    </w:p>
    <w:p w14:paraId="0CD2C1BB" w14:textId="77777777" w:rsidR="00FB5457" w:rsidRPr="008E3787" w:rsidRDefault="00FB5457" w:rsidP="00A844B6">
      <w:pPr>
        <w:spacing w:line="240" w:lineRule="auto"/>
        <w:ind w:left="357" w:hanging="357"/>
        <w:jc w:val="left"/>
        <w:rPr>
          <w:rFonts w:ascii="Calibri" w:hAnsi="Calibri" w:cs="Arial"/>
          <w:color w:val="404040" w:themeColor="text1" w:themeTint="BF"/>
        </w:rPr>
      </w:pPr>
      <w:r w:rsidRPr="008E3787">
        <w:rPr>
          <w:rFonts w:ascii="Calibri" w:hAnsi="Calibri" w:cs="Arial"/>
          <w:color w:val="404040" w:themeColor="text1" w:themeTint="BF"/>
        </w:rPr>
        <w:t xml:space="preserve"> (pieczęć wykonawcy)</w:t>
      </w:r>
    </w:p>
    <w:p w14:paraId="4C6494BC" w14:textId="77777777" w:rsidR="00EB101C" w:rsidRPr="008E3787" w:rsidRDefault="00EB101C" w:rsidP="00FA08B0">
      <w:pPr>
        <w:pStyle w:val="Nagwek2"/>
        <w:spacing w:before="60" w:after="40" w:line="240" w:lineRule="auto"/>
        <w:ind w:left="357" w:hanging="357"/>
        <w:jc w:val="center"/>
        <w:rPr>
          <w:rFonts w:ascii="Calibri" w:hAnsi="Calibri" w:cs="Arial"/>
          <w:color w:val="404040" w:themeColor="text1" w:themeTint="BF"/>
          <w:sz w:val="22"/>
          <w:szCs w:val="22"/>
        </w:rPr>
      </w:pPr>
    </w:p>
    <w:p w14:paraId="0C5EC9DD" w14:textId="77777777" w:rsidR="00FB5457" w:rsidRPr="008E3787" w:rsidRDefault="00FB5457" w:rsidP="00FA08B0">
      <w:pPr>
        <w:pStyle w:val="Nagwek2"/>
        <w:spacing w:before="60" w:after="40" w:line="240" w:lineRule="auto"/>
        <w:ind w:left="357" w:hanging="357"/>
        <w:jc w:val="center"/>
        <w:rPr>
          <w:rFonts w:ascii="Calibri" w:hAnsi="Calibri" w:cs="Arial"/>
          <w:color w:val="404040" w:themeColor="text1" w:themeTint="BF"/>
          <w:sz w:val="22"/>
          <w:szCs w:val="22"/>
        </w:rPr>
      </w:pPr>
      <w:r w:rsidRPr="008E3787">
        <w:rPr>
          <w:rFonts w:ascii="Calibri" w:hAnsi="Calibri" w:cs="Arial"/>
          <w:color w:val="404040" w:themeColor="text1" w:themeTint="BF"/>
          <w:sz w:val="22"/>
          <w:szCs w:val="22"/>
        </w:rPr>
        <w:t>OFERTA</w:t>
      </w:r>
    </w:p>
    <w:p w14:paraId="2B72D17B" w14:textId="77777777" w:rsidR="00FB5457" w:rsidRPr="008E3787" w:rsidRDefault="00FB5457" w:rsidP="00FA08B0">
      <w:pPr>
        <w:spacing w:line="240" w:lineRule="auto"/>
        <w:ind w:left="357" w:hanging="357"/>
        <w:rPr>
          <w:rFonts w:ascii="Calibri" w:hAnsi="Calibri" w:cs="Arial"/>
          <w:color w:val="404040" w:themeColor="text1" w:themeTint="BF"/>
        </w:rPr>
      </w:pPr>
    </w:p>
    <w:p w14:paraId="6EDB21A0" w14:textId="77777777" w:rsidR="00FB5457" w:rsidRPr="008E3787" w:rsidRDefault="00FB5457" w:rsidP="00FA08B0">
      <w:pPr>
        <w:tabs>
          <w:tab w:val="right" w:leader="underscore" w:pos="8789"/>
        </w:tabs>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Pełna nazwa wykonawcy:</w:t>
      </w:r>
      <w:r w:rsidRPr="008E3787">
        <w:rPr>
          <w:rFonts w:ascii="Calibri" w:hAnsi="Calibri" w:cs="Arial"/>
          <w:color w:val="404040" w:themeColor="text1" w:themeTint="BF"/>
        </w:rPr>
        <w:tab/>
      </w:r>
    </w:p>
    <w:p w14:paraId="67A5F9AF" w14:textId="77777777" w:rsidR="00FB5457" w:rsidRPr="008E3787" w:rsidRDefault="00FB5457" w:rsidP="00FA08B0">
      <w:pPr>
        <w:tabs>
          <w:tab w:val="right" w:leader="underscore" w:pos="8789"/>
        </w:tabs>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Siedziba i adres wykonawcy:</w:t>
      </w:r>
      <w:r w:rsidRPr="008E3787">
        <w:rPr>
          <w:rFonts w:ascii="Calibri" w:hAnsi="Calibri" w:cs="Arial"/>
          <w:color w:val="404040" w:themeColor="text1" w:themeTint="BF"/>
        </w:rPr>
        <w:tab/>
      </w:r>
    </w:p>
    <w:p w14:paraId="6568AF39" w14:textId="77777777" w:rsidR="00FB5457" w:rsidRPr="008E3787" w:rsidRDefault="00FB5457" w:rsidP="00FA08B0">
      <w:pPr>
        <w:tabs>
          <w:tab w:val="left" w:leader="underscore" w:pos="3686"/>
          <w:tab w:val="left" w:leader="underscore" w:pos="8789"/>
        </w:tabs>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REGON:</w:t>
      </w:r>
      <w:r w:rsidRPr="008E3787">
        <w:rPr>
          <w:rFonts w:ascii="Calibri" w:hAnsi="Calibri" w:cs="Arial"/>
          <w:color w:val="404040" w:themeColor="text1" w:themeTint="BF"/>
        </w:rPr>
        <w:tab/>
        <w:t xml:space="preserve"> NIP:</w:t>
      </w:r>
      <w:r w:rsidRPr="008E3787">
        <w:rPr>
          <w:rFonts w:ascii="Calibri" w:hAnsi="Calibri" w:cs="Arial"/>
          <w:color w:val="404040" w:themeColor="text1" w:themeTint="BF"/>
        </w:rPr>
        <w:tab/>
      </w:r>
    </w:p>
    <w:p w14:paraId="7C17192F" w14:textId="77777777" w:rsidR="00FB5457" w:rsidRPr="008E3787" w:rsidRDefault="00FB5457" w:rsidP="00FA08B0">
      <w:pPr>
        <w:tabs>
          <w:tab w:val="left" w:leader="underscore" w:pos="3686"/>
          <w:tab w:val="left" w:leader="underscore" w:pos="8789"/>
        </w:tabs>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Telefon:</w:t>
      </w:r>
      <w:r w:rsidRPr="008E3787">
        <w:rPr>
          <w:rFonts w:ascii="Calibri" w:hAnsi="Calibri" w:cs="Arial"/>
          <w:color w:val="404040" w:themeColor="text1" w:themeTint="BF"/>
        </w:rPr>
        <w:tab/>
        <w:t xml:space="preserve"> Fax:</w:t>
      </w:r>
      <w:r w:rsidRPr="008E3787">
        <w:rPr>
          <w:rFonts w:ascii="Calibri" w:hAnsi="Calibri" w:cs="Arial"/>
          <w:color w:val="404040" w:themeColor="text1" w:themeTint="BF"/>
        </w:rPr>
        <w:tab/>
      </w:r>
    </w:p>
    <w:p w14:paraId="1D2E2D77" w14:textId="77777777" w:rsidR="00FB5457" w:rsidRPr="008E3787" w:rsidRDefault="00FB5457" w:rsidP="00FA08B0">
      <w:pPr>
        <w:tabs>
          <w:tab w:val="right" w:leader="underscore" w:pos="8789"/>
        </w:tabs>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Adres e-mail:</w:t>
      </w:r>
      <w:r w:rsidRPr="008E3787">
        <w:rPr>
          <w:rFonts w:ascii="Calibri" w:hAnsi="Calibri" w:cs="Arial"/>
          <w:color w:val="404040" w:themeColor="text1" w:themeTint="BF"/>
        </w:rPr>
        <w:tab/>
      </w:r>
    </w:p>
    <w:p w14:paraId="0F92FEC8" w14:textId="77777777" w:rsidR="00FB5457" w:rsidRPr="008E3787" w:rsidRDefault="00FB5457" w:rsidP="00FA08B0">
      <w:pPr>
        <w:spacing w:line="240" w:lineRule="auto"/>
        <w:ind w:left="357" w:hanging="357"/>
        <w:rPr>
          <w:rFonts w:ascii="Calibri" w:hAnsi="Calibri" w:cs="Arial"/>
          <w:color w:val="404040" w:themeColor="text1" w:themeTint="BF"/>
        </w:rPr>
      </w:pPr>
    </w:p>
    <w:p w14:paraId="1544FC40" w14:textId="5723F827" w:rsidR="00FB5457" w:rsidRPr="008E3787" w:rsidRDefault="00FB5457" w:rsidP="00FA08B0">
      <w:pPr>
        <w:spacing w:line="240" w:lineRule="auto"/>
        <w:rPr>
          <w:rFonts w:ascii="Calibri" w:hAnsi="Calibri" w:cs="Arial"/>
          <w:color w:val="404040" w:themeColor="text1" w:themeTint="BF"/>
        </w:rPr>
      </w:pPr>
      <w:r w:rsidRPr="008E3787">
        <w:rPr>
          <w:rFonts w:ascii="Calibri" w:hAnsi="Calibri" w:cs="Arial"/>
          <w:color w:val="404040" w:themeColor="text1" w:themeTint="BF"/>
        </w:rPr>
        <w:t>W odpowiedzi na ogłoszenie o wszczęciu postępowania o udzielenie zamówienia publicznego w trybie przetargu nieograniczonego na: „</w:t>
      </w:r>
      <w:sdt>
        <w:sdtPr>
          <w:rPr>
            <w:rFonts w:ascii="Calibri" w:hAnsi="Calibri" w:cs="Arial"/>
            <w:color w:val="404040" w:themeColor="text1" w:themeTint="BF"/>
          </w:rPr>
          <w:alias w:val="Subject"/>
          <w:tag w:val=""/>
          <w:id w:val="-564642046"/>
          <w:placeholder>
            <w:docPart w:val="3B68CE2974C8425AACACE1AD18C6442E"/>
          </w:placeholder>
          <w:dataBinding w:prefixMappings="xmlns:ns0='http://purl.org/dc/elements/1.1/' xmlns:ns1='http://schemas.openxmlformats.org/package/2006/metadata/core-properties' " w:xpath="/ns1:coreProperties[1]/ns0:subject[1]" w:storeItemID="{6C3C8BC8-F283-45AE-878A-BAB7291924A1}"/>
          <w:text/>
        </w:sdtPr>
        <w:sdtEndPr/>
        <w:sdtContent>
          <w:r w:rsidR="00902E6B" w:rsidRPr="008E3787">
            <w:rPr>
              <w:rFonts w:ascii="Calibri" w:hAnsi="Calibri" w:cs="Arial"/>
              <w:color w:val="404040" w:themeColor="text1" w:themeTint="BF"/>
            </w:rPr>
            <w:t>dostawa szali i apaszek jedwabnych z logotypem Muzeum Warszawy</w:t>
          </w:r>
        </w:sdtContent>
      </w:sdt>
      <w:r w:rsidRPr="008E3787">
        <w:rPr>
          <w:rFonts w:ascii="Calibri" w:hAnsi="Calibri" w:cs="Arial"/>
          <w:color w:val="404040" w:themeColor="text1" w:themeTint="BF"/>
        </w:rPr>
        <w:t>”, numer postępowania MW/ZP/</w:t>
      </w:r>
      <w:r w:rsidR="00902E6B" w:rsidRPr="008E3787">
        <w:rPr>
          <w:rFonts w:ascii="Calibri" w:hAnsi="Calibri" w:cs="Arial"/>
          <w:color w:val="404040" w:themeColor="text1" w:themeTint="BF"/>
        </w:rPr>
        <w:t>3</w:t>
      </w:r>
      <w:r w:rsidR="00890E44" w:rsidRPr="008E3787">
        <w:rPr>
          <w:rFonts w:ascii="Calibri" w:hAnsi="Calibri" w:cs="Arial"/>
          <w:color w:val="404040" w:themeColor="text1" w:themeTint="BF"/>
        </w:rPr>
        <w:t>4</w:t>
      </w:r>
      <w:r w:rsidRPr="008E3787">
        <w:rPr>
          <w:rFonts w:ascii="Calibri" w:hAnsi="Calibri" w:cs="Arial"/>
          <w:color w:val="404040" w:themeColor="text1" w:themeTint="BF"/>
        </w:rPr>
        <w:t>/PN/2018, oferujemy wykonanie ww. przedmiotu zamówienia zgodnie z wymogami Specyfikacji Istotnych Warunków Zamówienia („SIWZ”) za cenę:</w:t>
      </w:r>
    </w:p>
    <w:p w14:paraId="128DE291" w14:textId="77777777" w:rsidR="00FB5457" w:rsidRPr="008E3787" w:rsidRDefault="00FB5457" w:rsidP="00FA08B0">
      <w:pPr>
        <w:spacing w:line="240" w:lineRule="auto"/>
        <w:rPr>
          <w:rFonts w:ascii="Calibri" w:hAnsi="Calibri" w:cs="Arial"/>
          <w:color w:val="404040" w:themeColor="text1" w:themeTint="BF"/>
        </w:rPr>
      </w:pPr>
    </w:p>
    <w:p w14:paraId="68399ACE" w14:textId="77777777" w:rsidR="00FB5457" w:rsidRPr="008E3787" w:rsidRDefault="00FB5457" w:rsidP="00FA08B0">
      <w:pPr>
        <w:spacing w:line="240" w:lineRule="auto"/>
        <w:rPr>
          <w:rFonts w:ascii="Calibri" w:hAnsi="Calibri" w:cs="Arial"/>
          <w:color w:val="404040" w:themeColor="text1" w:themeTint="BF"/>
        </w:rPr>
      </w:pPr>
      <w:r w:rsidRPr="008E3787">
        <w:rPr>
          <w:rFonts w:ascii="Calibri" w:hAnsi="Calibri" w:cs="Arial"/>
          <w:color w:val="404040" w:themeColor="text1" w:themeTint="BF"/>
        </w:rPr>
        <w:t>____________________________ złotych brutto (słownie złotych brutto: ___________________________________________________________)</w:t>
      </w:r>
    </w:p>
    <w:p w14:paraId="04F4D1A4" w14:textId="77777777" w:rsidR="00FB5457" w:rsidRPr="008E3787" w:rsidRDefault="00FB5457" w:rsidP="00FA08B0">
      <w:pPr>
        <w:spacing w:line="240" w:lineRule="auto"/>
        <w:ind w:left="357" w:hanging="357"/>
        <w:rPr>
          <w:rFonts w:ascii="Calibri" w:hAnsi="Calibri" w:cs="Arial"/>
          <w:color w:val="404040" w:themeColor="text1" w:themeTint="BF"/>
        </w:rPr>
      </w:pPr>
    </w:p>
    <w:p w14:paraId="3F1B3D45" w14:textId="79944CF9" w:rsidR="00FB5457" w:rsidRPr="008E3787" w:rsidRDefault="00FB5457" w:rsidP="00FA08B0">
      <w:p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Termin dostawy _____________________________________</w:t>
      </w:r>
    </w:p>
    <w:p w14:paraId="7794B8D0" w14:textId="77777777" w:rsidR="00FB5457" w:rsidRPr="008E3787" w:rsidRDefault="00FB5457" w:rsidP="00FA08B0">
      <w:p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Oświadczamy, że:</w:t>
      </w:r>
    </w:p>
    <w:p w14:paraId="1F82EA84" w14:textId="77777777" w:rsidR="00FB5457" w:rsidRPr="008E3787" w:rsidRDefault="00FB5457" w:rsidP="000D541A">
      <w:pPr>
        <w:pStyle w:val="NormalN"/>
        <w:numPr>
          <w:ilvl w:val="0"/>
          <w:numId w:val="31"/>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Zapoznaliśmy się ze specyfikacją istotnych warunków zamówienia (w tym z istotnymi postanowieniami umowy) oraz zdobyliśmy wszelkie informacje konieczne do przygotowania oferty i przyjmujemy warunki określone w SIWZ.</w:t>
      </w:r>
    </w:p>
    <w:p w14:paraId="7C6B939B" w14:textId="77777777" w:rsidR="00FB5457" w:rsidRPr="008E3787" w:rsidRDefault="00FB5457" w:rsidP="000D541A">
      <w:pPr>
        <w:pStyle w:val="NormalN"/>
        <w:numPr>
          <w:ilvl w:val="0"/>
          <w:numId w:val="31"/>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Oświadczamy, że wykonamy przedmiot zamówienia zgodnie z opisem zawartym w załączniku nr 1 do SIWZ w terminie określonym w Rozdziale 4 SIWZ.</w:t>
      </w:r>
    </w:p>
    <w:p w14:paraId="18311A83" w14:textId="1438D096" w:rsidR="00FB5457" w:rsidRPr="008E3787" w:rsidRDefault="00FB5457" w:rsidP="000D541A">
      <w:pPr>
        <w:pStyle w:val="NormalN"/>
        <w:numPr>
          <w:ilvl w:val="0"/>
          <w:numId w:val="31"/>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Uważamy się za</w:t>
      </w:r>
      <w:r w:rsidR="00EB101C" w:rsidRPr="008E3787">
        <w:rPr>
          <w:rFonts w:ascii="Calibri" w:hAnsi="Calibri" w:cs="Arial"/>
          <w:color w:val="404040" w:themeColor="text1" w:themeTint="BF"/>
        </w:rPr>
        <w:t xml:space="preserve"> związanych ofertą przez okres 3</w:t>
      </w:r>
      <w:r w:rsidRPr="008E3787">
        <w:rPr>
          <w:rFonts w:ascii="Calibri" w:hAnsi="Calibri" w:cs="Arial"/>
          <w:color w:val="404040" w:themeColor="text1" w:themeTint="BF"/>
        </w:rPr>
        <w:t>0 dni od upływu terminu składania ofert.</w:t>
      </w:r>
    </w:p>
    <w:p w14:paraId="2ED2D082" w14:textId="77777777" w:rsidR="00FB5457" w:rsidRPr="008E3787" w:rsidRDefault="00FB5457" w:rsidP="000D541A">
      <w:pPr>
        <w:pStyle w:val="NormalN"/>
        <w:numPr>
          <w:ilvl w:val="0"/>
          <w:numId w:val="31"/>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W razie wybrania przez Zamawiającego naszej oferty zobowiązujemy się do zawarcia umowy na warunkach zawartych w SIWZ oraz w miejscu i terminie określonym przez Zamawiającego.</w:t>
      </w:r>
    </w:p>
    <w:p w14:paraId="57A18472" w14:textId="77777777" w:rsidR="00FB5457" w:rsidRPr="008E3787" w:rsidRDefault="00FB5457" w:rsidP="000D541A">
      <w:pPr>
        <w:pStyle w:val="NormalN"/>
        <w:numPr>
          <w:ilvl w:val="0"/>
          <w:numId w:val="31"/>
        </w:numPr>
        <w:spacing w:line="240" w:lineRule="auto"/>
        <w:ind w:left="357" w:hanging="357"/>
        <w:rPr>
          <w:rFonts w:ascii="Calibri" w:hAnsi="Calibri" w:cs="Arial"/>
          <w:color w:val="404040" w:themeColor="text1" w:themeTint="BF"/>
        </w:rPr>
      </w:pPr>
      <w:r w:rsidRPr="008E3787">
        <w:rPr>
          <w:rFonts w:ascii="Calibri" w:hAnsi="Calibri" w:cs="Arial"/>
          <w:color w:val="404040" w:themeColor="text1" w:themeTint="BF"/>
        </w:rPr>
        <w:t>Oferta wraz z załącznikami zawiera ________ zapisanych kolejno ponumerowanych stron.</w:t>
      </w:r>
    </w:p>
    <w:p w14:paraId="0E0587D0" w14:textId="77777777" w:rsidR="00EB101C" w:rsidRPr="008E3787" w:rsidRDefault="00EB101C" w:rsidP="000D541A">
      <w:pPr>
        <w:pStyle w:val="NormalN"/>
        <w:numPr>
          <w:ilvl w:val="0"/>
          <w:numId w:val="31"/>
        </w:numPr>
        <w:pBdr>
          <w:top w:val="nil"/>
          <w:left w:val="nil"/>
          <w:bottom w:val="nil"/>
          <w:right w:val="nil"/>
          <w:between w:val="nil"/>
          <w:bar w:val="nil"/>
        </w:pBdr>
        <w:spacing w:line="240" w:lineRule="auto"/>
        <w:rPr>
          <w:rStyle w:val="Brak"/>
          <w:rFonts w:ascii="Calibri" w:hAnsi="Calibri"/>
          <w:color w:val="404040" w:themeColor="text1" w:themeTint="BF"/>
          <w:u w:color="404040"/>
        </w:rPr>
      </w:pPr>
      <w:r w:rsidRPr="008E3787">
        <w:rPr>
          <w:rStyle w:val="Brak"/>
          <w:rFonts w:ascii="Calibri" w:hAnsi="Calibri"/>
          <w:color w:val="404040" w:themeColor="text1" w:themeTint="BF"/>
          <w:u w:color="404040"/>
        </w:rPr>
        <w:t xml:space="preserve">Wyrażam zgodę na przetwarzanie danych osobowych w zakresie niezbędnym do przeprowadzenia postępowania o udzielenie zamówienia publicznego, w szczególności imienia, nazwiska, firmy, adresu oraz zaoferowanej ceny. Zgoda obejmuje okres niezbędny do przeprowadzenia postępowania oraz okres związany z archiwizacją dokumentów. </w:t>
      </w:r>
    </w:p>
    <w:p w14:paraId="2E11CC76" w14:textId="7BDD9CC3" w:rsidR="008E71DA" w:rsidRPr="008E3787" w:rsidRDefault="008E71DA" w:rsidP="000D541A">
      <w:pPr>
        <w:pStyle w:val="NormalN"/>
        <w:numPr>
          <w:ilvl w:val="0"/>
          <w:numId w:val="31"/>
        </w:numPr>
        <w:pBdr>
          <w:top w:val="nil"/>
          <w:left w:val="nil"/>
          <w:bottom w:val="nil"/>
          <w:right w:val="nil"/>
          <w:between w:val="nil"/>
          <w:bar w:val="nil"/>
        </w:pBdr>
        <w:spacing w:line="240" w:lineRule="auto"/>
        <w:rPr>
          <w:rStyle w:val="Brak"/>
          <w:rFonts w:ascii="Calibri" w:hAnsi="Calibri"/>
          <w:color w:val="404040" w:themeColor="text1" w:themeTint="BF"/>
          <w:u w:color="404040"/>
        </w:rPr>
      </w:pPr>
      <w:r w:rsidRPr="008E3787">
        <w:rPr>
          <w:rStyle w:val="Brak"/>
          <w:rFonts w:ascii="Calibri" w:hAnsi="Calibri"/>
          <w:color w:val="404040" w:themeColor="text1" w:themeTint="BF"/>
          <w:u w:color="404040"/>
        </w:rPr>
        <w:t>Oświadczam, że załączyłam do oferty próbkę.</w:t>
      </w:r>
    </w:p>
    <w:p w14:paraId="17E673E8" w14:textId="77777777" w:rsidR="004B1DFB" w:rsidRPr="008E3787" w:rsidRDefault="004B1DFB" w:rsidP="000D541A">
      <w:pPr>
        <w:pStyle w:val="NormalnyWeb"/>
        <w:numPr>
          <w:ilvl w:val="0"/>
          <w:numId w:val="31"/>
        </w:numPr>
        <w:spacing w:beforeAutospacing="0" w:afterAutospacing="0" w:line="240" w:lineRule="auto"/>
        <w:jc w:val="both"/>
        <w:rPr>
          <w:rFonts w:ascii="Calibri" w:hAnsi="Calibri" w:cs="Arial"/>
          <w:color w:val="404040" w:themeColor="text1" w:themeTint="BF"/>
          <w:sz w:val="22"/>
          <w:szCs w:val="22"/>
        </w:rPr>
      </w:pPr>
      <w:r w:rsidRPr="008E3787">
        <w:rPr>
          <w:rFonts w:ascii="Calibri" w:hAnsi="Calibri" w:cs="Arial"/>
          <w:color w:val="404040" w:themeColor="text1" w:themeTint="BF"/>
          <w:sz w:val="22"/>
          <w:szCs w:val="22"/>
        </w:rPr>
        <w:t>Oświadczam, że wypełniłem obowiązki informacyjne przewidziane w art. 13 lub art. 14 RODO</w:t>
      </w:r>
      <w:r w:rsidRPr="008E3787">
        <w:rPr>
          <w:rFonts w:ascii="Calibri" w:hAnsi="Calibri" w:cs="Arial"/>
          <w:color w:val="404040" w:themeColor="text1" w:themeTint="BF"/>
          <w:sz w:val="22"/>
          <w:szCs w:val="22"/>
          <w:vertAlign w:val="superscript"/>
        </w:rPr>
        <w:t>1)</w:t>
      </w:r>
      <w:r w:rsidRPr="008E3787">
        <w:rPr>
          <w:rFonts w:ascii="Calibri" w:hAnsi="Calibri" w:cs="Arial"/>
          <w:color w:val="404040" w:themeColor="text1" w:themeTint="BF"/>
          <w:sz w:val="22"/>
          <w:szCs w:val="22"/>
        </w:rPr>
        <w:t xml:space="preserve"> wobec osób fizycznych, od których dane osobowe bezpośrednio lub pośrednio pozyskałem w celu ubiegania się o udzielenie zamówienia publicznego w niniejszym postępowaniu.*</w:t>
      </w:r>
    </w:p>
    <w:p w14:paraId="6A62E07A" w14:textId="77777777" w:rsidR="00FB5457" w:rsidRPr="008E3787" w:rsidRDefault="00FB5457" w:rsidP="00FA08B0">
      <w:pPr>
        <w:spacing w:line="240" w:lineRule="auto"/>
        <w:ind w:left="357" w:hanging="357"/>
        <w:rPr>
          <w:rFonts w:ascii="Calibri" w:hAnsi="Calibri" w:cs="Arial"/>
          <w:color w:val="404040" w:themeColor="text1" w:themeTint="BF"/>
        </w:rPr>
      </w:pPr>
    </w:p>
    <w:p w14:paraId="6E4AAB11" w14:textId="77777777" w:rsidR="00FB5457" w:rsidRPr="008E3787" w:rsidRDefault="00FB5457" w:rsidP="00FA08B0">
      <w:pPr>
        <w:spacing w:line="240" w:lineRule="auto"/>
        <w:ind w:left="357" w:hanging="357"/>
        <w:rPr>
          <w:rFonts w:ascii="Calibri" w:hAnsi="Calibri" w:cs="Arial"/>
          <w:color w:val="404040" w:themeColor="text1" w:themeTint="BF"/>
        </w:rPr>
      </w:pPr>
    </w:p>
    <w:p w14:paraId="4191A9F4" w14:textId="77777777" w:rsidR="00FB5457" w:rsidRPr="008E3787" w:rsidRDefault="00FB5457" w:rsidP="00FA08B0">
      <w:pPr>
        <w:spacing w:line="240" w:lineRule="auto"/>
        <w:ind w:left="357" w:hanging="357"/>
        <w:jc w:val="right"/>
        <w:rPr>
          <w:rFonts w:ascii="Calibri" w:hAnsi="Calibri" w:cs="Arial"/>
          <w:color w:val="404040" w:themeColor="text1" w:themeTint="BF"/>
        </w:rPr>
      </w:pPr>
      <w:r w:rsidRPr="008E3787">
        <w:rPr>
          <w:rFonts w:ascii="Calibri" w:hAnsi="Calibri" w:cs="Arial"/>
          <w:color w:val="404040" w:themeColor="text1" w:themeTint="BF"/>
        </w:rPr>
        <w:t>_____________________________________</w:t>
      </w:r>
    </w:p>
    <w:p w14:paraId="36AFE7CD" w14:textId="77777777" w:rsidR="00A844B6" w:rsidRPr="008E3787" w:rsidRDefault="00FB5457" w:rsidP="00FA08B0">
      <w:pPr>
        <w:spacing w:line="240" w:lineRule="auto"/>
        <w:ind w:left="357" w:hanging="357"/>
        <w:jc w:val="right"/>
        <w:rPr>
          <w:rFonts w:ascii="Calibri" w:hAnsi="Calibri" w:cs="Arial"/>
          <w:color w:val="404040" w:themeColor="text1" w:themeTint="BF"/>
        </w:rPr>
      </w:pPr>
      <w:r w:rsidRPr="008E3787">
        <w:rPr>
          <w:rFonts w:ascii="Calibri" w:hAnsi="Calibri" w:cs="Arial"/>
          <w:color w:val="404040" w:themeColor="text1" w:themeTint="BF"/>
        </w:rPr>
        <w:t>(data, imię i nazwisko oraz podpis</w:t>
      </w:r>
    </w:p>
    <w:p w14:paraId="6FDFDD1C" w14:textId="155C6689" w:rsidR="00FB5457" w:rsidRPr="008E3787" w:rsidRDefault="00FB5457" w:rsidP="00FA08B0">
      <w:pPr>
        <w:spacing w:line="240" w:lineRule="auto"/>
        <w:ind w:left="357" w:hanging="357"/>
        <w:jc w:val="right"/>
        <w:rPr>
          <w:rFonts w:ascii="Calibri" w:hAnsi="Calibri" w:cs="Arial"/>
          <w:color w:val="404040" w:themeColor="text1" w:themeTint="BF"/>
        </w:rPr>
      </w:pPr>
      <w:r w:rsidRPr="008E3787">
        <w:rPr>
          <w:rFonts w:ascii="Calibri" w:hAnsi="Calibri" w:cs="Arial"/>
          <w:color w:val="404040" w:themeColor="text1" w:themeTint="BF"/>
        </w:rPr>
        <w:t>upoważnionego przedstawiciela Wykonawcy)</w:t>
      </w:r>
    </w:p>
    <w:p w14:paraId="3ECA3A41" w14:textId="7BAAE03C" w:rsidR="00C153A4" w:rsidRPr="008E3787" w:rsidRDefault="00A844B6" w:rsidP="008E71DA">
      <w:pPr>
        <w:spacing w:before="0" w:after="160"/>
        <w:jc w:val="left"/>
        <w:rPr>
          <w:rFonts w:ascii="Calibri" w:hAnsi="Calibri"/>
          <w:color w:val="404040" w:themeColor="text1" w:themeTint="BF"/>
        </w:rPr>
      </w:pPr>
      <w:r w:rsidRPr="008E3787">
        <w:rPr>
          <w:rFonts w:ascii="Calibri" w:hAnsi="Calibri"/>
          <w:color w:val="404040" w:themeColor="text1" w:themeTint="BF"/>
        </w:rPr>
        <w:br w:type="page"/>
      </w:r>
      <w:r w:rsidR="001F46F8" w:rsidRPr="008E3787">
        <w:rPr>
          <w:rFonts w:ascii="Calibri" w:hAnsi="Calibri"/>
          <w:b/>
          <w:color w:val="404040" w:themeColor="text1" w:themeTint="BF"/>
        </w:rPr>
        <w:lastRenderedPageBreak/>
        <w:t>Załącznik 3 do SIWZ      Wzór oświadczenia dotyczącego spełniania warunków udziału w postępowaniu</w:t>
      </w:r>
    </w:p>
    <w:p w14:paraId="6F29A840" w14:textId="77777777" w:rsidR="00C153A4" w:rsidRPr="008E3787" w:rsidRDefault="00C153A4" w:rsidP="00FA08B0">
      <w:pPr>
        <w:spacing w:line="240" w:lineRule="auto"/>
        <w:rPr>
          <w:rFonts w:ascii="Calibri" w:hAnsi="Calibri" w:cs="Arial"/>
          <w:color w:val="404040" w:themeColor="text1" w:themeTint="BF"/>
        </w:rPr>
      </w:pPr>
    </w:p>
    <w:p w14:paraId="2C289AE2" w14:textId="77777777" w:rsidR="00C153A4" w:rsidRPr="008E3787" w:rsidRDefault="001F46F8" w:rsidP="00FA08B0">
      <w:pPr>
        <w:spacing w:line="240" w:lineRule="auto"/>
        <w:rPr>
          <w:rFonts w:ascii="Calibri" w:hAnsi="Calibri" w:cs="Arial"/>
          <w:b/>
          <w:color w:val="404040" w:themeColor="text1" w:themeTint="BF"/>
        </w:rPr>
      </w:pPr>
      <w:r w:rsidRPr="008E3787">
        <w:rPr>
          <w:rFonts w:ascii="Calibri" w:hAnsi="Calibri" w:cs="Arial"/>
          <w:b/>
          <w:color w:val="404040" w:themeColor="text1" w:themeTint="BF"/>
        </w:rPr>
        <w:t>Część A. (należy wypełnić obligatoryjnie)</w:t>
      </w:r>
    </w:p>
    <w:p w14:paraId="2CCA9EDA" w14:textId="77777777" w:rsidR="00C153A4" w:rsidRPr="008E3787" w:rsidRDefault="00C153A4" w:rsidP="00FA08B0">
      <w:pPr>
        <w:spacing w:line="240" w:lineRule="auto"/>
        <w:rPr>
          <w:rFonts w:ascii="Calibri" w:hAnsi="Calibri" w:cs="Arial"/>
          <w:b/>
          <w:color w:val="404040" w:themeColor="text1" w:themeTint="BF"/>
        </w:rPr>
      </w:pPr>
    </w:p>
    <w:p w14:paraId="743CE75C" w14:textId="77777777" w:rsidR="00C153A4" w:rsidRPr="008E3787" w:rsidRDefault="001F46F8" w:rsidP="00FA08B0">
      <w:pPr>
        <w:spacing w:line="240" w:lineRule="auto"/>
        <w:jc w:val="center"/>
        <w:rPr>
          <w:rFonts w:ascii="Calibri" w:hAnsi="Calibri" w:cs="Arial"/>
          <w:b/>
          <w:color w:val="404040" w:themeColor="text1" w:themeTint="BF"/>
        </w:rPr>
      </w:pPr>
      <w:r w:rsidRPr="008E3787">
        <w:rPr>
          <w:rFonts w:ascii="Calibri" w:hAnsi="Calibri" w:cs="Arial"/>
          <w:b/>
          <w:color w:val="404040" w:themeColor="text1" w:themeTint="BF"/>
        </w:rPr>
        <w:t>Oświadczenie wykonawcy dotyczące spełniania warunków udziału w postępowaniu</w:t>
      </w:r>
    </w:p>
    <w:p w14:paraId="5F84B047" w14:textId="77777777" w:rsidR="00C153A4" w:rsidRPr="008E3787" w:rsidRDefault="00C153A4" w:rsidP="00FA08B0">
      <w:pPr>
        <w:spacing w:line="240" w:lineRule="auto"/>
        <w:jc w:val="center"/>
        <w:rPr>
          <w:rFonts w:ascii="Calibri" w:hAnsi="Calibri" w:cs="Arial"/>
          <w:b/>
          <w:color w:val="404040" w:themeColor="text1" w:themeTint="BF"/>
        </w:rPr>
      </w:pPr>
    </w:p>
    <w:p w14:paraId="006B7760" w14:textId="67E18793" w:rsidR="00C153A4" w:rsidRPr="008E3787" w:rsidRDefault="001F46F8" w:rsidP="00FA08B0">
      <w:pPr>
        <w:spacing w:line="240" w:lineRule="auto"/>
        <w:rPr>
          <w:rFonts w:ascii="Calibri" w:hAnsi="Calibri" w:cs="Arial"/>
          <w:color w:val="404040" w:themeColor="text1" w:themeTint="BF"/>
        </w:rPr>
      </w:pPr>
      <w:r w:rsidRPr="008E3787">
        <w:rPr>
          <w:rFonts w:ascii="Calibri" w:hAnsi="Calibri" w:cs="Arial"/>
          <w:color w:val="404040" w:themeColor="text1" w:themeTint="BF"/>
        </w:rPr>
        <w:t xml:space="preserve">Składając ofertę w prowadzonym przez Muzeum Warszawy postępowaniu na </w:t>
      </w:r>
      <w:r w:rsidR="00902E6B" w:rsidRPr="008E3787">
        <w:rPr>
          <w:rFonts w:ascii="Calibri" w:hAnsi="Calibri" w:cs="Arial"/>
          <w:b/>
          <w:bCs/>
          <w:color w:val="404040" w:themeColor="text1" w:themeTint="BF"/>
          <w:lang w:eastAsia="ar-SA"/>
        </w:rPr>
        <w:t>dostawa szali i apaszek jedwabnych z logotypem Muzeum Warszawy</w:t>
      </w:r>
      <w:r w:rsidRPr="008E3787">
        <w:rPr>
          <w:rFonts w:ascii="Calibri" w:hAnsi="Calibri" w:cs="Arial"/>
          <w:color w:val="404040" w:themeColor="text1" w:themeTint="BF"/>
        </w:rPr>
        <w:t xml:space="preserve"> oświadczam, że Wykonawca spełnia określone przez zamawiającego warunki udziału w postępowaniu dotyczące:</w:t>
      </w:r>
    </w:p>
    <w:p w14:paraId="35CF60B6" w14:textId="77777777" w:rsidR="00C153A4" w:rsidRPr="008E3787" w:rsidRDefault="001F46F8" w:rsidP="00FA08B0">
      <w:pPr>
        <w:pStyle w:val="Akapitzlist1"/>
        <w:numPr>
          <w:ilvl w:val="0"/>
          <w:numId w:val="21"/>
        </w:numPr>
        <w:spacing w:line="240" w:lineRule="auto"/>
        <w:rPr>
          <w:rFonts w:ascii="Calibri" w:hAnsi="Calibri" w:cs="Arial"/>
          <w:color w:val="404040" w:themeColor="text1" w:themeTint="BF"/>
        </w:rPr>
      </w:pPr>
      <w:r w:rsidRPr="008E3787">
        <w:rPr>
          <w:rFonts w:ascii="Calibri" w:hAnsi="Calibri" w:cs="Arial"/>
          <w:color w:val="404040" w:themeColor="text1" w:themeTint="BF"/>
        </w:rPr>
        <w:t>kompetencji i uprawnień do prowadzenia działalności zawodowej;</w:t>
      </w:r>
    </w:p>
    <w:p w14:paraId="6FBE00DB" w14:textId="77777777" w:rsidR="00C153A4" w:rsidRPr="008E3787" w:rsidRDefault="001F46F8" w:rsidP="00FA08B0">
      <w:pPr>
        <w:pStyle w:val="Akapitzlist1"/>
        <w:numPr>
          <w:ilvl w:val="0"/>
          <w:numId w:val="21"/>
        </w:numPr>
        <w:spacing w:line="240" w:lineRule="auto"/>
        <w:rPr>
          <w:rFonts w:ascii="Calibri" w:hAnsi="Calibri" w:cs="Arial"/>
          <w:color w:val="404040" w:themeColor="text1" w:themeTint="BF"/>
        </w:rPr>
      </w:pPr>
      <w:r w:rsidRPr="008E3787">
        <w:rPr>
          <w:rFonts w:ascii="Calibri" w:hAnsi="Calibri" w:cs="Arial"/>
          <w:color w:val="404040" w:themeColor="text1" w:themeTint="BF"/>
        </w:rPr>
        <w:t>sytuacji ekonomicznej i finansowej;</w:t>
      </w:r>
    </w:p>
    <w:p w14:paraId="6733B596" w14:textId="77777777" w:rsidR="00C153A4" w:rsidRPr="008E3787" w:rsidRDefault="001F46F8" w:rsidP="00FA08B0">
      <w:pPr>
        <w:pStyle w:val="Akapitzlist1"/>
        <w:numPr>
          <w:ilvl w:val="0"/>
          <w:numId w:val="21"/>
        </w:numPr>
        <w:spacing w:line="240" w:lineRule="auto"/>
        <w:rPr>
          <w:rFonts w:ascii="Calibri" w:hAnsi="Calibri" w:cs="Arial"/>
          <w:color w:val="404040" w:themeColor="text1" w:themeTint="BF"/>
        </w:rPr>
      </w:pPr>
      <w:r w:rsidRPr="008E3787">
        <w:rPr>
          <w:rFonts w:ascii="Calibri" w:hAnsi="Calibri" w:cs="Arial"/>
          <w:color w:val="404040" w:themeColor="text1" w:themeTint="BF"/>
        </w:rPr>
        <w:t>zdolności technicznej i zawodowej.</w:t>
      </w:r>
    </w:p>
    <w:p w14:paraId="45CA2837" w14:textId="77777777" w:rsidR="00C153A4" w:rsidRPr="008E3787" w:rsidRDefault="00C153A4" w:rsidP="00FA08B0">
      <w:pPr>
        <w:spacing w:line="240" w:lineRule="auto"/>
        <w:rPr>
          <w:rFonts w:ascii="Calibri" w:hAnsi="Calibri" w:cs="Arial"/>
          <w:color w:val="404040" w:themeColor="text1" w:themeTint="BF"/>
        </w:rPr>
      </w:pPr>
    </w:p>
    <w:p w14:paraId="73FA4A0E" w14:textId="514B7899" w:rsidR="00C153A4" w:rsidRPr="008E3787" w:rsidRDefault="001F46F8" w:rsidP="00FA08B0">
      <w:pPr>
        <w:spacing w:line="240" w:lineRule="auto"/>
        <w:rPr>
          <w:rFonts w:ascii="Calibri" w:hAnsi="Calibri" w:cs="Arial"/>
          <w:color w:val="404040" w:themeColor="text1" w:themeTint="BF"/>
        </w:rPr>
      </w:pPr>
      <w:r w:rsidRPr="008E3787">
        <w:rPr>
          <w:rFonts w:ascii="Calibri" w:hAnsi="Calibri" w:cs="Arial"/>
          <w:color w:val="404040" w:themeColor="text1" w:themeTint="BF"/>
        </w:rPr>
        <w:t>(określone w rozdziale 5 ustęp 1 Specyfikacji Istotnych Warunków Zamówienia).</w:t>
      </w:r>
    </w:p>
    <w:p w14:paraId="63F8016E" w14:textId="77777777" w:rsidR="00C153A4" w:rsidRPr="008E3787" w:rsidRDefault="001F46F8" w:rsidP="00FA08B0">
      <w:pPr>
        <w:spacing w:line="240" w:lineRule="auto"/>
        <w:jc w:val="right"/>
        <w:rPr>
          <w:rFonts w:ascii="Calibri" w:hAnsi="Calibri" w:cs="Arial"/>
          <w:color w:val="404040" w:themeColor="text1" w:themeTint="BF"/>
        </w:rPr>
      </w:pPr>
      <w:r w:rsidRPr="008E3787">
        <w:rPr>
          <w:rFonts w:ascii="Calibri" w:hAnsi="Calibri" w:cs="Arial"/>
          <w:color w:val="404040" w:themeColor="text1" w:themeTint="BF"/>
        </w:rPr>
        <w:t>……………………………………………………………………………………………</w:t>
      </w:r>
    </w:p>
    <w:p w14:paraId="3C5BCD07" w14:textId="77777777" w:rsidR="00C153A4" w:rsidRPr="008E3787" w:rsidRDefault="001F46F8" w:rsidP="00FA08B0">
      <w:pPr>
        <w:spacing w:line="240" w:lineRule="auto"/>
        <w:jc w:val="right"/>
        <w:rPr>
          <w:rFonts w:ascii="Calibri" w:hAnsi="Calibri" w:cs="Arial"/>
          <w:color w:val="404040" w:themeColor="text1" w:themeTint="BF"/>
        </w:rPr>
      </w:pPr>
      <w:r w:rsidRPr="008E3787">
        <w:rPr>
          <w:rFonts w:ascii="Calibri" w:hAnsi="Calibri" w:cs="Arial"/>
          <w:color w:val="404040" w:themeColor="text1" w:themeTint="BF"/>
        </w:rPr>
        <w:t>(data i podpis przedstawiciela Wykonawcy)</w:t>
      </w:r>
      <w:r w:rsidRPr="008E3787">
        <w:rPr>
          <w:rFonts w:ascii="Calibri" w:hAnsi="Calibri" w:cs="Arial"/>
          <w:color w:val="404040" w:themeColor="text1" w:themeTint="BF"/>
        </w:rPr>
        <w:tab/>
      </w:r>
      <w:r w:rsidRPr="008E3787">
        <w:rPr>
          <w:rFonts w:ascii="Calibri" w:hAnsi="Calibri" w:cs="Arial"/>
          <w:color w:val="404040" w:themeColor="text1" w:themeTint="BF"/>
        </w:rPr>
        <w:tab/>
      </w:r>
    </w:p>
    <w:p w14:paraId="28D546E2" w14:textId="77777777" w:rsidR="00C153A4" w:rsidRPr="008E3787" w:rsidRDefault="00C153A4" w:rsidP="00FA08B0">
      <w:pPr>
        <w:spacing w:line="240" w:lineRule="auto"/>
        <w:rPr>
          <w:rFonts w:ascii="Calibri" w:hAnsi="Calibri" w:cs="Arial"/>
          <w:color w:val="404040" w:themeColor="text1" w:themeTint="BF"/>
        </w:rPr>
      </w:pPr>
    </w:p>
    <w:p w14:paraId="190D0E91" w14:textId="77777777" w:rsidR="00C153A4" w:rsidRPr="008E3787" w:rsidRDefault="001F46F8" w:rsidP="00FA08B0">
      <w:pPr>
        <w:spacing w:line="240" w:lineRule="auto"/>
        <w:rPr>
          <w:rFonts w:ascii="Calibri" w:hAnsi="Calibri" w:cs="Arial"/>
          <w:b/>
          <w:color w:val="404040" w:themeColor="text1" w:themeTint="BF"/>
        </w:rPr>
      </w:pPr>
      <w:r w:rsidRPr="008E3787">
        <w:rPr>
          <w:rFonts w:ascii="Calibri" w:hAnsi="Calibri" w:cs="Arial"/>
          <w:b/>
          <w:color w:val="404040" w:themeColor="text1" w:themeTint="BF"/>
        </w:rPr>
        <w:t>Część B. (należy wypełnić tylko wtedy, gdy Wykonawca w celu wykazania spełniania warunków udziału w postępowaniu polega na zasobach innych podmiotów)</w:t>
      </w:r>
    </w:p>
    <w:p w14:paraId="24F48893" w14:textId="77777777" w:rsidR="00C153A4" w:rsidRPr="008E3787" w:rsidRDefault="00C153A4" w:rsidP="00FA08B0">
      <w:pPr>
        <w:spacing w:line="240" w:lineRule="auto"/>
        <w:rPr>
          <w:rFonts w:ascii="Calibri" w:hAnsi="Calibri" w:cs="Arial"/>
          <w:i/>
          <w:color w:val="404040" w:themeColor="text1" w:themeTint="BF"/>
        </w:rPr>
      </w:pPr>
    </w:p>
    <w:p w14:paraId="54283635" w14:textId="77777777" w:rsidR="00C153A4" w:rsidRPr="008E3787" w:rsidRDefault="001F46F8" w:rsidP="00FA08B0">
      <w:pPr>
        <w:spacing w:line="240" w:lineRule="auto"/>
        <w:jc w:val="center"/>
        <w:rPr>
          <w:rFonts w:ascii="Calibri" w:hAnsi="Calibri" w:cs="Arial"/>
          <w:b/>
          <w:color w:val="404040" w:themeColor="text1" w:themeTint="BF"/>
        </w:rPr>
      </w:pPr>
      <w:r w:rsidRPr="008E3787">
        <w:rPr>
          <w:rFonts w:ascii="Calibri" w:hAnsi="Calibri" w:cs="Arial"/>
          <w:b/>
          <w:color w:val="404040" w:themeColor="text1" w:themeTint="BF"/>
        </w:rPr>
        <w:t>Oświadczenie w związku z poleganiem na zasobach innych podmiotów</w:t>
      </w:r>
    </w:p>
    <w:p w14:paraId="25B4820C" w14:textId="77777777" w:rsidR="00C153A4" w:rsidRPr="008E3787" w:rsidRDefault="001F46F8" w:rsidP="00FA08B0">
      <w:pPr>
        <w:spacing w:line="240" w:lineRule="auto"/>
        <w:rPr>
          <w:rFonts w:ascii="Calibri" w:hAnsi="Calibri" w:cs="Arial"/>
          <w:color w:val="404040" w:themeColor="text1" w:themeTint="BF"/>
        </w:rPr>
      </w:pPr>
      <w:r w:rsidRPr="008E3787">
        <w:rPr>
          <w:rFonts w:ascii="Calibri" w:hAnsi="Calibri" w:cs="Arial"/>
          <w:color w:val="404040" w:themeColor="text1" w:themeTint="BF"/>
        </w:rPr>
        <w:t>Oświadczam, że w celu wykazania spełniania warunków udziału w postępowaniu o udzielenie zamówienia publicznego Wykonawca polega na następujących zasobach innych podmiotów:</w:t>
      </w:r>
    </w:p>
    <w:p w14:paraId="18EDC454" w14:textId="77777777" w:rsidR="00C153A4" w:rsidRPr="008E3787" w:rsidRDefault="001F46F8" w:rsidP="00FA08B0">
      <w:pPr>
        <w:spacing w:line="240" w:lineRule="auto"/>
        <w:rPr>
          <w:rFonts w:ascii="Calibri" w:hAnsi="Calibri" w:cs="Arial"/>
          <w:color w:val="404040" w:themeColor="text1" w:themeTint="BF"/>
        </w:rPr>
      </w:pPr>
      <w:r w:rsidRPr="008E3787">
        <w:rPr>
          <w:rFonts w:ascii="Calibri" w:hAnsi="Calibri" w:cs="Arial"/>
          <w:color w:val="404040" w:themeColor="text1" w:themeTint="BF"/>
        </w:rPr>
        <w:t>(należy wskazać dane podmiotu oraz zakres zasobów danego podmiotu)</w:t>
      </w:r>
    </w:p>
    <w:p w14:paraId="7491864E" w14:textId="77777777" w:rsidR="00C153A4" w:rsidRPr="008E3787" w:rsidRDefault="001F46F8" w:rsidP="00FA08B0">
      <w:pPr>
        <w:spacing w:line="240" w:lineRule="auto"/>
        <w:rPr>
          <w:rFonts w:ascii="Calibri" w:hAnsi="Calibri" w:cs="Arial"/>
          <w:color w:val="404040" w:themeColor="text1" w:themeTint="BF"/>
        </w:rPr>
      </w:pPr>
      <w:r w:rsidRPr="008E3787">
        <w:rPr>
          <w:rFonts w:ascii="Calibri" w:hAnsi="Calibri" w:cs="Arial"/>
          <w:color w:val="404040" w:themeColor="text1" w:themeTint="BF"/>
        </w:rPr>
        <w:t>……………………………………… - w zakresie: ……………………………………………………………………………………</w:t>
      </w:r>
    </w:p>
    <w:p w14:paraId="0DDA5C98" w14:textId="77777777" w:rsidR="00C153A4" w:rsidRPr="008E3787" w:rsidRDefault="001F46F8" w:rsidP="00FA08B0">
      <w:pPr>
        <w:spacing w:line="240" w:lineRule="auto"/>
        <w:rPr>
          <w:rFonts w:ascii="Calibri" w:hAnsi="Calibri" w:cs="Arial"/>
          <w:color w:val="404040" w:themeColor="text1" w:themeTint="BF"/>
        </w:rPr>
      </w:pPr>
      <w:r w:rsidRPr="008E3787">
        <w:rPr>
          <w:rFonts w:ascii="Calibri" w:hAnsi="Calibri" w:cs="Arial"/>
          <w:color w:val="404040" w:themeColor="text1" w:themeTint="BF"/>
        </w:rPr>
        <w:t>……………………………………… - w zakresie: ……………………………………………………………………………………</w:t>
      </w:r>
    </w:p>
    <w:p w14:paraId="75E6C7F0" w14:textId="77777777" w:rsidR="00C153A4" w:rsidRPr="008E3787" w:rsidRDefault="00C153A4" w:rsidP="00FA08B0">
      <w:pPr>
        <w:spacing w:line="240" w:lineRule="auto"/>
        <w:rPr>
          <w:rFonts w:ascii="Calibri" w:hAnsi="Calibri" w:cs="Arial"/>
          <w:color w:val="404040" w:themeColor="text1" w:themeTint="BF"/>
        </w:rPr>
      </w:pPr>
    </w:p>
    <w:p w14:paraId="319128EA" w14:textId="77777777" w:rsidR="00C153A4" w:rsidRPr="008E3787" w:rsidRDefault="001F46F8" w:rsidP="00FA08B0">
      <w:pPr>
        <w:spacing w:line="240" w:lineRule="auto"/>
        <w:jc w:val="right"/>
        <w:rPr>
          <w:rFonts w:ascii="Calibri" w:hAnsi="Calibri" w:cs="Arial"/>
          <w:color w:val="404040" w:themeColor="text1" w:themeTint="BF"/>
        </w:rPr>
      </w:pPr>
      <w:r w:rsidRPr="008E3787">
        <w:rPr>
          <w:rFonts w:ascii="Calibri" w:hAnsi="Calibri" w:cs="Arial"/>
          <w:color w:val="404040" w:themeColor="text1" w:themeTint="BF"/>
        </w:rPr>
        <w:t>……………………………………………………………………………………………</w:t>
      </w:r>
    </w:p>
    <w:p w14:paraId="28DB740C" w14:textId="77777777" w:rsidR="00C153A4" w:rsidRPr="008E3787" w:rsidRDefault="001F46F8" w:rsidP="00FA08B0">
      <w:pPr>
        <w:spacing w:line="240" w:lineRule="auto"/>
        <w:jc w:val="right"/>
        <w:rPr>
          <w:rFonts w:ascii="Calibri" w:hAnsi="Calibri" w:cs="Arial"/>
          <w:color w:val="404040" w:themeColor="text1" w:themeTint="BF"/>
        </w:rPr>
      </w:pPr>
      <w:r w:rsidRPr="008E3787">
        <w:rPr>
          <w:rFonts w:ascii="Calibri" w:hAnsi="Calibri" w:cs="Arial"/>
          <w:color w:val="404040" w:themeColor="text1" w:themeTint="BF"/>
        </w:rPr>
        <w:t>(data i  podpis przedstawiciela Wykonawcy)</w:t>
      </w:r>
      <w:r w:rsidRPr="008E3787">
        <w:rPr>
          <w:rFonts w:ascii="Calibri" w:hAnsi="Calibri" w:cs="Arial"/>
          <w:color w:val="404040" w:themeColor="text1" w:themeTint="BF"/>
        </w:rPr>
        <w:tab/>
      </w:r>
      <w:r w:rsidRPr="008E3787">
        <w:rPr>
          <w:rFonts w:ascii="Calibri" w:hAnsi="Calibri" w:cs="Arial"/>
          <w:color w:val="404040" w:themeColor="text1" w:themeTint="BF"/>
        </w:rPr>
        <w:tab/>
      </w:r>
    </w:p>
    <w:p w14:paraId="05FFBE70" w14:textId="77777777" w:rsidR="00C153A4" w:rsidRPr="008E3787" w:rsidRDefault="001F46F8" w:rsidP="00FA08B0">
      <w:pPr>
        <w:spacing w:line="240" w:lineRule="auto"/>
        <w:rPr>
          <w:rFonts w:ascii="Calibri" w:hAnsi="Calibri" w:cs="Arial"/>
          <w:color w:val="404040" w:themeColor="text1" w:themeTint="BF"/>
        </w:rPr>
      </w:pPr>
      <w:r w:rsidRPr="008E3787">
        <w:rPr>
          <w:rFonts w:ascii="Calibri" w:hAnsi="Calibri"/>
          <w:color w:val="404040" w:themeColor="text1" w:themeTint="BF"/>
        </w:rPr>
        <w:br w:type="page"/>
      </w:r>
    </w:p>
    <w:p w14:paraId="3F398C81" w14:textId="77777777" w:rsidR="00C153A4" w:rsidRPr="008E3787" w:rsidRDefault="001F46F8" w:rsidP="00FA08B0">
      <w:pPr>
        <w:pStyle w:val="Nagwek1"/>
        <w:spacing w:line="240" w:lineRule="auto"/>
        <w:rPr>
          <w:rFonts w:ascii="Calibri" w:hAnsi="Calibri"/>
          <w:color w:val="404040" w:themeColor="text1" w:themeTint="BF"/>
        </w:rPr>
      </w:pPr>
      <w:r w:rsidRPr="008E3787">
        <w:rPr>
          <w:rFonts w:ascii="Calibri" w:hAnsi="Calibri"/>
          <w:color w:val="404040" w:themeColor="text1" w:themeTint="BF"/>
        </w:rPr>
        <w:lastRenderedPageBreak/>
        <w:t>Załącznik 4 do SIWZ      Wzór oświadczenia o braku podstaw do wykluczenia z postępowania</w:t>
      </w:r>
    </w:p>
    <w:p w14:paraId="1DD00516" w14:textId="77777777" w:rsidR="00C153A4" w:rsidRPr="008E3787" w:rsidRDefault="00C153A4" w:rsidP="00FA08B0">
      <w:pPr>
        <w:spacing w:line="240" w:lineRule="auto"/>
        <w:jc w:val="right"/>
        <w:rPr>
          <w:rFonts w:ascii="Calibri" w:hAnsi="Calibri" w:cs="Arial"/>
          <w:color w:val="404040" w:themeColor="text1" w:themeTint="BF"/>
        </w:rPr>
      </w:pPr>
    </w:p>
    <w:p w14:paraId="505FD6C3" w14:textId="77777777" w:rsidR="00C153A4" w:rsidRPr="008E3787" w:rsidRDefault="00C153A4" w:rsidP="00FA08B0">
      <w:pPr>
        <w:spacing w:line="240" w:lineRule="auto"/>
        <w:jc w:val="center"/>
        <w:rPr>
          <w:rFonts w:ascii="Calibri" w:hAnsi="Calibri" w:cs="Arial"/>
          <w:b/>
          <w:color w:val="404040" w:themeColor="text1" w:themeTint="BF"/>
          <w:u w:val="single"/>
        </w:rPr>
      </w:pPr>
    </w:p>
    <w:p w14:paraId="07BED268" w14:textId="77777777" w:rsidR="00C153A4" w:rsidRPr="008E3787" w:rsidRDefault="001F46F8" w:rsidP="00FA08B0">
      <w:pPr>
        <w:spacing w:line="240" w:lineRule="auto"/>
        <w:jc w:val="center"/>
        <w:rPr>
          <w:rFonts w:ascii="Calibri" w:hAnsi="Calibri" w:cs="Arial"/>
          <w:b/>
          <w:color w:val="404040" w:themeColor="text1" w:themeTint="BF"/>
          <w:u w:val="single"/>
        </w:rPr>
      </w:pPr>
      <w:r w:rsidRPr="008E3787">
        <w:rPr>
          <w:rFonts w:ascii="Calibri" w:hAnsi="Calibri" w:cs="Arial"/>
          <w:b/>
          <w:color w:val="404040" w:themeColor="text1" w:themeTint="BF"/>
          <w:u w:val="single"/>
        </w:rPr>
        <w:t xml:space="preserve">Oświadczenie wykonawcy </w:t>
      </w:r>
    </w:p>
    <w:p w14:paraId="3E9A91E9" w14:textId="77777777" w:rsidR="00C153A4" w:rsidRPr="008E3787" w:rsidRDefault="001F46F8" w:rsidP="00FA08B0">
      <w:pPr>
        <w:spacing w:line="240" w:lineRule="auto"/>
        <w:jc w:val="center"/>
        <w:rPr>
          <w:rFonts w:ascii="Calibri" w:hAnsi="Calibri" w:cs="Arial"/>
          <w:b/>
          <w:color w:val="404040" w:themeColor="text1" w:themeTint="BF"/>
        </w:rPr>
      </w:pPr>
      <w:r w:rsidRPr="008E3787">
        <w:rPr>
          <w:rFonts w:ascii="Calibri" w:hAnsi="Calibri" w:cs="Arial"/>
          <w:b/>
          <w:color w:val="404040" w:themeColor="text1" w:themeTint="BF"/>
        </w:rPr>
        <w:t xml:space="preserve">składane na podstawie art. 25a ust. 1 ustawy z dnia 29 stycznia 2004 r. </w:t>
      </w:r>
    </w:p>
    <w:p w14:paraId="4ADC5EFA" w14:textId="77777777" w:rsidR="00C153A4" w:rsidRPr="008E3787" w:rsidRDefault="001F46F8" w:rsidP="00FA08B0">
      <w:pPr>
        <w:spacing w:line="240" w:lineRule="auto"/>
        <w:jc w:val="center"/>
        <w:rPr>
          <w:rFonts w:ascii="Calibri" w:hAnsi="Calibri" w:cs="Arial"/>
          <w:b/>
          <w:color w:val="404040" w:themeColor="text1" w:themeTint="BF"/>
        </w:rPr>
      </w:pPr>
      <w:r w:rsidRPr="008E3787">
        <w:rPr>
          <w:rFonts w:ascii="Calibri" w:hAnsi="Calibri" w:cs="Arial"/>
          <w:b/>
          <w:color w:val="404040" w:themeColor="text1" w:themeTint="BF"/>
        </w:rPr>
        <w:t xml:space="preserve"> Prawo zamówień publicznych (dalej jako: ustawa Pzp), </w:t>
      </w:r>
    </w:p>
    <w:p w14:paraId="033473AB" w14:textId="77777777" w:rsidR="00C153A4" w:rsidRPr="008E3787" w:rsidRDefault="001F46F8" w:rsidP="00FA08B0">
      <w:pPr>
        <w:spacing w:line="240" w:lineRule="auto"/>
        <w:jc w:val="center"/>
        <w:rPr>
          <w:rFonts w:ascii="Calibri" w:hAnsi="Calibri" w:cs="Arial"/>
          <w:b/>
          <w:color w:val="404040" w:themeColor="text1" w:themeTint="BF"/>
          <w:u w:val="single"/>
        </w:rPr>
      </w:pPr>
      <w:r w:rsidRPr="008E3787">
        <w:rPr>
          <w:rFonts w:ascii="Calibri" w:hAnsi="Calibri" w:cs="Arial"/>
          <w:b/>
          <w:color w:val="404040" w:themeColor="text1" w:themeTint="BF"/>
          <w:u w:val="single"/>
        </w:rPr>
        <w:t>O BRAKU PODSTAW DO WYKLUCZENIA Z POSTĘPOWANIA</w:t>
      </w:r>
    </w:p>
    <w:p w14:paraId="0E46083E" w14:textId="77777777" w:rsidR="00C153A4" w:rsidRPr="008E3787" w:rsidRDefault="00C153A4" w:rsidP="00FA08B0">
      <w:pPr>
        <w:spacing w:line="240" w:lineRule="auto"/>
        <w:rPr>
          <w:rFonts w:ascii="Calibri" w:hAnsi="Calibri" w:cs="Arial"/>
          <w:color w:val="404040" w:themeColor="text1" w:themeTint="BF"/>
        </w:rPr>
      </w:pPr>
    </w:p>
    <w:p w14:paraId="2FB6F0F1" w14:textId="77777777" w:rsidR="00C153A4" w:rsidRPr="008E3787" w:rsidRDefault="001F46F8" w:rsidP="00FA08B0">
      <w:pPr>
        <w:spacing w:line="240" w:lineRule="auto"/>
        <w:rPr>
          <w:rFonts w:ascii="Calibri" w:hAnsi="Calibri" w:cs="Arial"/>
          <w:b/>
          <w:color w:val="404040" w:themeColor="text1" w:themeTint="BF"/>
        </w:rPr>
      </w:pPr>
      <w:r w:rsidRPr="008E3787">
        <w:rPr>
          <w:rFonts w:ascii="Calibri" w:hAnsi="Calibri" w:cs="Arial"/>
          <w:b/>
          <w:color w:val="404040" w:themeColor="text1" w:themeTint="BF"/>
        </w:rPr>
        <w:t>Część A. (należy wypełnić, jeżeli wobec Wykonawcy nie zachodzą przesłanki wykluczenia z udziału w postępowaniu; w przypadku wypełnienia części A, nie należy wypełniać części B oświadczenia)</w:t>
      </w:r>
    </w:p>
    <w:p w14:paraId="184623CC" w14:textId="77777777" w:rsidR="00C153A4" w:rsidRPr="008E3787" w:rsidRDefault="00C153A4" w:rsidP="00FA08B0">
      <w:pPr>
        <w:spacing w:line="240" w:lineRule="auto"/>
        <w:jc w:val="right"/>
        <w:rPr>
          <w:rFonts w:ascii="Calibri" w:hAnsi="Calibri" w:cs="Arial"/>
          <w:color w:val="404040" w:themeColor="text1" w:themeTint="BF"/>
        </w:rPr>
      </w:pPr>
    </w:p>
    <w:p w14:paraId="55D7FF35" w14:textId="6BBC5612" w:rsidR="00C153A4" w:rsidRPr="008E3787" w:rsidRDefault="001F46F8" w:rsidP="00FA08B0">
      <w:pPr>
        <w:spacing w:line="240" w:lineRule="auto"/>
        <w:rPr>
          <w:rFonts w:ascii="Calibri" w:hAnsi="Calibri" w:cs="Arial"/>
          <w:color w:val="404040" w:themeColor="text1" w:themeTint="BF"/>
        </w:rPr>
      </w:pPr>
      <w:r w:rsidRPr="008E3787">
        <w:rPr>
          <w:rFonts w:ascii="Calibri" w:hAnsi="Calibri" w:cs="Arial"/>
          <w:color w:val="404040" w:themeColor="text1" w:themeTint="BF"/>
        </w:rPr>
        <w:t xml:space="preserve">Składając ofertę w postępowaniu o udzielnie udzielenie zamówienia publicznego w trybie przetargu nieograniczonego na </w:t>
      </w:r>
      <w:sdt>
        <w:sdtPr>
          <w:rPr>
            <w:rFonts w:ascii="Calibri" w:hAnsi="Calibri" w:cs="Arial"/>
            <w:b/>
            <w:bCs/>
            <w:color w:val="404040" w:themeColor="text1" w:themeTint="BF"/>
            <w:lang w:eastAsia="ar-SA"/>
          </w:rPr>
          <w:alias w:val="Subject"/>
          <w:id w:val="-1967196480"/>
          <w:dataBinding w:prefixMappings="xmlns:ns0='http://purl.org/dc/elements/1.1/' xmlns:ns1='http://schemas.openxmlformats.org/package/2006/metadata/core-properties' " w:xpath="/ns1:coreProperties[1]/ns0:subject[1]" w:storeItemID="{6C3C8BC8-F283-45AE-878A-BAB7291924A1}"/>
          <w:text/>
        </w:sdtPr>
        <w:sdtEndPr/>
        <w:sdtContent>
          <w:r w:rsidR="00902E6B" w:rsidRPr="008E3787">
            <w:rPr>
              <w:rFonts w:ascii="Calibri" w:hAnsi="Calibri" w:cs="Arial"/>
              <w:b/>
              <w:bCs/>
              <w:color w:val="404040" w:themeColor="text1" w:themeTint="BF"/>
              <w:lang w:eastAsia="ar-SA"/>
            </w:rPr>
            <w:t>dostawa szali i apaszek jedwabnych z logotypem Muzeum Warszawy</w:t>
          </w:r>
        </w:sdtContent>
      </w:sdt>
      <w:r w:rsidRPr="008E3787">
        <w:rPr>
          <w:rFonts w:ascii="Calibri" w:hAnsi="Calibri" w:cs="Arial"/>
          <w:color w:val="404040" w:themeColor="text1" w:themeTint="BF"/>
        </w:rPr>
        <w:t xml:space="preserve"> oświadczam, że wobec Wykonawcy nie zachodzą przesłanki wykluczenia z udziału w postępowaniu na podstawie art. 24 ust. 1 pkt 12-23 oraz art. 24 ust. Ust. 5 pkt. 1) ustawy z dnia 29 stycznia 2004 roku - Prawo zamówień publicznych.</w:t>
      </w:r>
    </w:p>
    <w:p w14:paraId="5A6673A3" w14:textId="77777777" w:rsidR="00C153A4" w:rsidRPr="008E3787" w:rsidRDefault="00C153A4" w:rsidP="00FA08B0">
      <w:pPr>
        <w:spacing w:line="240" w:lineRule="auto"/>
        <w:rPr>
          <w:rFonts w:ascii="Calibri" w:hAnsi="Calibri" w:cs="Arial"/>
          <w:color w:val="404040" w:themeColor="text1" w:themeTint="BF"/>
        </w:rPr>
      </w:pPr>
    </w:p>
    <w:p w14:paraId="276F16D3" w14:textId="77777777" w:rsidR="00C153A4" w:rsidRPr="008E3787" w:rsidRDefault="001F46F8" w:rsidP="00FA08B0">
      <w:pPr>
        <w:spacing w:line="240" w:lineRule="auto"/>
        <w:jc w:val="right"/>
        <w:rPr>
          <w:rFonts w:ascii="Calibri" w:hAnsi="Calibri" w:cs="Arial"/>
          <w:color w:val="404040" w:themeColor="text1" w:themeTint="BF"/>
        </w:rPr>
      </w:pPr>
      <w:r w:rsidRPr="008E3787">
        <w:rPr>
          <w:rFonts w:ascii="Calibri" w:hAnsi="Calibri" w:cs="Arial"/>
          <w:color w:val="404040" w:themeColor="text1" w:themeTint="BF"/>
        </w:rPr>
        <w:t>………………………………………………………………………………………………</w:t>
      </w:r>
    </w:p>
    <w:p w14:paraId="6BCB51A0" w14:textId="77777777" w:rsidR="00C153A4" w:rsidRPr="008E3787" w:rsidRDefault="001F46F8" w:rsidP="00FA08B0">
      <w:pPr>
        <w:spacing w:line="240" w:lineRule="auto"/>
        <w:jc w:val="right"/>
        <w:rPr>
          <w:rFonts w:ascii="Calibri" w:hAnsi="Calibri" w:cs="Arial"/>
          <w:color w:val="404040" w:themeColor="text1" w:themeTint="BF"/>
        </w:rPr>
      </w:pPr>
      <w:r w:rsidRPr="008E3787">
        <w:rPr>
          <w:rFonts w:ascii="Calibri" w:hAnsi="Calibri" w:cs="Arial"/>
          <w:color w:val="404040" w:themeColor="text1" w:themeTint="BF"/>
        </w:rPr>
        <w:t>(data oraz podpis przedstawiciela Wykonawcy)</w:t>
      </w:r>
      <w:r w:rsidRPr="008E3787">
        <w:rPr>
          <w:rFonts w:ascii="Calibri" w:hAnsi="Calibri" w:cs="Arial"/>
          <w:color w:val="404040" w:themeColor="text1" w:themeTint="BF"/>
        </w:rPr>
        <w:tab/>
      </w:r>
    </w:p>
    <w:p w14:paraId="1DBE19C0" w14:textId="77777777" w:rsidR="00C153A4" w:rsidRPr="008E3787" w:rsidRDefault="00C153A4" w:rsidP="00FA08B0">
      <w:pPr>
        <w:spacing w:line="240" w:lineRule="auto"/>
        <w:rPr>
          <w:rFonts w:ascii="Calibri" w:hAnsi="Calibri" w:cs="Arial"/>
          <w:color w:val="404040" w:themeColor="text1" w:themeTint="BF"/>
        </w:rPr>
      </w:pPr>
    </w:p>
    <w:p w14:paraId="20EE981E" w14:textId="77777777" w:rsidR="00C153A4" w:rsidRPr="008E3787" w:rsidRDefault="001F46F8" w:rsidP="00FA08B0">
      <w:pPr>
        <w:spacing w:line="240" w:lineRule="auto"/>
        <w:rPr>
          <w:rFonts w:ascii="Calibri" w:hAnsi="Calibri" w:cs="Arial"/>
          <w:b/>
          <w:color w:val="404040" w:themeColor="text1" w:themeTint="BF"/>
        </w:rPr>
      </w:pPr>
      <w:r w:rsidRPr="008E3787">
        <w:rPr>
          <w:rFonts w:ascii="Calibri" w:hAnsi="Calibri" w:cs="Arial"/>
          <w:b/>
          <w:color w:val="404040" w:themeColor="text1" w:themeTint="BF"/>
        </w:rPr>
        <w:t xml:space="preserve">Część B. (należy wypełnić, jeżeli nie wypełniono części A - gdy wobec Wykonawcy zachodzą określone przesłanki wykluczenia z udziału w postępowaniu, a Wykonawca podjął środki wystarczające </w:t>
      </w:r>
      <w:r w:rsidRPr="008E3787">
        <w:rPr>
          <w:rFonts w:ascii="Calibri" w:hAnsi="Calibri" w:cs="Arial"/>
          <w:b/>
          <w:color w:val="404040" w:themeColor="text1" w:themeTint="BF"/>
        </w:rPr>
        <w:br/>
        <w:t>do wykazania rzetelności Wykonawcy)</w:t>
      </w:r>
    </w:p>
    <w:p w14:paraId="7C4E87AB" w14:textId="77777777" w:rsidR="00C153A4" w:rsidRPr="008E3787" w:rsidRDefault="00C153A4" w:rsidP="00FA08B0">
      <w:pPr>
        <w:spacing w:line="240" w:lineRule="auto"/>
        <w:rPr>
          <w:rFonts w:ascii="Calibri" w:hAnsi="Calibri" w:cs="Arial"/>
          <w:color w:val="404040" w:themeColor="text1" w:themeTint="BF"/>
        </w:rPr>
      </w:pPr>
    </w:p>
    <w:p w14:paraId="6BB7A3FA" w14:textId="5537878F" w:rsidR="00C153A4" w:rsidRPr="008E3787" w:rsidRDefault="001F46F8" w:rsidP="00FA08B0">
      <w:pPr>
        <w:spacing w:line="240" w:lineRule="auto"/>
        <w:rPr>
          <w:rFonts w:ascii="Calibri" w:hAnsi="Calibri" w:cs="Arial"/>
          <w:color w:val="404040" w:themeColor="text1" w:themeTint="BF"/>
        </w:rPr>
      </w:pPr>
      <w:r w:rsidRPr="008E3787">
        <w:rPr>
          <w:rFonts w:ascii="Calibri" w:hAnsi="Calibri" w:cs="Arial"/>
          <w:color w:val="404040" w:themeColor="text1" w:themeTint="BF"/>
        </w:rPr>
        <w:t xml:space="preserve">Składając ofertę w postępowaniu o udzielenie zamówienia publicznego w trybie przetargu nieograniczonego na </w:t>
      </w:r>
      <w:sdt>
        <w:sdtPr>
          <w:rPr>
            <w:rFonts w:ascii="Calibri" w:hAnsi="Calibri"/>
            <w:color w:val="404040" w:themeColor="text1" w:themeTint="BF"/>
          </w:rPr>
          <w:alias w:val="Subject"/>
          <w:id w:val="-1748263054"/>
          <w:dataBinding w:prefixMappings="xmlns:ns0='http://purl.org/dc/elements/1.1/' xmlns:ns1='http://schemas.openxmlformats.org/package/2006/metadata/core-properties' " w:xpath="/ns1:coreProperties[1]/ns0:subject[1]" w:storeItemID="{6C3C8BC8-F283-45AE-878A-BAB7291924A1}"/>
          <w:text/>
        </w:sdtPr>
        <w:sdtEndPr/>
        <w:sdtContent>
          <w:r w:rsidR="00902E6B" w:rsidRPr="008E3787">
            <w:rPr>
              <w:rFonts w:ascii="Calibri" w:hAnsi="Calibri"/>
              <w:color w:val="404040" w:themeColor="text1" w:themeTint="BF"/>
            </w:rPr>
            <w:t>dostawa szali i apaszek jedwabnych z logotypem Muzeum Warszawy</w:t>
          </w:r>
        </w:sdtContent>
      </w:sdt>
      <w:r w:rsidRPr="008E3787">
        <w:rPr>
          <w:rFonts w:ascii="Calibri" w:hAnsi="Calibri" w:cs="Arial"/>
          <w:color w:val="404040" w:themeColor="text1" w:themeTint="BF"/>
        </w:rPr>
        <w:t xml:space="preserve"> oświadczam, że wobec Wykonawcy nie zachodzą przesłanki wykluczenia z udziału w postępowaniu na podstawie art. 24 ust. 1 pkt 12-23 ustawy z dnia 29-01-2004 roku - Prawo zamówień publicznych, za wyjątkiem następujących przesłanek powodujących wykluczenie Wykonawcy z udziału w postępowaniu:</w:t>
      </w:r>
    </w:p>
    <w:p w14:paraId="7F1AAD92" w14:textId="77777777" w:rsidR="00C153A4" w:rsidRPr="008E3787" w:rsidRDefault="00C153A4" w:rsidP="00FA08B0">
      <w:pPr>
        <w:spacing w:line="240" w:lineRule="auto"/>
        <w:rPr>
          <w:rFonts w:ascii="Calibri" w:hAnsi="Calibri" w:cs="Arial"/>
          <w:color w:val="404040" w:themeColor="text1" w:themeTint="BF"/>
        </w:rPr>
      </w:pPr>
    </w:p>
    <w:p w14:paraId="3D81AEB4" w14:textId="77777777" w:rsidR="00C153A4" w:rsidRPr="008E3787" w:rsidRDefault="001F46F8" w:rsidP="00FA08B0">
      <w:pPr>
        <w:spacing w:line="240" w:lineRule="auto"/>
        <w:rPr>
          <w:rFonts w:ascii="Calibri" w:hAnsi="Calibri" w:cs="Arial"/>
          <w:color w:val="404040" w:themeColor="text1" w:themeTint="BF"/>
        </w:rPr>
      </w:pPr>
      <w:r w:rsidRPr="008E3787">
        <w:rPr>
          <w:rFonts w:ascii="Calibri" w:hAnsi="Calibri" w:cs="Arial"/>
          <w:color w:val="404040" w:themeColor="text1" w:themeTint="BF"/>
        </w:rPr>
        <w:t>……………………………………………………………………………………………………………………………………………………………………</w:t>
      </w:r>
    </w:p>
    <w:p w14:paraId="33180230" w14:textId="77777777" w:rsidR="00C153A4" w:rsidRPr="008E3787" w:rsidRDefault="001F46F8" w:rsidP="00FA08B0">
      <w:pPr>
        <w:spacing w:line="240" w:lineRule="auto"/>
        <w:rPr>
          <w:rFonts w:ascii="Calibri" w:hAnsi="Calibri" w:cs="Arial"/>
          <w:i/>
          <w:color w:val="404040" w:themeColor="text1" w:themeTint="BF"/>
        </w:rPr>
      </w:pPr>
      <w:r w:rsidRPr="008E3787">
        <w:rPr>
          <w:rFonts w:ascii="Calibri" w:hAnsi="Calibri" w:cs="Arial"/>
          <w:i/>
          <w:color w:val="404040" w:themeColor="text1" w:themeTint="BF"/>
        </w:rPr>
        <w:t>(wpisać mającą zastosowanie podstawę wykluczenia spośród wymienionych w art. 24 ust. 1 pkt 13, 14, 16, 17, 18, 19 lub 20 ustawy z dnia 29-01-2004 r. - Prawo zamówień publicznych).</w:t>
      </w:r>
    </w:p>
    <w:p w14:paraId="3B18BA43" w14:textId="77777777" w:rsidR="00C153A4" w:rsidRPr="008E3787" w:rsidRDefault="001F46F8" w:rsidP="00FA08B0">
      <w:pPr>
        <w:spacing w:line="240" w:lineRule="auto"/>
        <w:rPr>
          <w:rFonts w:ascii="Calibri" w:hAnsi="Calibri" w:cs="Arial"/>
          <w:color w:val="404040" w:themeColor="text1" w:themeTint="BF"/>
        </w:rPr>
      </w:pPr>
      <w:r w:rsidRPr="008E3787">
        <w:rPr>
          <w:rFonts w:ascii="Calibri" w:hAnsi="Calibri" w:cs="Arial"/>
          <w:color w:val="404040" w:themeColor="text1" w:themeTint="BF"/>
        </w:rPr>
        <w:t>Jednocześnie oświadczam, że w związku ze wskazanymi wyżej przesłankami, z powodu, których Wykonawca podlega wykluczeniu z udziału w postępowaniu, Wykonawca podjął na podstawie art. 24 ust. 8 ustawy z dnia 29-01-2004 roku - Prawo zamówień publicznych następujące środki naprawcze, które są wystarczające do wykazania rzetelności Wykonawcy (należy wskazać dowody na to, że podjęte przez Wykonawcę środki są wystarczające do wykazania jego rzetelności):</w:t>
      </w:r>
    </w:p>
    <w:p w14:paraId="3EAE797A" w14:textId="77777777" w:rsidR="00C153A4" w:rsidRPr="008E3787" w:rsidRDefault="001F46F8" w:rsidP="00FA08B0">
      <w:pPr>
        <w:spacing w:line="240" w:lineRule="auto"/>
        <w:rPr>
          <w:rFonts w:ascii="Calibri" w:hAnsi="Calibri" w:cs="Arial"/>
          <w:color w:val="404040" w:themeColor="text1" w:themeTint="BF"/>
        </w:rPr>
      </w:pPr>
      <w:r w:rsidRPr="008E3787">
        <w:rPr>
          <w:rFonts w:ascii="Calibri" w:hAnsi="Calibri" w:cs="Arial"/>
          <w:color w:val="404040" w:themeColor="text1" w:themeTint="BF"/>
        </w:rPr>
        <w:t>………………………………………………………………………………………………………………………………………………………………………………………………………………………………………………………………………………………………………………………………………………</w:t>
      </w:r>
    </w:p>
    <w:p w14:paraId="46770EB1" w14:textId="77777777" w:rsidR="00C153A4" w:rsidRPr="008E3787" w:rsidRDefault="00C153A4" w:rsidP="00FA08B0">
      <w:pPr>
        <w:spacing w:line="240" w:lineRule="auto"/>
        <w:rPr>
          <w:rFonts w:ascii="Calibri" w:hAnsi="Calibri" w:cs="Arial"/>
          <w:color w:val="404040" w:themeColor="text1" w:themeTint="BF"/>
        </w:rPr>
      </w:pPr>
    </w:p>
    <w:p w14:paraId="4EB4507D" w14:textId="77777777" w:rsidR="00C153A4" w:rsidRPr="008E3787" w:rsidRDefault="001F46F8" w:rsidP="00FA08B0">
      <w:pPr>
        <w:spacing w:line="240" w:lineRule="auto"/>
        <w:jc w:val="right"/>
        <w:rPr>
          <w:rFonts w:ascii="Calibri" w:hAnsi="Calibri" w:cs="Arial"/>
          <w:color w:val="404040" w:themeColor="text1" w:themeTint="BF"/>
        </w:rPr>
      </w:pPr>
      <w:r w:rsidRPr="008E3787">
        <w:rPr>
          <w:rFonts w:ascii="Calibri" w:hAnsi="Calibri" w:cs="Arial"/>
          <w:color w:val="404040" w:themeColor="text1" w:themeTint="BF"/>
        </w:rPr>
        <w:t>……………………………………………………………………………………………</w:t>
      </w:r>
    </w:p>
    <w:p w14:paraId="7680A58C" w14:textId="77777777" w:rsidR="00C153A4" w:rsidRPr="008E3787" w:rsidRDefault="001F46F8" w:rsidP="00FA08B0">
      <w:pPr>
        <w:spacing w:line="240" w:lineRule="auto"/>
        <w:jc w:val="right"/>
        <w:rPr>
          <w:rFonts w:ascii="Calibri" w:hAnsi="Calibri" w:cs="Arial"/>
          <w:color w:val="404040" w:themeColor="text1" w:themeTint="BF"/>
        </w:rPr>
      </w:pPr>
      <w:r w:rsidRPr="008E3787">
        <w:rPr>
          <w:rFonts w:ascii="Calibri" w:hAnsi="Calibri" w:cs="Arial"/>
          <w:color w:val="404040" w:themeColor="text1" w:themeTint="BF"/>
        </w:rPr>
        <w:t>(data i podpis przedstawiciela Wykonawcy)</w:t>
      </w:r>
      <w:r w:rsidRPr="008E3787">
        <w:rPr>
          <w:rFonts w:ascii="Calibri" w:hAnsi="Calibri" w:cs="Arial"/>
          <w:color w:val="404040" w:themeColor="text1" w:themeTint="BF"/>
        </w:rPr>
        <w:tab/>
      </w:r>
    </w:p>
    <w:p w14:paraId="405BD968" w14:textId="77777777" w:rsidR="00C153A4" w:rsidRPr="008E3787" w:rsidRDefault="00C153A4" w:rsidP="00FA08B0">
      <w:pPr>
        <w:spacing w:line="240" w:lineRule="auto"/>
        <w:rPr>
          <w:rFonts w:ascii="Calibri" w:hAnsi="Calibri" w:cs="Arial"/>
          <w:color w:val="404040" w:themeColor="text1" w:themeTint="BF"/>
        </w:rPr>
      </w:pPr>
    </w:p>
    <w:p w14:paraId="1EB033D7" w14:textId="77777777" w:rsidR="00C153A4" w:rsidRPr="008E3787" w:rsidRDefault="00C153A4" w:rsidP="00FA08B0">
      <w:pPr>
        <w:spacing w:line="240" w:lineRule="auto"/>
        <w:rPr>
          <w:rFonts w:ascii="Calibri" w:hAnsi="Calibri" w:cs="Arial"/>
          <w:color w:val="404040" w:themeColor="text1" w:themeTint="BF"/>
        </w:rPr>
      </w:pPr>
    </w:p>
    <w:p w14:paraId="68C17666" w14:textId="77777777" w:rsidR="00C153A4" w:rsidRPr="008E3787" w:rsidRDefault="00C153A4" w:rsidP="00FA08B0">
      <w:pPr>
        <w:spacing w:line="240" w:lineRule="auto"/>
        <w:rPr>
          <w:rFonts w:ascii="Calibri" w:hAnsi="Calibri" w:cs="Arial"/>
          <w:color w:val="404040" w:themeColor="text1" w:themeTint="BF"/>
        </w:rPr>
      </w:pPr>
    </w:p>
    <w:p w14:paraId="60E82934" w14:textId="77777777" w:rsidR="00C153A4" w:rsidRPr="008E3787" w:rsidRDefault="00C153A4" w:rsidP="00FA08B0">
      <w:pPr>
        <w:spacing w:line="240" w:lineRule="auto"/>
        <w:rPr>
          <w:rFonts w:ascii="Calibri" w:hAnsi="Calibri" w:cs="Arial"/>
          <w:color w:val="404040" w:themeColor="text1" w:themeTint="BF"/>
        </w:rPr>
      </w:pPr>
    </w:p>
    <w:p w14:paraId="45819D49" w14:textId="77777777" w:rsidR="00C153A4" w:rsidRPr="008E3787" w:rsidRDefault="00C153A4" w:rsidP="00FA08B0">
      <w:pPr>
        <w:spacing w:line="240" w:lineRule="auto"/>
        <w:rPr>
          <w:rFonts w:ascii="Calibri" w:hAnsi="Calibri" w:cs="Arial"/>
          <w:color w:val="404040" w:themeColor="text1" w:themeTint="BF"/>
        </w:rPr>
      </w:pPr>
    </w:p>
    <w:p w14:paraId="187BDADB" w14:textId="77777777" w:rsidR="00C153A4" w:rsidRPr="008E3787" w:rsidRDefault="00C153A4" w:rsidP="00FA08B0">
      <w:pPr>
        <w:spacing w:line="240" w:lineRule="auto"/>
        <w:rPr>
          <w:rFonts w:ascii="Calibri" w:hAnsi="Calibri" w:cs="Arial"/>
          <w:color w:val="404040" w:themeColor="text1" w:themeTint="BF"/>
        </w:rPr>
      </w:pPr>
    </w:p>
    <w:p w14:paraId="6287B529" w14:textId="77777777" w:rsidR="00C153A4" w:rsidRPr="008E3787" w:rsidRDefault="001F46F8" w:rsidP="00FA08B0">
      <w:pPr>
        <w:shd w:val="clear" w:color="auto" w:fill="BFBFBF" w:themeFill="background1" w:themeFillShade="BF"/>
        <w:spacing w:line="240" w:lineRule="auto"/>
        <w:rPr>
          <w:rFonts w:ascii="Calibri" w:hAnsi="Calibri" w:cs="Arial"/>
          <w:b/>
          <w:color w:val="404040" w:themeColor="text1" w:themeTint="BF"/>
        </w:rPr>
      </w:pPr>
      <w:r w:rsidRPr="008E3787">
        <w:rPr>
          <w:rFonts w:ascii="Calibri" w:hAnsi="Calibri" w:cs="Arial"/>
          <w:b/>
          <w:color w:val="404040" w:themeColor="text1" w:themeTint="BF"/>
        </w:rPr>
        <w:t>OŚWIADCZENIE DOTYCZĄCE PODANYCH INFORMACJI:</w:t>
      </w:r>
    </w:p>
    <w:p w14:paraId="0B3DC92E" w14:textId="77777777" w:rsidR="00C153A4" w:rsidRPr="008E3787" w:rsidRDefault="001F46F8" w:rsidP="00FA08B0">
      <w:pPr>
        <w:spacing w:line="240" w:lineRule="auto"/>
        <w:rPr>
          <w:rFonts w:ascii="Calibri" w:hAnsi="Calibri" w:cs="Arial"/>
          <w:color w:val="404040" w:themeColor="text1" w:themeTint="BF"/>
        </w:rPr>
      </w:pPr>
      <w:r w:rsidRPr="008E3787">
        <w:rPr>
          <w:rFonts w:ascii="Calibri" w:hAnsi="Calibri" w:cs="Arial"/>
          <w:color w:val="404040" w:themeColor="text1" w:themeTint="BF"/>
        </w:rPr>
        <w:t xml:space="preserve">Oświadczam, że wszystkie informacje podane w powyższych oświadczeniach są aktualne </w:t>
      </w:r>
      <w:r w:rsidRPr="008E3787">
        <w:rPr>
          <w:rFonts w:ascii="Calibri" w:hAnsi="Calibri" w:cs="Arial"/>
          <w:color w:val="404040" w:themeColor="text1" w:themeTint="BF"/>
        </w:rPr>
        <w:br/>
        <w:t>i zgodne z prawdą oraz zostały przedstawione z pełną świadomością konsekwencji wprowadzenia zamawiającego w błąd przy przedstawianiu informacji.</w:t>
      </w:r>
    </w:p>
    <w:p w14:paraId="5C5B90AC" w14:textId="77777777" w:rsidR="00C153A4" w:rsidRPr="008E3787" w:rsidRDefault="00C153A4" w:rsidP="00FA08B0">
      <w:pPr>
        <w:spacing w:line="240" w:lineRule="auto"/>
        <w:rPr>
          <w:rFonts w:ascii="Calibri" w:hAnsi="Calibri" w:cs="Arial"/>
          <w:color w:val="404040" w:themeColor="text1" w:themeTint="BF"/>
        </w:rPr>
      </w:pPr>
    </w:p>
    <w:p w14:paraId="3FCA01B5" w14:textId="77777777" w:rsidR="00C153A4" w:rsidRPr="008E3787" w:rsidRDefault="00C153A4" w:rsidP="00FA08B0">
      <w:pPr>
        <w:spacing w:line="240" w:lineRule="auto"/>
        <w:rPr>
          <w:rFonts w:ascii="Calibri" w:hAnsi="Calibri" w:cs="Arial"/>
          <w:color w:val="404040" w:themeColor="text1" w:themeTint="BF"/>
        </w:rPr>
      </w:pPr>
    </w:p>
    <w:p w14:paraId="43B053D2" w14:textId="77777777" w:rsidR="00C153A4" w:rsidRPr="008E3787" w:rsidRDefault="001F46F8" w:rsidP="00FA08B0">
      <w:pPr>
        <w:spacing w:line="240" w:lineRule="auto"/>
        <w:rPr>
          <w:rFonts w:ascii="Calibri" w:hAnsi="Calibri" w:cs="Arial"/>
          <w:color w:val="404040" w:themeColor="text1" w:themeTint="BF"/>
        </w:rPr>
      </w:pPr>
      <w:r w:rsidRPr="008E3787">
        <w:rPr>
          <w:rFonts w:ascii="Calibri" w:hAnsi="Calibri" w:cs="Arial"/>
          <w:color w:val="404040" w:themeColor="text1" w:themeTint="BF"/>
        </w:rPr>
        <w:t xml:space="preserve">…………….……. </w:t>
      </w:r>
      <w:r w:rsidRPr="008E3787">
        <w:rPr>
          <w:rFonts w:ascii="Calibri" w:hAnsi="Calibri" w:cs="Arial"/>
          <w:i/>
          <w:color w:val="404040" w:themeColor="text1" w:themeTint="BF"/>
        </w:rPr>
        <w:t xml:space="preserve">(Miejscowość), </w:t>
      </w:r>
      <w:r w:rsidRPr="008E3787">
        <w:rPr>
          <w:rFonts w:ascii="Calibri" w:hAnsi="Calibri" w:cs="Arial"/>
          <w:color w:val="404040" w:themeColor="text1" w:themeTint="BF"/>
        </w:rPr>
        <w:t xml:space="preserve">dnia …………………. R. </w:t>
      </w:r>
    </w:p>
    <w:p w14:paraId="57DFDC25" w14:textId="59C33992" w:rsidR="0094105F" w:rsidRPr="008E3787" w:rsidRDefault="0094105F" w:rsidP="00FA08B0">
      <w:pPr>
        <w:spacing w:line="240" w:lineRule="auto"/>
        <w:jc w:val="left"/>
        <w:rPr>
          <w:rFonts w:ascii="Calibri" w:hAnsi="Calibri" w:cs="Arial"/>
          <w:color w:val="404040" w:themeColor="text1" w:themeTint="BF"/>
        </w:rPr>
      </w:pPr>
      <w:r w:rsidRPr="008E3787">
        <w:rPr>
          <w:rFonts w:ascii="Calibri" w:hAnsi="Calibri" w:cs="Arial"/>
          <w:color w:val="404040" w:themeColor="text1" w:themeTint="BF"/>
        </w:rPr>
        <w:br w:type="page"/>
      </w:r>
    </w:p>
    <w:p w14:paraId="3184720D" w14:textId="5942805D" w:rsidR="00C153A4" w:rsidRPr="008E3787" w:rsidRDefault="0094105F" w:rsidP="00FA08B0">
      <w:pPr>
        <w:spacing w:line="240" w:lineRule="auto"/>
        <w:jc w:val="right"/>
        <w:rPr>
          <w:rFonts w:ascii="Calibri" w:hAnsi="Calibri" w:cs="Arial"/>
          <w:b/>
          <w:color w:val="404040" w:themeColor="text1" w:themeTint="BF"/>
        </w:rPr>
      </w:pPr>
      <w:r w:rsidRPr="008E3787">
        <w:rPr>
          <w:rFonts w:ascii="Calibri" w:hAnsi="Calibri" w:cs="Arial"/>
          <w:b/>
          <w:color w:val="404040" w:themeColor="text1" w:themeTint="BF"/>
        </w:rPr>
        <w:lastRenderedPageBreak/>
        <w:t>Załącznik numer 5:</w:t>
      </w:r>
    </w:p>
    <w:p w14:paraId="411838A9" w14:textId="77777777" w:rsidR="0094105F" w:rsidRPr="008E3787" w:rsidRDefault="0094105F" w:rsidP="00FA08B0">
      <w:pPr>
        <w:spacing w:line="240" w:lineRule="auto"/>
        <w:jc w:val="left"/>
        <w:rPr>
          <w:rFonts w:ascii="Calibri" w:hAnsi="Calibri" w:cs="Arial"/>
          <w:color w:val="404040" w:themeColor="text1" w:themeTint="BF"/>
        </w:rPr>
      </w:pPr>
    </w:p>
    <w:p w14:paraId="1B4F9218" w14:textId="59F7A360" w:rsidR="0094105F" w:rsidRPr="008E3787" w:rsidRDefault="0094105F" w:rsidP="00FA08B0">
      <w:pPr>
        <w:spacing w:line="240" w:lineRule="auto"/>
        <w:jc w:val="center"/>
        <w:rPr>
          <w:rFonts w:ascii="Calibri" w:hAnsi="Calibri" w:cs="Times New Roman"/>
          <w:b/>
          <w:color w:val="404040" w:themeColor="text1" w:themeTint="BF"/>
        </w:rPr>
      </w:pPr>
      <w:r w:rsidRPr="008E3787">
        <w:rPr>
          <w:rFonts w:ascii="Calibri" w:hAnsi="Calibri" w:cs="Times New Roman"/>
          <w:b/>
          <w:color w:val="404040" w:themeColor="text1" w:themeTint="BF"/>
        </w:rPr>
        <w:t>ISTOTNE POSTANOWIENIA UMOWY</w:t>
      </w:r>
    </w:p>
    <w:p w14:paraId="429A60A2" w14:textId="77777777" w:rsidR="0094105F" w:rsidRPr="008E3787" w:rsidRDefault="0094105F" w:rsidP="00FA08B0">
      <w:pPr>
        <w:spacing w:line="240" w:lineRule="auto"/>
        <w:jc w:val="center"/>
        <w:rPr>
          <w:rFonts w:ascii="Calibri" w:hAnsi="Calibri" w:cs="Times New Roman"/>
          <w:b/>
          <w:color w:val="404040" w:themeColor="text1" w:themeTint="BF"/>
        </w:rPr>
      </w:pPr>
    </w:p>
    <w:p w14:paraId="7208B11B" w14:textId="2132F086" w:rsidR="00902E6B" w:rsidRPr="008E3787" w:rsidRDefault="00902E6B" w:rsidP="00FA08B0">
      <w:pPr>
        <w:pStyle w:val="Tr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after="40"/>
        <w:rPr>
          <w:rStyle w:val="Brak"/>
          <w:rFonts w:ascii="Calibri" w:eastAsia="Calibri" w:hAnsi="Calibri" w:cs="Calibri"/>
          <w:color w:val="404040" w:themeColor="text1" w:themeTint="BF"/>
          <w:u w:color="404040"/>
        </w:rPr>
      </w:pPr>
      <w:r w:rsidRPr="008E3787">
        <w:rPr>
          <w:rStyle w:val="Brak"/>
          <w:rFonts w:ascii="Calibri" w:eastAsia="Calibri" w:hAnsi="Calibri" w:cs="Calibri"/>
          <w:color w:val="404040" w:themeColor="text1" w:themeTint="BF"/>
          <w:u w:color="404040"/>
        </w:rPr>
        <w:t xml:space="preserve">Zważywszy, że zawarcie Umowy następuje w wyniku przeprowadzenia przez Zamawiającego postępowania zgodnie z ustawą z dnia 29 stycznia 2004 r. - Prawo zamówień publicznych (tekst jednolity: Dz. U. z 2015 r. poz. 2164) („PZP”), przy stosowaniu przepisów dotyczących udzielania zamówienia w trybie </w:t>
      </w:r>
      <w:r w:rsidR="00FA08B0" w:rsidRPr="008E3787">
        <w:rPr>
          <w:rStyle w:val="Brak"/>
          <w:rFonts w:ascii="Calibri" w:eastAsia="Calibri" w:hAnsi="Calibri" w:cs="Calibri"/>
          <w:color w:val="404040" w:themeColor="text1" w:themeTint="BF"/>
          <w:u w:color="404040"/>
        </w:rPr>
        <w:t>przetargu nieograniczonego</w:t>
      </w:r>
      <w:r w:rsidRPr="008E3787">
        <w:rPr>
          <w:rStyle w:val="Brak"/>
          <w:rFonts w:ascii="Calibri" w:eastAsia="Calibri" w:hAnsi="Calibri" w:cs="Calibri"/>
          <w:color w:val="404040" w:themeColor="text1" w:themeTint="BF"/>
          <w:u w:color="404040"/>
        </w:rPr>
        <w:t xml:space="preserve">, Strony postanawiają, co następuje: </w:t>
      </w:r>
    </w:p>
    <w:p w14:paraId="527F4262" w14:textId="77777777" w:rsidR="00902E6B" w:rsidRPr="008E3787" w:rsidRDefault="00902E6B" w:rsidP="00FA08B0">
      <w:pPr>
        <w:pStyle w:val="Tr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after="40"/>
        <w:rPr>
          <w:rStyle w:val="Brak"/>
          <w:rFonts w:ascii="Calibri" w:eastAsia="Calibri" w:hAnsi="Calibri" w:cs="Calibri"/>
          <w:color w:val="404040" w:themeColor="text1" w:themeTint="BF"/>
          <w:u w:color="404040"/>
        </w:rPr>
      </w:pPr>
    </w:p>
    <w:p w14:paraId="772280E4" w14:textId="77777777" w:rsidR="00902E6B" w:rsidRPr="008E3787" w:rsidRDefault="00902E6B" w:rsidP="00FA08B0">
      <w:pPr>
        <w:pStyle w:val="Tr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after="40"/>
        <w:jc w:val="center"/>
        <w:rPr>
          <w:rStyle w:val="Brak"/>
          <w:rFonts w:ascii="Calibri" w:eastAsia="Calibri" w:hAnsi="Calibri" w:cs="Calibri"/>
          <w:b/>
          <w:bCs/>
          <w:color w:val="404040" w:themeColor="text1" w:themeTint="BF"/>
          <w:u w:color="404040"/>
        </w:rPr>
      </w:pPr>
      <w:r w:rsidRPr="008E3787">
        <w:rPr>
          <w:rStyle w:val="Brak"/>
          <w:rFonts w:ascii="Calibri" w:eastAsia="Calibri" w:hAnsi="Calibri" w:cs="Calibri"/>
          <w:b/>
          <w:bCs/>
          <w:color w:val="404040" w:themeColor="text1" w:themeTint="BF"/>
          <w:u w:color="404040"/>
        </w:rPr>
        <w:t>§ 1</w:t>
      </w:r>
    </w:p>
    <w:p w14:paraId="01B79C20" w14:textId="5F141524" w:rsidR="00902E6B" w:rsidRPr="008E3787" w:rsidRDefault="00902E6B" w:rsidP="000D541A">
      <w:pPr>
        <w:pStyle w:val="NormalN"/>
        <w:numPr>
          <w:ilvl w:val="0"/>
          <w:numId w:val="44"/>
        </w:numPr>
        <w:pBdr>
          <w:top w:val="nil"/>
          <w:left w:val="nil"/>
          <w:bottom w:val="nil"/>
          <w:right w:val="nil"/>
          <w:between w:val="nil"/>
          <w:bar w:val="nil"/>
        </w:pBdr>
        <w:spacing w:line="240" w:lineRule="auto"/>
        <w:rPr>
          <w:rStyle w:val="Hyperlink0"/>
          <w:rFonts w:ascii="Calibri" w:hAnsi="Calibri"/>
          <w:color w:val="404040" w:themeColor="text1" w:themeTint="BF"/>
        </w:rPr>
      </w:pPr>
      <w:r w:rsidRPr="008E3787">
        <w:rPr>
          <w:rStyle w:val="Hyperlink0"/>
          <w:rFonts w:ascii="Calibri" w:hAnsi="Calibri"/>
          <w:color w:val="404040" w:themeColor="text1" w:themeTint="BF"/>
        </w:rPr>
        <w:t xml:space="preserve">Przedmiotem Umowy, zwanym dalej „Zamówieniem”, </w:t>
      </w:r>
      <w:r w:rsidR="00FA08B0" w:rsidRPr="008E3787">
        <w:rPr>
          <w:rStyle w:val="Hyperlink0"/>
          <w:rFonts w:ascii="Calibri" w:hAnsi="Calibri"/>
          <w:color w:val="404040" w:themeColor="text1" w:themeTint="BF"/>
        </w:rPr>
        <w:t>jest dostawa szali i apaszek jedwabnych z logotypem Muzeum Warszawy.</w:t>
      </w:r>
      <w:r w:rsidRPr="008E3787">
        <w:rPr>
          <w:rStyle w:val="Hyperlink0"/>
          <w:rFonts w:ascii="Calibri" w:hAnsi="Calibri"/>
          <w:color w:val="404040" w:themeColor="text1" w:themeTint="BF"/>
        </w:rPr>
        <w:t xml:space="preserve"> Zamówienie zostanie zrealizowane zgodnie z opisem przedmiotu Zamówienia, stanowiącym załącznik numer 1 do Umowy i Ofertą Wykonawcy stanowiącą załącznik numer 2 do Umowy.</w:t>
      </w:r>
    </w:p>
    <w:p w14:paraId="7BED1D50" w14:textId="12F34483" w:rsidR="00902E6B" w:rsidRPr="008E3787" w:rsidRDefault="00902E6B" w:rsidP="000D541A">
      <w:pPr>
        <w:pStyle w:val="TreA"/>
        <w:numPr>
          <w:ilvl w:val="0"/>
          <w:numId w:val="45"/>
        </w:numPr>
        <w:spacing w:after="40"/>
        <w:rPr>
          <w:rStyle w:val="Hyperlink0"/>
          <w:rFonts w:ascii="Calibri" w:eastAsia="Calibri" w:hAnsi="Calibri" w:cs="Calibri"/>
          <w:color w:val="404040" w:themeColor="text1" w:themeTint="BF"/>
        </w:rPr>
      </w:pPr>
      <w:r w:rsidRPr="008E3787">
        <w:rPr>
          <w:rStyle w:val="Hyperlink0"/>
          <w:rFonts w:ascii="Calibri" w:eastAsia="Calibri" w:hAnsi="Calibri" w:cs="Calibri"/>
          <w:color w:val="404040" w:themeColor="text1" w:themeTint="BF"/>
        </w:rPr>
        <w:t xml:space="preserve">Wykonawca zobowiązany jest dostarczyć przedmiot </w:t>
      </w:r>
      <w:r w:rsidR="00A844B6" w:rsidRPr="008E3787">
        <w:rPr>
          <w:rStyle w:val="Hyperlink0"/>
          <w:rFonts w:ascii="Calibri" w:eastAsia="Calibri" w:hAnsi="Calibri" w:cs="Calibri"/>
          <w:color w:val="404040" w:themeColor="text1" w:themeTint="BF"/>
        </w:rPr>
        <w:t>U</w:t>
      </w:r>
      <w:r w:rsidRPr="008E3787">
        <w:rPr>
          <w:rStyle w:val="Hyperlink0"/>
          <w:rFonts w:ascii="Calibri" w:eastAsia="Calibri" w:hAnsi="Calibri" w:cs="Calibri"/>
          <w:color w:val="404040" w:themeColor="text1" w:themeTint="BF"/>
        </w:rPr>
        <w:t xml:space="preserve">mowy do miejsca wskazanego przez Zamawiającego na terenie m. st. Warszawy. </w:t>
      </w:r>
    </w:p>
    <w:p w14:paraId="01BC72C5" w14:textId="7F53FA66" w:rsidR="00902E6B" w:rsidRPr="008E3787" w:rsidRDefault="00902E6B" w:rsidP="000D541A">
      <w:pPr>
        <w:pStyle w:val="TreA"/>
        <w:numPr>
          <w:ilvl w:val="0"/>
          <w:numId w:val="45"/>
        </w:numPr>
        <w:spacing w:after="40"/>
        <w:rPr>
          <w:rStyle w:val="Hyperlink0"/>
          <w:rFonts w:ascii="Calibri" w:hAnsi="Calibri" w:cs="Arial"/>
          <w:color w:val="404040" w:themeColor="text1" w:themeTint="BF"/>
          <w:u w:color="000000"/>
        </w:rPr>
      </w:pPr>
      <w:r w:rsidRPr="008E3787">
        <w:rPr>
          <w:rStyle w:val="Hyperlink0"/>
          <w:rFonts w:ascii="Calibri" w:eastAsia="Calibri" w:hAnsi="Calibri" w:cs="Calibri"/>
          <w:color w:val="404040" w:themeColor="text1" w:themeTint="BF"/>
        </w:rPr>
        <w:t xml:space="preserve">Wykonawca zobowiązany jest dostarczać przedmiot Umowy </w:t>
      </w:r>
      <w:r w:rsidR="00FA08B0" w:rsidRPr="008E3787">
        <w:rPr>
          <w:rStyle w:val="Hyperlink0"/>
          <w:rFonts w:ascii="Calibri" w:eastAsia="Calibri" w:hAnsi="Calibri" w:cs="Calibri"/>
          <w:color w:val="404040" w:themeColor="text1" w:themeTint="BF"/>
        </w:rPr>
        <w:t xml:space="preserve">nie później niż w terminie _________ dni. </w:t>
      </w:r>
      <w:r w:rsidR="00FA08B0" w:rsidRPr="008E3787">
        <w:rPr>
          <w:rStyle w:val="Odwoanieprzypisudolnego"/>
          <w:rFonts w:ascii="Calibri" w:hAnsi="Calibri" w:cs="Arial"/>
          <w:color w:val="404040" w:themeColor="text1" w:themeTint="BF"/>
        </w:rPr>
        <w:footnoteReference w:id="1"/>
      </w:r>
    </w:p>
    <w:p w14:paraId="358B9D0D" w14:textId="22C91C3C" w:rsidR="00902E6B" w:rsidRPr="008E3787" w:rsidRDefault="00902E6B" w:rsidP="000D541A">
      <w:pPr>
        <w:pStyle w:val="TreA"/>
        <w:numPr>
          <w:ilvl w:val="0"/>
          <w:numId w:val="45"/>
        </w:numPr>
        <w:spacing w:after="40"/>
        <w:rPr>
          <w:rStyle w:val="Hyperlink0"/>
          <w:rFonts w:ascii="Calibri" w:eastAsia="Calibri" w:hAnsi="Calibri" w:cs="Calibri"/>
          <w:color w:val="404040" w:themeColor="text1" w:themeTint="BF"/>
        </w:rPr>
      </w:pPr>
      <w:r w:rsidRPr="008E3787">
        <w:rPr>
          <w:rStyle w:val="Hyperlink0"/>
          <w:rFonts w:ascii="Calibri" w:eastAsia="Calibri" w:hAnsi="Calibri" w:cs="Calibri"/>
          <w:color w:val="404040" w:themeColor="text1" w:themeTint="BF"/>
        </w:rPr>
        <w:t xml:space="preserve">Wykonawca zobowiązany jest przed przystąpieniem do </w:t>
      </w:r>
      <w:r w:rsidR="00FA08B0" w:rsidRPr="008E3787">
        <w:rPr>
          <w:rStyle w:val="Hyperlink0"/>
          <w:rFonts w:ascii="Calibri" w:eastAsia="Calibri" w:hAnsi="Calibri" w:cs="Calibri"/>
          <w:color w:val="404040" w:themeColor="text1" w:themeTint="BF"/>
        </w:rPr>
        <w:t>produkcji</w:t>
      </w:r>
      <w:r w:rsidRPr="008E3787">
        <w:rPr>
          <w:rStyle w:val="Hyperlink0"/>
          <w:rFonts w:ascii="Calibri" w:eastAsia="Calibri" w:hAnsi="Calibri" w:cs="Calibri"/>
          <w:color w:val="404040" w:themeColor="text1" w:themeTint="BF"/>
        </w:rPr>
        <w:t xml:space="preserve"> przedstawić Zamawiającemu do akceptacji </w:t>
      </w:r>
      <w:r w:rsidR="00FA08B0" w:rsidRPr="008E3787">
        <w:rPr>
          <w:rStyle w:val="Hyperlink0"/>
          <w:rFonts w:ascii="Calibri" w:eastAsia="Calibri" w:hAnsi="Calibri" w:cs="Calibri"/>
          <w:color w:val="404040" w:themeColor="text1" w:themeTint="BF"/>
        </w:rPr>
        <w:t>próbki szali i apaszek w każdej ze wskazanych w opisie przedmiotu Zamówienia wersji kolorystycznej</w:t>
      </w:r>
      <w:r w:rsidRPr="008E3787">
        <w:rPr>
          <w:rStyle w:val="Hyperlink0"/>
          <w:rFonts w:ascii="Calibri" w:eastAsia="Calibri" w:hAnsi="Calibri" w:cs="Calibri"/>
          <w:color w:val="404040" w:themeColor="text1" w:themeTint="BF"/>
        </w:rPr>
        <w:t xml:space="preserve">. Wykonawca przystąpi do </w:t>
      </w:r>
      <w:r w:rsidR="00FA08B0" w:rsidRPr="008E3787">
        <w:rPr>
          <w:rStyle w:val="Hyperlink0"/>
          <w:rFonts w:ascii="Calibri" w:eastAsia="Calibri" w:hAnsi="Calibri" w:cs="Calibri"/>
          <w:color w:val="404040" w:themeColor="text1" w:themeTint="BF"/>
        </w:rPr>
        <w:t>produkcji</w:t>
      </w:r>
      <w:r w:rsidRPr="008E3787">
        <w:rPr>
          <w:rStyle w:val="Hyperlink0"/>
          <w:rFonts w:ascii="Calibri" w:eastAsia="Calibri" w:hAnsi="Calibri" w:cs="Calibri"/>
          <w:color w:val="404040" w:themeColor="text1" w:themeTint="BF"/>
        </w:rPr>
        <w:t xml:space="preserve"> Zamówienia dopiero po uzyskaniu akceptacji </w:t>
      </w:r>
      <w:r w:rsidR="00FA08B0" w:rsidRPr="008E3787">
        <w:rPr>
          <w:rStyle w:val="Hyperlink0"/>
          <w:rFonts w:ascii="Calibri" w:eastAsia="Calibri" w:hAnsi="Calibri" w:cs="Calibri"/>
          <w:color w:val="404040" w:themeColor="text1" w:themeTint="BF"/>
        </w:rPr>
        <w:t>próbek</w:t>
      </w:r>
      <w:r w:rsidRPr="008E3787">
        <w:rPr>
          <w:rStyle w:val="Hyperlink0"/>
          <w:rFonts w:ascii="Calibri" w:eastAsia="Calibri" w:hAnsi="Calibri" w:cs="Calibri"/>
          <w:color w:val="404040" w:themeColor="text1" w:themeTint="BF"/>
        </w:rPr>
        <w:t xml:space="preserve">. </w:t>
      </w:r>
    </w:p>
    <w:p w14:paraId="4814B904" w14:textId="77777777" w:rsidR="00902E6B" w:rsidRPr="008E3787" w:rsidRDefault="00902E6B" w:rsidP="00FA08B0">
      <w:pPr>
        <w:pStyle w:val="Tr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after="40"/>
        <w:rPr>
          <w:rStyle w:val="Brak"/>
          <w:rFonts w:ascii="Calibri" w:eastAsia="Calibri" w:hAnsi="Calibri" w:cs="Calibri"/>
          <w:color w:val="404040" w:themeColor="text1" w:themeTint="BF"/>
          <w:u w:color="404040"/>
        </w:rPr>
      </w:pPr>
    </w:p>
    <w:p w14:paraId="5E0AAF42" w14:textId="77777777" w:rsidR="00902E6B" w:rsidRPr="008E3787" w:rsidRDefault="00902E6B" w:rsidP="00FA08B0">
      <w:pPr>
        <w:pStyle w:val="Tr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after="40"/>
        <w:jc w:val="center"/>
        <w:rPr>
          <w:rStyle w:val="Brak"/>
          <w:rFonts w:ascii="Calibri" w:eastAsia="Calibri" w:hAnsi="Calibri" w:cs="Calibri"/>
          <w:b/>
          <w:bCs/>
          <w:color w:val="404040" w:themeColor="text1" w:themeTint="BF"/>
          <w:u w:color="404040"/>
        </w:rPr>
      </w:pPr>
      <w:r w:rsidRPr="008E3787">
        <w:rPr>
          <w:rStyle w:val="Brak"/>
          <w:rFonts w:ascii="Calibri" w:eastAsia="Calibri" w:hAnsi="Calibri" w:cs="Calibri"/>
          <w:b/>
          <w:bCs/>
          <w:color w:val="404040" w:themeColor="text1" w:themeTint="BF"/>
          <w:u w:color="404040"/>
        </w:rPr>
        <w:t>§ 2</w:t>
      </w:r>
    </w:p>
    <w:p w14:paraId="5AF26AE4" w14:textId="77777777" w:rsidR="00902E6B" w:rsidRPr="008E3787" w:rsidRDefault="00902E6B" w:rsidP="000D541A">
      <w:pPr>
        <w:pStyle w:val="TreA"/>
        <w:numPr>
          <w:ilvl w:val="0"/>
          <w:numId w:val="47"/>
        </w:numPr>
        <w:spacing w:after="40"/>
        <w:rPr>
          <w:rStyle w:val="Hyperlink0"/>
          <w:rFonts w:ascii="Calibri" w:eastAsia="Calibri" w:hAnsi="Calibri" w:cs="Calibri"/>
          <w:color w:val="404040" w:themeColor="text1" w:themeTint="BF"/>
        </w:rPr>
      </w:pPr>
      <w:r w:rsidRPr="008E3787">
        <w:rPr>
          <w:rStyle w:val="Hyperlink0"/>
          <w:rFonts w:ascii="Calibri" w:eastAsia="Calibri" w:hAnsi="Calibri" w:cs="Calibri"/>
          <w:color w:val="404040" w:themeColor="text1" w:themeTint="BF"/>
        </w:rPr>
        <w:t>Wykonawca oświadcza, że dysponuje odpowiednim potencjałem techniczno-organizacyjnym, wiedzą i doświadczeniem pozwalającym na należyte zrealizowanie Zamówienia.</w:t>
      </w:r>
    </w:p>
    <w:p w14:paraId="20FB8698" w14:textId="77777777" w:rsidR="00902E6B" w:rsidRPr="008E3787" w:rsidRDefault="00902E6B" w:rsidP="000D541A">
      <w:pPr>
        <w:pStyle w:val="TreA"/>
        <w:numPr>
          <w:ilvl w:val="0"/>
          <w:numId w:val="48"/>
        </w:numPr>
        <w:spacing w:after="40"/>
        <w:rPr>
          <w:rStyle w:val="Hyperlink0"/>
          <w:rFonts w:ascii="Calibri" w:eastAsia="Calibri" w:hAnsi="Calibri" w:cs="Calibri"/>
          <w:color w:val="404040" w:themeColor="text1" w:themeTint="BF"/>
        </w:rPr>
      </w:pPr>
      <w:r w:rsidRPr="008E3787">
        <w:rPr>
          <w:rStyle w:val="Hyperlink0"/>
          <w:rFonts w:ascii="Calibri" w:eastAsia="Calibri" w:hAnsi="Calibri" w:cs="Calibri"/>
          <w:color w:val="404040" w:themeColor="text1" w:themeTint="BF"/>
        </w:rPr>
        <w:t>Wykonawca zobowiązuje się zrealizować Zamówienie, z najwyższą starannością, efektywnością oraz zgodnie z najlepszą praktyką i wiedzą zawodową.</w:t>
      </w:r>
    </w:p>
    <w:p w14:paraId="6C673FEB" w14:textId="605A29BD" w:rsidR="00902E6B" w:rsidRPr="008E3787" w:rsidRDefault="00902E6B" w:rsidP="000D541A">
      <w:pPr>
        <w:pStyle w:val="TreA"/>
        <w:numPr>
          <w:ilvl w:val="0"/>
          <w:numId w:val="48"/>
        </w:numPr>
        <w:spacing w:after="40"/>
        <w:rPr>
          <w:rStyle w:val="Hyperlink0"/>
          <w:rFonts w:ascii="Calibri" w:eastAsia="Calibri" w:hAnsi="Calibri" w:cs="Calibri"/>
          <w:color w:val="404040" w:themeColor="text1" w:themeTint="BF"/>
        </w:rPr>
      </w:pPr>
      <w:r w:rsidRPr="008E3787">
        <w:rPr>
          <w:rStyle w:val="Hyperlink0"/>
          <w:rFonts w:ascii="Calibri" w:eastAsia="Calibri" w:hAnsi="Calibri" w:cs="Calibri"/>
          <w:color w:val="404040" w:themeColor="text1" w:themeTint="BF"/>
        </w:rPr>
        <w:t>Ze strony Zamawiającego osobą odpowiedzialną za real</w:t>
      </w:r>
      <w:r w:rsidR="009E7B61" w:rsidRPr="008E3787">
        <w:rPr>
          <w:rStyle w:val="Hyperlink0"/>
          <w:rFonts w:ascii="Calibri" w:eastAsia="Calibri" w:hAnsi="Calibri" w:cs="Calibri"/>
          <w:color w:val="404040" w:themeColor="text1" w:themeTint="BF"/>
        </w:rPr>
        <w:t>izację Umowy jest: Katarzyna Maciantowicz</w:t>
      </w:r>
      <w:r w:rsidRPr="008E3787">
        <w:rPr>
          <w:rStyle w:val="Hyperlink0"/>
          <w:rFonts w:ascii="Calibri" w:eastAsia="Calibri" w:hAnsi="Calibri" w:cs="Calibri"/>
          <w:color w:val="404040" w:themeColor="text1" w:themeTint="BF"/>
        </w:rPr>
        <w:t>, te</w:t>
      </w:r>
      <w:r w:rsidR="009E7B61" w:rsidRPr="008E3787">
        <w:rPr>
          <w:rStyle w:val="Hyperlink0"/>
          <w:rFonts w:ascii="Calibri" w:eastAsia="Calibri" w:hAnsi="Calibri" w:cs="Calibri"/>
          <w:color w:val="404040" w:themeColor="text1" w:themeTint="BF"/>
        </w:rPr>
        <w:t>l. + 48 22 277 43 15, e-mail katarzyna.maciantowicz</w:t>
      </w:r>
      <w:r w:rsidRPr="008E3787">
        <w:rPr>
          <w:rStyle w:val="Hyperlink0"/>
          <w:rFonts w:ascii="Calibri" w:eastAsia="Calibri" w:hAnsi="Calibri" w:cs="Calibri"/>
          <w:color w:val="404040" w:themeColor="text1" w:themeTint="BF"/>
        </w:rPr>
        <w:t>@muzeumwarszawy.pl</w:t>
      </w:r>
    </w:p>
    <w:p w14:paraId="500C1E3F" w14:textId="77777777" w:rsidR="00902E6B" w:rsidRPr="008E3787" w:rsidRDefault="00902E6B" w:rsidP="000D541A">
      <w:pPr>
        <w:pStyle w:val="TreA"/>
        <w:numPr>
          <w:ilvl w:val="0"/>
          <w:numId w:val="48"/>
        </w:numPr>
        <w:spacing w:after="40"/>
        <w:rPr>
          <w:rStyle w:val="Hyperlink0"/>
          <w:rFonts w:ascii="Calibri" w:eastAsia="Calibri" w:hAnsi="Calibri" w:cs="Calibri"/>
          <w:color w:val="404040" w:themeColor="text1" w:themeTint="BF"/>
        </w:rPr>
      </w:pPr>
      <w:r w:rsidRPr="008E3787">
        <w:rPr>
          <w:rStyle w:val="Hyperlink0"/>
          <w:rFonts w:ascii="Calibri" w:eastAsia="Calibri" w:hAnsi="Calibri" w:cs="Calibri"/>
          <w:color w:val="404040" w:themeColor="text1" w:themeTint="BF"/>
        </w:rPr>
        <w:t>Ze strony Wykonawcy osobą odpowiedzialną za realizację Umowy jest:</w:t>
      </w:r>
    </w:p>
    <w:p w14:paraId="7BF124BC" w14:textId="77777777" w:rsidR="00902E6B" w:rsidRPr="008E3787" w:rsidRDefault="00902E6B" w:rsidP="00A844B6">
      <w:pPr>
        <w:pStyle w:val="TreA"/>
        <w:spacing w:after="40"/>
        <w:ind w:left="357"/>
        <w:rPr>
          <w:rStyle w:val="Hyperlink0"/>
          <w:rFonts w:ascii="Calibri" w:eastAsia="Calibri" w:hAnsi="Calibri" w:cs="Calibri"/>
          <w:color w:val="404040" w:themeColor="text1" w:themeTint="BF"/>
        </w:rPr>
      </w:pPr>
      <w:r w:rsidRPr="008E3787">
        <w:rPr>
          <w:rStyle w:val="Hyperlink0"/>
          <w:rFonts w:ascii="Calibri" w:eastAsia="Calibri" w:hAnsi="Calibri" w:cs="Calibri"/>
          <w:color w:val="404040" w:themeColor="text1" w:themeTint="BF"/>
        </w:rPr>
        <w:t>......................................, tel. ............................, e-mail...................................................</w:t>
      </w:r>
    </w:p>
    <w:p w14:paraId="6D1B35EF" w14:textId="184CE0F2" w:rsidR="00902E6B" w:rsidRPr="008E3787" w:rsidRDefault="00902E6B" w:rsidP="000D541A">
      <w:pPr>
        <w:pStyle w:val="TreA"/>
        <w:numPr>
          <w:ilvl w:val="0"/>
          <w:numId w:val="48"/>
        </w:numPr>
        <w:spacing w:after="40"/>
        <w:rPr>
          <w:rStyle w:val="Hyperlink0"/>
          <w:rFonts w:ascii="Calibri" w:eastAsia="Calibri" w:hAnsi="Calibri" w:cs="Calibri"/>
          <w:color w:val="404040" w:themeColor="text1" w:themeTint="BF"/>
        </w:rPr>
      </w:pPr>
      <w:r w:rsidRPr="008E3787">
        <w:rPr>
          <w:rStyle w:val="Hyperlink0"/>
          <w:rFonts w:ascii="Calibri" w:eastAsia="Calibri" w:hAnsi="Calibri" w:cs="Calibri"/>
          <w:color w:val="404040" w:themeColor="text1" w:themeTint="BF"/>
        </w:rPr>
        <w:t>Odbioru Zamówienia będzie dokonywać upoważniony przedstawiciel Zamawiającego  w obecności przedstawiciela Wykonawcy, w miejscu ustalonym przez Strony w trybie roboczym.</w:t>
      </w:r>
    </w:p>
    <w:p w14:paraId="47F0F28E" w14:textId="585E71C3" w:rsidR="00902E6B" w:rsidRPr="008E3787" w:rsidRDefault="00902E6B" w:rsidP="000D541A">
      <w:pPr>
        <w:pStyle w:val="TreA"/>
        <w:numPr>
          <w:ilvl w:val="0"/>
          <w:numId w:val="48"/>
        </w:numPr>
        <w:spacing w:after="40"/>
        <w:rPr>
          <w:rStyle w:val="Hyperlink0"/>
          <w:rFonts w:ascii="Calibri" w:eastAsia="Calibri" w:hAnsi="Calibri" w:cs="Calibri"/>
          <w:color w:val="404040" w:themeColor="text1" w:themeTint="BF"/>
        </w:rPr>
      </w:pPr>
      <w:r w:rsidRPr="008E3787">
        <w:rPr>
          <w:rStyle w:val="Hyperlink0"/>
          <w:rFonts w:ascii="Calibri" w:eastAsia="Calibri" w:hAnsi="Calibri" w:cs="Calibri"/>
          <w:color w:val="404040" w:themeColor="text1" w:themeTint="BF"/>
        </w:rPr>
        <w:t>Potwierdzeniem dokonania odbioru będzie protokół odbioru przedmiotu Zamówienia, podpisany bez zastrzeżeń, przez obie strony.</w:t>
      </w:r>
    </w:p>
    <w:p w14:paraId="01961E9C" w14:textId="77777777" w:rsidR="00902E6B" w:rsidRPr="008E3787" w:rsidRDefault="00902E6B" w:rsidP="000D541A">
      <w:pPr>
        <w:pStyle w:val="TreA"/>
        <w:numPr>
          <w:ilvl w:val="0"/>
          <w:numId w:val="48"/>
        </w:numPr>
        <w:spacing w:after="40"/>
        <w:rPr>
          <w:rStyle w:val="Hyperlink0"/>
          <w:rFonts w:ascii="Calibri" w:eastAsia="Calibri" w:hAnsi="Calibri" w:cs="Calibri"/>
          <w:color w:val="404040" w:themeColor="text1" w:themeTint="BF"/>
        </w:rPr>
      </w:pPr>
      <w:r w:rsidRPr="008E3787">
        <w:rPr>
          <w:rStyle w:val="Hyperlink0"/>
          <w:rFonts w:ascii="Calibri" w:eastAsia="Calibri" w:hAnsi="Calibri" w:cs="Calibri"/>
          <w:color w:val="404040" w:themeColor="text1" w:themeTint="BF"/>
        </w:rPr>
        <w:t>Przedmiot Umowy określony w § 1 Umowy zrealizowany zostanie przez Wykonawcę w ścisłym współdziałaniu z pracownikami odpowiednich komórek organizacyjnych Zamawiającego, przy zachowaniu zasady dzielenia się z nimi posiadaną wiedzą i doświadczeniem.</w:t>
      </w:r>
    </w:p>
    <w:p w14:paraId="77210529" w14:textId="77777777" w:rsidR="00902E6B" w:rsidRPr="008E3787" w:rsidRDefault="00902E6B" w:rsidP="00FA08B0">
      <w:pPr>
        <w:pStyle w:val="Tr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after="40"/>
        <w:rPr>
          <w:rStyle w:val="Brak"/>
          <w:rFonts w:ascii="Calibri" w:eastAsia="Calibri" w:hAnsi="Calibri" w:cs="Calibri"/>
          <w:color w:val="404040" w:themeColor="text1" w:themeTint="BF"/>
          <w:u w:color="404040"/>
        </w:rPr>
      </w:pPr>
    </w:p>
    <w:p w14:paraId="48CFE277" w14:textId="77777777" w:rsidR="00902E6B" w:rsidRPr="008E3787" w:rsidRDefault="00902E6B" w:rsidP="00FA08B0">
      <w:pPr>
        <w:pStyle w:val="Tr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after="40"/>
        <w:jc w:val="center"/>
        <w:rPr>
          <w:rStyle w:val="Brak"/>
          <w:rFonts w:ascii="Calibri" w:eastAsia="Calibri" w:hAnsi="Calibri" w:cs="Calibri"/>
          <w:b/>
          <w:bCs/>
          <w:color w:val="404040" w:themeColor="text1" w:themeTint="BF"/>
          <w:u w:color="404040"/>
        </w:rPr>
      </w:pPr>
      <w:r w:rsidRPr="008E3787">
        <w:rPr>
          <w:rStyle w:val="Brak"/>
          <w:rFonts w:ascii="Calibri" w:eastAsia="Calibri" w:hAnsi="Calibri" w:cs="Calibri"/>
          <w:b/>
          <w:bCs/>
          <w:color w:val="404040" w:themeColor="text1" w:themeTint="BF"/>
          <w:u w:color="404040"/>
        </w:rPr>
        <w:t>§ 3</w:t>
      </w:r>
    </w:p>
    <w:p w14:paraId="6A2FDC40" w14:textId="77777777" w:rsidR="00902E6B" w:rsidRPr="008E3787" w:rsidRDefault="00902E6B" w:rsidP="000D541A">
      <w:pPr>
        <w:pStyle w:val="TreA"/>
        <w:numPr>
          <w:ilvl w:val="0"/>
          <w:numId w:val="50"/>
        </w:numPr>
        <w:spacing w:after="40"/>
        <w:rPr>
          <w:rStyle w:val="Hyperlink0"/>
          <w:rFonts w:ascii="Calibri" w:eastAsia="Calibri" w:hAnsi="Calibri" w:cs="Calibri"/>
          <w:color w:val="404040" w:themeColor="text1" w:themeTint="BF"/>
        </w:rPr>
      </w:pPr>
      <w:r w:rsidRPr="008E3787">
        <w:rPr>
          <w:rStyle w:val="Hyperlink0"/>
          <w:rFonts w:ascii="Calibri" w:eastAsia="Calibri" w:hAnsi="Calibri" w:cs="Calibri"/>
          <w:color w:val="404040" w:themeColor="text1" w:themeTint="BF"/>
        </w:rPr>
        <w:t xml:space="preserve">Odbiór przedmiotu Umowy odbywać się będzie niezwłocznie po zgłoszeniu gotowości przez Wykonawcę. </w:t>
      </w:r>
    </w:p>
    <w:p w14:paraId="4921681A" w14:textId="562B0539" w:rsidR="00902E6B" w:rsidRPr="008E3787" w:rsidRDefault="00902E6B" w:rsidP="000D541A">
      <w:pPr>
        <w:pStyle w:val="TreA"/>
        <w:numPr>
          <w:ilvl w:val="0"/>
          <w:numId w:val="51"/>
        </w:numPr>
        <w:spacing w:after="40"/>
        <w:rPr>
          <w:rStyle w:val="Hyperlink0"/>
          <w:rFonts w:ascii="Calibri" w:eastAsia="Calibri" w:hAnsi="Calibri" w:cs="Calibri"/>
          <w:color w:val="404040" w:themeColor="text1" w:themeTint="BF"/>
        </w:rPr>
      </w:pPr>
      <w:r w:rsidRPr="008E3787">
        <w:rPr>
          <w:rStyle w:val="Hyperlink0"/>
          <w:rFonts w:ascii="Calibri" w:eastAsia="Calibri" w:hAnsi="Calibri" w:cs="Calibri"/>
          <w:color w:val="404040" w:themeColor="text1" w:themeTint="BF"/>
        </w:rPr>
        <w:t>Odbi</w:t>
      </w:r>
      <w:r w:rsidR="00FA08B0" w:rsidRPr="008E3787">
        <w:rPr>
          <w:rStyle w:val="Hyperlink0"/>
          <w:rFonts w:ascii="Calibri" w:eastAsia="Calibri" w:hAnsi="Calibri" w:cs="Calibri"/>
          <w:color w:val="404040" w:themeColor="text1" w:themeTint="BF"/>
        </w:rPr>
        <w:t>ór</w:t>
      </w:r>
      <w:r w:rsidRPr="008E3787">
        <w:rPr>
          <w:rStyle w:val="Hyperlink0"/>
          <w:rFonts w:ascii="Calibri" w:eastAsia="Calibri" w:hAnsi="Calibri" w:cs="Calibri"/>
          <w:color w:val="404040" w:themeColor="text1" w:themeTint="BF"/>
        </w:rPr>
        <w:t xml:space="preserve"> następować będ</w:t>
      </w:r>
      <w:r w:rsidR="00FA08B0" w:rsidRPr="008E3787">
        <w:rPr>
          <w:rStyle w:val="Hyperlink0"/>
          <w:rFonts w:ascii="Calibri" w:eastAsia="Calibri" w:hAnsi="Calibri" w:cs="Calibri"/>
          <w:color w:val="404040" w:themeColor="text1" w:themeTint="BF"/>
        </w:rPr>
        <w:t>zie</w:t>
      </w:r>
      <w:r w:rsidRPr="008E3787">
        <w:rPr>
          <w:rStyle w:val="Hyperlink0"/>
          <w:rFonts w:ascii="Calibri" w:eastAsia="Calibri" w:hAnsi="Calibri" w:cs="Calibri"/>
          <w:color w:val="404040" w:themeColor="text1" w:themeTint="BF"/>
        </w:rPr>
        <w:t xml:space="preserve"> na podstawie protokołów odbioru każdej części przedmiotu Zamówienia sporządzonych w formie pisemnej. Wykonawca otrzyma jeden z egzemplarzy protokołu odbioru.</w:t>
      </w:r>
    </w:p>
    <w:p w14:paraId="21A39A05" w14:textId="77777777" w:rsidR="00902E6B" w:rsidRPr="008E3787" w:rsidRDefault="00902E6B" w:rsidP="000D541A">
      <w:pPr>
        <w:pStyle w:val="TreA"/>
        <w:numPr>
          <w:ilvl w:val="0"/>
          <w:numId w:val="51"/>
        </w:numPr>
        <w:spacing w:after="40"/>
        <w:rPr>
          <w:rStyle w:val="Hyperlink0"/>
          <w:rFonts w:ascii="Calibri" w:eastAsia="Calibri" w:hAnsi="Calibri" w:cs="Calibri"/>
          <w:color w:val="404040" w:themeColor="text1" w:themeTint="BF"/>
        </w:rPr>
      </w:pPr>
      <w:r w:rsidRPr="008E3787">
        <w:rPr>
          <w:rStyle w:val="Hyperlink0"/>
          <w:rFonts w:ascii="Calibri" w:eastAsia="Calibri" w:hAnsi="Calibri" w:cs="Calibri"/>
          <w:color w:val="404040" w:themeColor="text1" w:themeTint="BF"/>
        </w:rPr>
        <w:t>Zamawiający może przerwać czynności odbioru, jeżeli w czasie tej czynności ujawnione zostaną wady przedmiotu Umowy.</w:t>
      </w:r>
    </w:p>
    <w:p w14:paraId="1C586CDD" w14:textId="77777777" w:rsidR="00902E6B" w:rsidRPr="008E3787" w:rsidRDefault="00902E6B" w:rsidP="000D541A">
      <w:pPr>
        <w:pStyle w:val="TreA"/>
        <w:numPr>
          <w:ilvl w:val="0"/>
          <w:numId w:val="51"/>
        </w:numPr>
        <w:spacing w:after="40"/>
        <w:rPr>
          <w:rStyle w:val="Hyperlink0"/>
          <w:rFonts w:ascii="Calibri" w:eastAsia="Calibri" w:hAnsi="Calibri" w:cs="Calibri"/>
          <w:color w:val="404040" w:themeColor="text1" w:themeTint="BF"/>
        </w:rPr>
      </w:pPr>
      <w:r w:rsidRPr="008E3787">
        <w:rPr>
          <w:rStyle w:val="Hyperlink0"/>
          <w:rFonts w:ascii="Calibri" w:eastAsia="Calibri" w:hAnsi="Calibri" w:cs="Calibri"/>
          <w:color w:val="404040" w:themeColor="text1" w:themeTint="BF"/>
        </w:rPr>
        <w:lastRenderedPageBreak/>
        <w:t>W razie stwierdzenia w trakcie odbioru wad przedmiotu Umowy Zamawiającemu przysługują następujące uprawnienia:</w:t>
      </w:r>
    </w:p>
    <w:p w14:paraId="075512DC" w14:textId="77777777" w:rsidR="00902E6B" w:rsidRPr="008E3787" w:rsidRDefault="00902E6B" w:rsidP="000D541A">
      <w:pPr>
        <w:pStyle w:val="TreA"/>
        <w:numPr>
          <w:ilvl w:val="1"/>
          <w:numId w:val="53"/>
        </w:numPr>
        <w:spacing w:after="40"/>
        <w:rPr>
          <w:rStyle w:val="Hyperlink0"/>
          <w:rFonts w:ascii="Calibri" w:eastAsia="Calibri" w:hAnsi="Calibri" w:cs="Calibri"/>
          <w:color w:val="404040" w:themeColor="text1" w:themeTint="BF"/>
        </w:rPr>
      </w:pPr>
      <w:r w:rsidRPr="008E3787">
        <w:rPr>
          <w:rStyle w:val="Hyperlink0"/>
          <w:rFonts w:ascii="Calibri" w:eastAsia="Calibri" w:hAnsi="Calibri" w:cs="Calibri"/>
          <w:color w:val="404040" w:themeColor="text1" w:themeTint="BF"/>
        </w:rPr>
        <w:t>odmowa dokonania odbioru do czasu usunięcia wad i uprawnienie do wyznaczenia terminu ich usunięcia;</w:t>
      </w:r>
    </w:p>
    <w:p w14:paraId="65C13AB7" w14:textId="77777777" w:rsidR="00902E6B" w:rsidRPr="008E3787" w:rsidRDefault="00902E6B" w:rsidP="000D541A">
      <w:pPr>
        <w:pStyle w:val="TreA"/>
        <w:numPr>
          <w:ilvl w:val="1"/>
          <w:numId w:val="53"/>
        </w:numPr>
        <w:spacing w:after="40"/>
        <w:rPr>
          <w:rStyle w:val="Hyperlink0"/>
          <w:rFonts w:ascii="Calibri" w:eastAsia="Calibri" w:hAnsi="Calibri" w:cs="Calibri"/>
          <w:color w:val="404040" w:themeColor="text1" w:themeTint="BF"/>
        </w:rPr>
      </w:pPr>
      <w:r w:rsidRPr="008E3787">
        <w:rPr>
          <w:rStyle w:val="Hyperlink0"/>
          <w:rFonts w:ascii="Calibri" w:eastAsia="Calibri" w:hAnsi="Calibri" w:cs="Calibri"/>
          <w:color w:val="404040" w:themeColor="text1" w:themeTint="BF"/>
        </w:rPr>
        <w:t>żądanie stosownego obniżenia  wynagrodzenia;</w:t>
      </w:r>
    </w:p>
    <w:p w14:paraId="40F6728B" w14:textId="77777777" w:rsidR="00902E6B" w:rsidRPr="008E3787" w:rsidRDefault="00902E6B" w:rsidP="000D541A">
      <w:pPr>
        <w:pStyle w:val="TreA"/>
        <w:numPr>
          <w:ilvl w:val="1"/>
          <w:numId w:val="53"/>
        </w:numPr>
        <w:spacing w:after="40"/>
        <w:rPr>
          <w:rStyle w:val="Hyperlink0"/>
          <w:rFonts w:ascii="Calibri" w:eastAsia="Calibri" w:hAnsi="Calibri" w:cs="Calibri"/>
          <w:color w:val="404040" w:themeColor="text1" w:themeTint="BF"/>
        </w:rPr>
      </w:pPr>
      <w:r w:rsidRPr="008E3787">
        <w:rPr>
          <w:rStyle w:val="Hyperlink0"/>
          <w:rFonts w:ascii="Calibri" w:eastAsia="Calibri" w:hAnsi="Calibri" w:cs="Calibri"/>
          <w:color w:val="404040" w:themeColor="text1" w:themeTint="BF"/>
        </w:rPr>
        <w:t>odstąpienie od Umowy.</w:t>
      </w:r>
    </w:p>
    <w:p w14:paraId="49952632" w14:textId="77777777" w:rsidR="00902E6B" w:rsidRPr="008E3787" w:rsidRDefault="00902E6B" w:rsidP="000D541A">
      <w:pPr>
        <w:pStyle w:val="TreA"/>
        <w:numPr>
          <w:ilvl w:val="0"/>
          <w:numId w:val="54"/>
        </w:numPr>
        <w:spacing w:after="40"/>
        <w:rPr>
          <w:rStyle w:val="Hyperlink0"/>
          <w:rFonts w:ascii="Calibri" w:eastAsia="Calibri" w:hAnsi="Calibri" w:cs="Calibri"/>
          <w:color w:val="404040" w:themeColor="text1" w:themeTint="BF"/>
        </w:rPr>
      </w:pPr>
      <w:r w:rsidRPr="008E3787">
        <w:rPr>
          <w:rStyle w:val="Hyperlink0"/>
          <w:rFonts w:ascii="Calibri" w:eastAsia="Calibri" w:hAnsi="Calibri" w:cs="Calibri"/>
          <w:color w:val="404040" w:themeColor="text1" w:themeTint="BF"/>
        </w:rPr>
        <w:t xml:space="preserve">Oświadczenie o odstąpieniu od Umowy Zamawiający złoży Wykonawcy w terminie 7 dni od powzięcia informacji o wadach przedmiotu Umowy niedających się usunąć. </w:t>
      </w:r>
    </w:p>
    <w:p w14:paraId="79E734FC" w14:textId="77777777" w:rsidR="00902E6B" w:rsidRPr="008E3787" w:rsidRDefault="00902E6B" w:rsidP="00FA08B0">
      <w:pPr>
        <w:pStyle w:val="Tr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after="40"/>
        <w:rPr>
          <w:rStyle w:val="Brak"/>
          <w:rFonts w:ascii="Calibri" w:eastAsia="Calibri" w:hAnsi="Calibri" w:cs="Calibri"/>
          <w:color w:val="404040" w:themeColor="text1" w:themeTint="BF"/>
          <w:u w:color="404040"/>
        </w:rPr>
      </w:pPr>
    </w:p>
    <w:p w14:paraId="35E8AC2C" w14:textId="77777777" w:rsidR="00902E6B" w:rsidRPr="008E3787" w:rsidRDefault="00902E6B" w:rsidP="00FA08B0">
      <w:pPr>
        <w:pStyle w:val="Tr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after="40"/>
        <w:jc w:val="center"/>
        <w:rPr>
          <w:rStyle w:val="Brak"/>
          <w:rFonts w:ascii="Calibri" w:eastAsia="Calibri" w:hAnsi="Calibri" w:cs="Calibri"/>
          <w:b/>
          <w:bCs/>
          <w:color w:val="404040" w:themeColor="text1" w:themeTint="BF"/>
          <w:u w:color="404040"/>
        </w:rPr>
      </w:pPr>
      <w:r w:rsidRPr="008E3787">
        <w:rPr>
          <w:rStyle w:val="Brak"/>
          <w:rFonts w:ascii="Calibri" w:eastAsia="Calibri" w:hAnsi="Calibri" w:cs="Calibri"/>
          <w:b/>
          <w:bCs/>
          <w:color w:val="404040" w:themeColor="text1" w:themeTint="BF"/>
          <w:u w:color="404040"/>
        </w:rPr>
        <w:t>§ 4</w:t>
      </w:r>
    </w:p>
    <w:p w14:paraId="3A21DAF1" w14:textId="77777777" w:rsidR="00902E6B" w:rsidRPr="008E3787" w:rsidRDefault="00902E6B" w:rsidP="000D541A">
      <w:pPr>
        <w:pStyle w:val="TreA"/>
        <w:numPr>
          <w:ilvl w:val="3"/>
          <w:numId w:val="56"/>
        </w:numPr>
        <w:spacing w:after="40"/>
        <w:rPr>
          <w:rStyle w:val="Hyperlink0"/>
          <w:rFonts w:ascii="Calibri" w:eastAsia="Calibri" w:hAnsi="Calibri" w:cs="Calibri"/>
          <w:color w:val="404040" w:themeColor="text1" w:themeTint="BF"/>
        </w:rPr>
      </w:pPr>
      <w:r w:rsidRPr="008E3787">
        <w:rPr>
          <w:rStyle w:val="Hyperlink0"/>
          <w:rFonts w:ascii="Calibri" w:eastAsia="Calibri" w:hAnsi="Calibri" w:cs="Calibri"/>
          <w:color w:val="404040" w:themeColor="text1" w:themeTint="BF"/>
        </w:rPr>
        <w:t>Wykonawca zobowiązuje się do zachowania poufności w okresie obowiązywania Umowy oraz po jej zakończeniu, a także do nieudostępniania osobom trzecim bez pisemnej zgody Zamawiającego jakichkolwiek materiałów i informacji uzyskanych w trakcie realizacji Umowy.</w:t>
      </w:r>
    </w:p>
    <w:p w14:paraId="3FD929EA" w14:textId="77777777" w:rsidR="00902E6B" w:rsidRPr="008E3787" w:rsidRDefault="00902E6B" w:rsidP="000D541A">
      <w:pPr>
        <w:pStyle w:val="TreA"/>
        <w:numPr>
          <w:ilvl w:val="3"/>
          <w:numId w:val="56"/>
        </w:numPr>
        <w:spacing w:after="40"/>
        <w:rPr>
          <w:rStyle w:val="Hyperlink0"/>
          <w:rFonts w:ascii="Calibri" w:eastAsia="Calibri" w:hAnsi="Calibri" w:cs="Calibri"/>
          <w:color w:val="404040" w:themeColor="text1" w:themeTint="BF"/>
        </w:rPr>
      </w:pPr>
      <w:r w:rsidRPr="008E3787">
        <w:rPr>
          <w:rStyle w:val="Hyperlink0"/>
          <w:rFonts w:ascii="Calibri" w:eastAsia="Calibri" w:hAnsi="Calibri" w:cs="Calibri"/>
          <w:color w:val="404040" w:themeColor="text1" w:themeTint="BF"/>
        </w:rPr>
        <w:t>Wykonawca zobowiązuje się, że osoby realizujące Umowę ze strony Wykonawcy nie będą wykorzystywać w jakimkolwiek celu niezwiązanym z realizacją Umowy informacji uzyskanych w związku z realizacją Umowy zarówno w trakcie realizacji Umowy, jak po jej zakończeniu, ani ich udostępniać osobom/podmiotom trzecim.</w:t>
      </w:r>
    </w:p>
    <w:p w14:paraId="0929D219" w14:textId="77777777" w:rsidR="00902E6B" w:rsidRPr="008E3787" w:rsidRDefault="00902E6B" w:rsidP="00FA08B0">
      <w:pPr>
        <w:pStyle w:val="Tr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after="40"/>
        <w:rPr>
          <w:rStyle w:val="Brak"/>
          <w:rFonts w:ascii="Calibri" w:eastAsia="Calibri" w:hAnsi="Calibri" w:cs="Calibri"/>
          <w:color w:val="404040" w:themeColor="text1" w:themeTint="BF"/>
          <w:u w:color="404040"/>
        </w:rPr>
      </w:pPr>
    </w:p>
    <w:p w14:paraId="246DC5A0" w14:textId="77777777" w:rsidR="00902E6B" w:rsidRPr="008E3787" w:rsidRDefault="00902E6B" w:rsidP="00FA08B0">
      <w:pPr>
        <w:spacing w:line="240" w:lineRule="auto"/>
        <w:jc w:val="center"/>
        <w:rPr>
          <w:rStyle w:val="Brak"/>
          <w:rFonts w:ascii="Calibri" w:hAnsi="Calibri"/>
          <w:color w:val="404040" w:themeColor="text1" w:themeTint="BF"/>
          <w:u w:color="404040"/>
        </w:rPr>
      </w:pPr>
      <w:r w:rsidRPr="008E3787">
        <w:rPr>
          <w:rStyle w:val="Brak"/>
          <w:rFonts w:ascii="Calibri" w:hAnsi="Calibri"/>
          <w:color w:val="404040" w:themeColor="text1" w:themeTint="BF"/>
          <w:u w:color="404040"/>
        </w:rPr>
        <w:t>§ 5</w:t>
      </w:r>
    </w:p>
    <w:p w14:paraId="22435BFA" w14:textId="79F43A47" w:rsidR="00902E6B" w:rsidRPr="008E3787" w:rsidRDefault="00902E6B" w:rsidP="000D541A">
      <w:pPr>
        <w:pStyle w:val="TreA"/>
        <w:numPr>
          <w:ilvl w:val="0"/>
          <w:numId w:val="58"/>
        </w:numPr>
        <w:spacing w:after="40"/>
        <w:rPr>
          <w:rStyle w:val="Hyperlink0"/>
          <w:rFonts w:ascii="Calibri" w:eastAsia="Calibri" w:hAnsi="Calibri" w:cs="Calibri"/>
          <w:color w:val="404040" w:themeColor="text1" w:themeTint="BF"/>
        </w:rPr>
      </w:pPr>
      <w:r w:rsidRPr="008E3787">
        <w:rPr>
          <w:rStyle w:val="Hyperlink0"/>
          <w:rFonts w:ascii="Calibri" w:eastAsia="Calibri" w:hAnsi="Calibri" w:cs="Calibri"/>
          <w:color w:val="404040" w:themeColor="text1" w:themeTint="BF"/>
        </w:rPr>
        <w:t xml:space="preserve">Wykonawcy przysługuje łączne maksymalne wynagrodzenie za należyte wykonanie całości </w:t>
      </w:r>
      <w:r w:rsidR="00FA08B0" w:rsidRPr="008E3787">
        <w:rPr>
          <w:rStyle w:val="Hyperlink0"/>
          <w:rFonts w:ascii="Calibri" w:eastAsia="Calibri" w:hAnsi="Calibri" w:cs="Calibri"/>
          <w:color w:val="404040" w:themeColor="text1" w:themeTint="BF"/>
        </w:rPr>
        <w:t>p</w:t>
      </w:r>
      <w:r w:rsidRPr="008E3787">
        <w:rPr>
          <w:rStyle w:val="Hyperlink0"/>
          <w:rFonts w:ascii="Calibri" w:eastAsia="Calibri" w:hAnsi="Calibri" w:cs="Calibri"/>
          <w:color w:val="404040" w:themeColor="text1" w:themeTint="BF"/>
        </w:rPr>
        <w:t>rzedmiotu Umowy  w wysokości ……………………… zł brutto (słownie: …..).</w:t>
      </w:r>
    </w:p>
    <w:p w14:paraId="74908AED" w14:textId="305366AA" w:rsidR="00902E6B" w:rsidRPr="008E3787" w:rsidRDefault="00902E6B" w:rsidP="000D541A">
      <w:pPr>
        <w:numPr>
          <w:ilvl w:val="0"/>
          <w:numId w:val="58"/>
        </w:numPr>
        <w:spacing w:line="240" w:lineRule="auto"/>
        <w:rPr>
          <w:rFonts w:ascii="Calibri" w:hAnsi="Calibri"/>
          <w:color w:val="404040" w:themeColor="text1" w:themeTint="BF"/>
        </w:rPr>
      </w:pPr>
      <w:r w:rsidRPr="008E3787">
        <w:rPr>
          <w:rFonts w:ascii="Calibri" w:hAnsi="Calibri"/>
          <w:color w:val="404040" w:themeColor="text1" w:themeTint="BF"/>
        </w:rPr>
        <w:t>Podstawą do wystawienia przez Wykonawcę faktury za realizację</w:t>
      </w:r>
      <w:r w:rsidR="00FA08B0" w:rsidRPr="008E3787">
        <w:rPr>
          <w:rFonts w:ascii="Calibri" w:hAnsi="Calibri"/>
          <w:color w:val="404040" w:themeColor="text1" w:themeTint="BF"/>
        </w:rPr>
        <w:t xml:space="preserve"> przedmiotu U</w:t>
      </w:r>
      <w:r w:rsidRPr="008E3787">
        <w:rPr>
          <w:rFonts w:ascii="Calibri" w:hAnsi="Calibri"/>
          <w:color w:val="404040" w:themeColor="text1" w:themeTint="BF"/>
        </w:rPr>
        <w:t xml:space="preserve">mowy jest podpisany </w:t>
      </w:r>
      <w:r w:rsidRPr="008E3787">
        <w:rPr>
          <w:rFonts w:ascii="Calibri" w:hAnsi="Calibri"/>
          <w:color w:val="404040" w:themeColor="text1" w:themeTint="BF"/>
        </w:rPr>
        <w:br/>
        <w:t xml:space="preserve">bez zastrzeżeń protokół odbioru potwierdzający należyte wykonanie przedmiotu </w:t>
      </w:r>
      <w:r w:rsidR="00FA08B0" w:rsidRPr="008E3787">
        <w:rPr>
          <w:rFonts w:ascii="Calibri" w:hAnsi="Calibri"/>
          <w:color w:val="404040" w:themeColor="text1" w:themeTint="BF"/>
        </w:rPr>
        <w:t>U</w:t>
      </w:r>
      <w:r w:rsidRPr="008E3787">
        <w:rPr>
          <w:rFonts w:ascii="Calibri" w:hAnsi="Calibri"/>
          <w:color w:val="404040" w:themeColor="text1" w:themeTint="BF"/>
        </w:rPr>
        <w:t xml:space="preserve">mowy. Wzór protokołu stanowi załącznik numer 3 do </w:t>
      </w:r>
      <w:r w:rsidR="00FA08B0" w:rsidRPr="008E3787">
        <w:rPr>
          <w:rFonts w:ascii="Calibri" w:hAnsi="Calibri"/>
          <w:color w:val="404040" w:themeColor="text1" w:themeTint="BF"/>
        </w:rPr>
        <w:t>U</w:t>
      </w:r>
      <w:r w:rsidRPr="008E3787">
        <w:rPr>
          <w:rFonts w:ascii="Calibri" w:hAnsi="Calibri"/>
          <w:color w:val="404040" w:themeColor="text1" w:themeTint="BF"/>
        </w:rPr>
        <w:t xml:space="preserve">mowy. </w:t>
      </w:r>
    </w:p>
    <w:p w14:paraId="79DC13F4" w14:textId="77777777" w:rsidR="00FA08B0" w:rsidRPr="008E3787" w:rsidRDefault="00902E6B" w:rsidP="000D541A">
      <w:pPr>
        <w:numPr>
          <w:ilvl w:val="0"/>
          <w:numId w:val="58"/>
        </w:numPr>
        <w:spacing w:line="240" w:lineRule="auto"/>
        <w:rPr>
          <w:rFonts w:ascii="Calibri" w:hAnsi="Calibri"/>
          <w:color w:val="404040" w:themeColor="text1" w:themeTint="BF"/>
        </w:rPr>
      </w:pPr>
      <w:r w:rsidRPr="008E3787">
        <w:rPr>
          <w:rFonts w:ascii="Calibri" w:hAnsi="Calibri"/>
          <w:color w:val="404040" w:themeColor="text1" w:themeTint="BF"/>
        </w:rPr>
        <w:t xml:space="preserve">Wynagrodzenie </w:t>
      </w:r>
      <w:r w:rsidR="00FA08B0" w:rsidRPr="008E3787">
        <w:rPr>
          <w:rFonts w:ascii="Calibri" w:hAnsi="Calibri"/>
          <w:color w:val="404040" w:themeColor="text1" w:themeTint="BF"/>
        </w:rPr>
        <w:t>W</w:t>
      </w:r>
      <w:r w:rsidRPr="008E3787">
        <w:rPr>
          <w:rFonts w:ascii="Calibri" w:hAnsi="Calibri"/>
          <w:color w:val="404040" w:themeColor="text1" w:themeTint="BF"/>
        </w:rPr>
        <w:t xml:space="preserve">ykonawcy za należyte wykonanie przedmiotu </w:t>
      </w:r>
      <w:r w:rsidR="00FA08B0" w:rsidRPr="008E3787">
        <w:rPr>
          <w:rFonts w:ascii="Calibri" w:hAnsi="Calibri"/>
          <w:color w:val="404040" w:themeColor="text1" w:themeTint="BF"/>
        </w:rPr>
        <w:t>U</w:t>
      </w:r>
      <w:r w:rsidRPr="008E3787">
        <w:rPr>
          <w:rFonts w:ascii="Calibri" w:hAnsi="Calibri"/>
          <w:color w:val="404040" w:themeColor="text1" w:themeTint="BF"/>
        </w:rPr>
        <w:t xml:space="preserve">mowy zostanie obliczone, jako iloczyn ilości oraz stawki za dany element przedmiotu </w:t>
      </w:r>
      <w:r w:rsidR="00FA08B0" w:rsidRPr="008E3787">
        <w:rPr>
          <w:rFonts w:ascii="Calibri" w:hAnsi="Calibri"/>
          <w:color w:val="404040" w:themeColor="text1" w:themeTint="BF"/>
        </w:rPr>
        <w:t>U</w:t>
      </w:r>
      <w:r w:rsidRPr="008E3787">
        <w:rPr>
          <w:rFonts w:ascii="Calibri" w:hAnsi="Calibri"/>
          <w:color w:val="404040" w:themeColor="text1" w:themeTint="BF"/>
        </w:rPr>
        <w:t>mowy określony w ofercie Wykonawcy.</w:t>
      </w:r>
    </w:p>
    <w:p w14:paraId="7525C68A" w14:textId="77777777" w:rsidR="00FA08B0" w:rsidRPr="008E3787" w:rsidRDefault="00902E6B" w:rsidP="000D541A">
      <w:pPr>
        <w:numPr>
          <w:ilvl w:val="0"/>
          <w:numId w:val="58"/>
        </w:numPr>
        <w:spacing w:line="240" w:lineRule="auto"/>
        <w:rPr>
          <w:rStyle w:val="Hyperlink0"/>
          <w:rFonts w:ascii="Calibri" w:hAnsi="Calibri"/>
          <w:color w:val="404040" w:themeColor="text1" w:themeTint="BF"/>
        </w:rPr>
      </w:pPr>
      <w:r w:rsidRPr="008E3787">
        <w:rPr>
          <w:rStyle w:val="Hyperlink0"/>
          <w:rFonts w:ascii="Calibri" w:eastAsia="Calibri" w:hAnsi="Calibri" w:cs="Calibri"/>
          <w:color w:val="404040" w:themeColor="text1" w:themeTint="BF"/>
        </w:rPr>
        <w:t xml:space="preserve">Wynagrodzenie opisane w ust. 1 powyżej przysługuje Wykonawcy po należytym wykonaniu przedmiotu </w:t>
      </w:r>
      <w:r w:rsidR="00FA08B0" w:rsidRPr="008E3787">
        <w:rPr>
          <w:rStyle w:val="Hyperlink0"/>
          <w:rFonts w:ascii="Calibri" w:eastAsia="Calibri" w:hAnsi="Calibri" w:cs="Calibri"/>
          <w:color w:val="404040" w:themeColor="text1" w:themeTint="BF"/>
        </w:rPr>
        <w:t>Umowy</w:t>
      </w:r>
      <w:r w:rsidRPr="008E3787">
        <w:rPr>
          <w:rStyle w:val="Hyperlink0"/>
          <w:rFonts w:ascii="Calibri" w:eastAsia="Calibri" w:hAnsi="Calibri" w:cs="Calibri"/>
          <w:color w:val="404040" w:themeColor="text1" w:themeTint="BF"/>
        </w:rPr>
        <w:t>.</w:t>
      </w:r>
    </w:p>
    <w:p w14:paraId="1E3A20E4" w14:textId="77777777" w:rsidR="00FA08B0" w:rsidRPr="008E3787" w:rsidRDefault="00902E6B" w:rsidP="000D541A">
      <w:pPr>
        <w:numPr>
          <w:ilvl w:val="0"/>
          <w:numId w:val="58"/>
        </w:numPr>
        <w:spacing w:line="240" w:lineRule="auto"/>
        <w:rPr>
          <w:rStyle w:val="Hyperlink0"/>
          <w:rFonts w:ascii="Calibri" w:hAnsi="Calibri"/>
          <w:color w:val="404040" w:themeColor="text1" w:themeTint="BF"/>
        </w:rPr>
      </w:pPr>
      <w:r w:rsidRPr="008E3787">
        <w:rPr>
          <w:rStyle w:val="Hyperlink0"/>
          <w:rFonts w:ascii="Calibri" w:eastAsia="Calibri" w:hAnsi="Calibri" w:cs="Calibri"/>
          <w:color w:val="404040" w:themeColor="text1" w:themeTint="BF"/>
        </w:rPr>
        <w:t xml:space="preserve">Płatność będzie zrealizowana przelewem na rachunek bankowy wskazany przez Wykonawcę w terminie 21 dni od dnia otrzymania prawidłowo wystawionej faktury. </w:t>
      </w:r>
    </w:p>
    <w:p w14:paraId="5307EF5C" w14:textId="77777777" w:rsidR="00FA08B0" w:rsidRPr="008E3787" w:rsidRDefault="00902E6B" w:rsidP="000D541A">
      <w:pPr>
        <w:numPr>
          <w:ilvl w:val="0"/>
          <w:numId w:val="58"/>
        </w:numPr>
        <w:spacing w:line="240" w:lineRule="auto"/>
        <w:rPr>
          <w:rStyle w:val="Hyperlink0"/>
          <w:rFonts w:ascii="Calibri" w:hAnsi="Calibri"/>
          <w:color w:val="404040" w:themeColor="text1" w:themeTint="BF"/>
        </w:rPr>
      </w:pPr>
      <w:r w:rsidRPr="008E3787">
        <w:rPr>
          <w:rStyle w:val="Hyperlink0"/>
          <w:rFonts w:ascii="Calibri" w:eastAsia="Calibri" w:hAnsi="Calibri" w:cs="Calibri"/>
          <w:color w:val="404040" w:themeColor="text1" w:themeTint="BF"/>
        </w:rPr>
        <w:t>Wynagrodzenie, o którym mowa w ust. 1, obejmuje wszelkie koszty związane z realizacją przedmiotu Umowy, w tym koszt dostarczenia, ubezpieczenia na czas transportu, oraz wszelkie należne cła i podatki, w tym podatek od towarów i usług VAT.</w:t>
      </w:r>
    </w:p>
    <w:p w14:paraId="4605A4F3" w14:textId="77777777" w:rsidR="00FA08B0" w:rsidRPr="008E3787" w:rsidRDefault="00902E6B" w:rsidP="000D541A">
      <w:pPr>
        <w:numPr>
          <w:ilvl w:val="0"/>
          <w:numId w:val="58"/>
        </w:numPr>
        <w:spacing w:line="240" w:lineRule="auto"/>
        <w:rPr>
          <w:rStyle w:val="Hyperlink0"/>
          <w:rFonts w:ascii="Calibri" w:hAnsi="Calibri"/>
          <w:color w:val="404040" w:themeColor="text1" w:themeTint="BF"/>
        </w:rPr>
      </w:pPr>
      <w:r w:rsidRPr="008E3787">
        <w:rPr>
          <w:rStyle w:val="Hyperlink0"/>
          <w:rFonts w:ascii="Calibri" w:eastAsia="Calibri" w:hAnsi="Calibri" w:cs="Calibri"/>
          <w:color w:val="404040" w:themeColor="text1" w:themeTint="BF"/>
        </w:rPr>
        <w:t>Podstawą wystawienia faktury jest podpisanie przez Zamawiającego protokołu odbioru zamówienia bez zastrzeżeń.</w:t>
      </w:r>
    </w:p>
    <w:p w14:paraId="0A00C0B0" w14:textId="44DFB9CB" w:rsidR="00902E6B" w:rsidRPr="008E3787" w:rsidRDefault="00902E6B" w:rsidP="000D541A">
      <w:pPr>
        <w:numPr>
          <w:ilvl w:val="0"/>
          <w:numId w:val="58"/>
        </w:numPr>
        <w:spacing w:line="240" w:lineRule="auto"/>
        <w:rPr>
          <w:rStyle w:val="Brak"/>
          <w:rFonts w:ascii="Calibri" w:hAnsi="Calibri"/>
          <w:color w:val="404040" w:themeColor="text1" w:themeTint="BF"/>
        </w:rPr>
      </w:pPr>
      <w:r w:rsidRPr="008E3787">
        <w:rPr>
          <w:rStyle w:val="Hyperlink0"/>
          <w:rFonts w:ascii="Calibri" w:eastAsia="Calibri" w:hAnsi="Calibri" w:cs="Calibri"/>
          <w:color w:val="404040" w:themeColor="text1" w:themeTint="BF"/>
        </w:rPr>
        <w:t>Adresem dla doręczenia Zamawiającemu faktury jest adres siedziby Zamawiającego. Jako dzień zapłaty Strony ustalają dzień obciążenia rachunku bankowego Zamawiającego.</w:t>
      </w:r>
    </w:p>
    <w:p w14:paraId="59ECE937" w14:textId="77777777" w:rsidR="00902E6B" w:rsidRPr="008E3787" w:rsidRDefault="00902E6B" w:rsidP="00FA08B0">
      <w:pPr>
        <w:pStyle w:val="Tr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after="40"/>
        <w:jc w:val="center"/>
        <w:rPr>
          <w:rStyle w:val="Brak"/>
          <w:rFonts w:ascii="Calibri" w:eastAsia="Calibri" w:hAnsi="Calibri" w:cs="Calibri"/>
          <w:b/>
          <w:bCs/>
          <w:color w:val="404040" w:themeColor="text1" w:themeTint="BF"/>
          <w:u w:color="404040"/>
        </w:rPr>
      </w:pPr>
    </w:p>
    <w:p w14:paraId="70BBD58B" w14:textId="77777777" w:rsidR="00902E6B" w:rsidRPr="008E3787" w:rsidRDefault="00902E6B" w:rsidP="00FA08B0">
      <w:pPr>
        <w:pStyle w:val="Tr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after="40"/>
        <w:jc w:val="center"/>
        <w:rPr>
          <w:rStyle w:val="Brak"/>
          <w:rFonts w:ascii="Calibri" w:eastAsia="Calibri" w:hAnsi="Calibri" w:cs="Calibri"/>
          <w:b/>
          <w:bCs/>
          <w:color w:val="404040" w:themeColor="text1" w:themeTint="BF"/>
          <w:u w:color="404040"/>
        </w:rPr>
      </w:pPr>
      <w:r w:rsidRPr="008E3787">
        <w:rPr>
          <w:rStyle w:val="Brak"/>
          <w:rFonts w:ascii="Calibri" w:eastAsia="Calibri" w:hAnsi="Calibri" w:cs="Calibri"/>
          <w:b/>
          <w:bCs/>
          <w:color w:val="404040" w:themeColor="text1" w:themeTint="BF"/>
          <w:u w:color="404040"/>
        </w:rPr>
        <w:t>§ 6</w:t>
      </w:r>
    </w:p>
    <w:p w14:paraId="70FC2B48" w14:textId="77777777" w:rsidR="00902E6B" w:rsidRPr="008E3787" w:rsidRDefault="00902E6B" w:rsidP="000D541A">
      <w:pPr>
        <w:pStyle w:val="TreA"/>
        <w:numPr>
          <w:ilvl w:val="0"/>
          <w:numId w:val="60"/>
        </w:numPr>
        <w:spacing w:after="40"/>
        <w:rPr>
          <w:rStyle w:val="Hyperlink0"/>
          <w:rFonts w:ascii="Calibri" w:eastAsia="Calibri" w:hAnsi="Calibri" w:cs="Calibri"/>
          <w:color w:val="404040" w:themeColor="text1" w:themeTint="BF"/>
        </w:rPr>
      </w:pPr>
      <w:r w:rsidRPr="008E3787">
        <w:rPr>
          <w:rStyle w:val="Hyperlink0"/>
          <w:rFonts w:ascii="Calibri" w:eastAsia="Calibri" w:hAnsi="Calibri" w:cs="Calibri"/>
          <w:color w:val="404040" w:themeColor="text1" w:themeTint="BF"/>
        </w:rPr>
        <w:t>Za niewykonanie przedmiotu Umowy Wykonawca zapłaci na rzecz Zamawiającego karę umowną w wysokości 10% wartości wynagrodzenia brutto wskazanego w § 5 ust. 1 Umowy</w:t>
      </w:r>
    </w:p>
    <w:p w14:paraId="151557AE" w14:textId="2BAD05CC" w:rsidR="00902E6B" w:rsidRPr="008E3787" w:rsidRDefault="00902E6B" w:rsidP="000D541A">
      <w:pPr>
        <w:pStyle w:val="TreA"/>
        <w:numPr>
          <w:ilvl w:val="0"/>
          <w:numId w:val="61"/>
        </w:numPr>
        <w:spacing w:after="40"/>
        <w:rPr>
          <w:rStyle w:val="Hyperlink0"/>
          <w:rFonts w:ascii="Calibri" w:eastAsia="Calibri" w:hAnsi="Calibri" w:cs="Calibri"/>
          <w:color w:val="404040" w:themeColor="text1" w:themeTint="BF"/>
        </w:rPr>
      </w:pPr>
      <w:r w:rsidRPr="008E3787">
        <w:rPr>
          <w:rStyle w:val="Hyperlink0"/>
          <w:rFonts w:ascii="Calibri" w:eastAsia="Calibri" w:hAnsi="Calibri" w:cs="Calibri"/>
          <w:color w:val="404040" w:themeColor="text1" w:themeTint="BF"/>
        </w:rPr>
        <w:t>W przypadku opóźnienia Wykonawcy w przekazaniu Zamawiającemu do odbioru przedmiotu Umowy w terminie oraz na zasadach określonych w § 1 ust. 3 Umowy, Wykonawca zapłaci na rzecz Zamawiającemu karę umowną w wysokości 1% wartości wynagrodzenia brutto wskazanego w § 5 ust. 1 Umowy, za każdy rozpoczęty dzień opóźnienia wobec terminu</w:t>
      </w:r>
      <w:r w:rsidR="00FA08B0" w:rsidRPr="008E3787">
        <w:rPr>
          <w:rStyle w:val="Hyperlink0"/>
          <w:rFonts w:ascii="Calibri" w:eastAsia="Calibri" w:hAnsi="Calibri" w:cs="Calibri"/>
          <w:color w:val="404040" w:themeColor="text1" w:themeTint="BF"/>
        </w:rPr>
        <w:t xml:space="preserve"> wskazanego w § 1 ust. 3 Umowy.</w:t>
      </w:r>
    </w:p>
    <w:p w14:paraId="6ED15EB0" w14:textId="27C4231A" w:rsidR="00902E6B" w:rsidRPr="008E3787" w:rsidRDefault="00902E6B" w:rsidP="000D541A">
      <w:pPr>
        <w:pStyle w:val="TreA"/>
        <w:numPr>
          <w:ilvl w:val="0"/>
          <w:numId w:val="61"/>
        </w:numPr>
        <w:spacing w:after="40"/>
        <w:rPr>
          <w:rStyle w:val="Hyperlink0"/>
          <w:rFonts w:ascii="Calibri" w:eastAsia="Calibri" w:hAnsi="Calibri" w:cs="Calibri"/>
          <w:color w:val="404040" w:themeColor="text1" w:themeTint="BF"/>
        </w:rPr>
      </w:pPr>
      <w:r w:rsidRPr="008E3787">
        <w:rPr>
          <w:rStyle w:val="Hyperlink0"/>
          <w:rFonts w:ascii="Calibri" w:eastAsia="Calibri" w:hAnsi="Calibri" w:cs="Calibri"/>
          <w:color w:val="404040" w:themeColor="text1" w:themeTint="BF"/>
        </w:rPr>
        <w:lastRenderedPageBreak/>
        <w:t>W przypadku innego niż określone w ust. 2 nienależytego wykonania przedmiotu Umowy, Wykonawca zapłaci na rzecz Zamawiającemu karę umowną w wysokości 1% wartości wynagrodzenia brutto wskazanego w § 5 ust. 1 Umowy, odrębnie za każde naruszenie postanowienia Umowy</w:t>
      </w:r>
      <w:r w:rsidR="00FA08B0" w:rsidRPr="008E3787">
        <w:rPr>
          <w:rStyle w:val="Hyperlink0"/>
          <w:rFonts w:ascii="Calibri" w:eastAsia="Calibri" w:hAnsi="Calibri" w:cs="Calibri"/>
          <w:color w:val="404040" w:themeColor="text1" w:themeTint="BF"/>
        </w:rPr>
        <w:t>.</w:t>
      </w:r>
    </w:p>
    <w:p w14:paraId="712A73C8" w14:textId="77777777" w:rsidR="00902E6B" w:rsidRPr="008E3787" w:rsidRDefault="00902E6B" w:rsidP="000D541A">
      <w:pPr>
        <w:pStyle w:val="TreA"/>
        <w:numPr>
          <w:ilvl w:val="0"/>
          <w:numId w:val="61"/>
        </w:numPr>
        <w:spacing w:after="40"/>
        <w:rPr>
          <w:rStyle w:val="Hyperlink0"/>
          <w:rFonts w:ascii="Calibri" w:eastAsia="Calibri" w:hAnsi="Calibri" w:cs="Calibri"/>
          <w:color w:val="404040" w:themeColor="text1" w:themeTint="BF"/>
        </w:rPr>
      </w:pPr>
      <w:r w:rsidRPr="008E3787">
        <w:rPr>
          <w:rStyle w:val="Hyperlink0"/>
          <w:rFonts w:ascii="Calibri" w:eastAsia="Calibri" w:hAnsi="Calibri" w:cs="Calibri"/>
          <w:color w:val="404040" w:themeColor="text1" w:themeTint="BF"/>
        </w:rPr>
        <w:t>Kary umowne określone w ust. 2 i ust. 3 powyżej podlegają kumulacji.</w:t>
      </w:r>
    </w:p>
    <w:p w14:paraId="04A8A497" w14:textId="77777777" w:rsidR="00902E6B" w:rsidRPr="008E3787" w:rsidRDefault="00902E6B" w:rsidP="000D541A">
      <w:pPr>
        <w:pStyle w:val="TreA"/>
        <w:numPr>
          <w:ilvl w:val="0"/>
          <w:numId w:val="61"/>
        </w:numPr>
        <w:spacing w:after="40"/>
        <w:rPr>
          <w:rStyle w:val="Hyperlink0"/>
          <w:rFonts w:ascii="Calibri" w:eastAsia="Calibri" w:hAnsi="Calibri" w:cs="Calibri"/>
          <w:color w:val="404040" w:themeColor="text1" w:themeTint="BF"/>
        </w:rPr>
      </w:pPr>
      <w:r w:rsidRPr="008E3787">
        <w:rPr>
          <w:rStyle w:val="Hyperlink0"/>
          <w:rFonts w:ascii="Calibri" w:eastAsia="Calibri" w:hAnsi="Calibri" w:cs="Calibri"/>
          <w:color w:val="404040" w:themeColor="text1" w:themeTint="BF"/>
        </w:rPr>
        <w:t>Zamawiający jest uprawniony do potrącenia kar umownych z wynagrodzenia należnego Wykonawcy na podstawie Umowy, na co Wykonawca niniejszym wyraża zgodę.</w:t>
      </w:r>
    </w:p>
    <w:p w14:paraId="54BEDBBE" w14:textId="77777777" w:rsidR="00902E6B" w:rsidRPr="008E3787" w:rsidRDefault="00902E6B" w:rsidP="000D541A">
      <w:pPr>
        <w:pStyle w:val="TreA"/>
        <w:numPr>
          <w:ilvl w:val="0"/>
          <w:numId w:val="61"/>
        </w:numPr>
        <w:spacing w:after="40"/>
        <w:rPr>
          <w:rStyle w:val="Hyperlink0"/>
          <w:rFonts w:ascii="Calibri" w:eastAsia="Calibri" w:hAnsi="Calibri" w:cs="Calibri"/>
          <w:color w:val="404040" w:themeColor="text1" w:themeTint="BF"/>
        </w:rPr>
      </w:pPr>
      <w:r w:rsidRPr="008E3787">
        <w:rPr>
          <w:rStyle w:val="Hyperlink0"/>
          <w:rFonts w:ascii="Calibri" w:eastAsia="Calibri" w:hAnsi="Calibri" w:cs="Calibri"/>
          <w:color w:val="404040" w:themeColor="text1" w:themeTint="BF"/>
        </w:rPr>
        <w:t>Niezależnie od odpowiedzialności Wykonawcy przewidzianej w niniejszym paragrafie, Zamawiającemu przysługuje prawo dochodzenia odszkodowania przewyższającego wysokość zastrzeżonych kar umownych na zasadach ogólnych.</w:t>
      </w:r>
    </w:p>
    <w:p w14:paraId="3900EC47" w14:textId="77777777" w:rsidR="00902E6B" w:rsidRPr="008E3787" w:rsidRDefault="00902E6B" w:rsidP="00FA08B0">
      <w:pPr>
        <w:pStyle w:val="Tr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after="40"/>
        <w:rPr>
          <w:rStyle w:val="Brak"/>
          <w:rFonts w:ascii="Calibri" w:eastAsia="Calibri" w:hAnsi="Calibri" w:cs="Calibri"/>
          <w:color w:val="404040" w:themeColor="text1" w:themeTint="BF"/>
          <w:u w:color="404040"/>
        </w:rPr>
      </w:pPr>
    </w:p>
    <w:p w14:paraId="73753AFA" w14:textId="77777777" w:rsidR="00902E6B" w:rsidRPr="008E3787" w:rsidRDefault="00902E6B" w:rsidP="00FA08B0">
      <w:pPr>
        <w:pStyle w:val="Tr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after="40"/>
        <w:jc w:val="center"/>
        <w:rPr>
          <w:rStyle w:val="Brak"/>
          <w:rFonts w:ascii="Calibri" w:eastAsia="Calibri" w:hAnsi="Calibri" w:cs="Calibri"/>
          <w:b/>
          <w:bCs/>
          <w:color w:val="404040" w:themeColor="text1" w:themeTint="BF"/>
          <w:u w:color="404040"/>
        </w:rPr>
      </w:pPr>
      <w:r w:rsidRPr="008E3787">
        <w:rPr>
          <w:rStyle w:val="Brak"/>
          <w:rFonts w:ascii="Calibri" w:eastAsia="Calibri" w:hAnsi="Calibri" w:cs="Calibri"/>
          <w:b/>
          <w:bCs/>
          <w:color w:val="404040" w:themeColor="text1" w:themeTint="BF"/>
          <w:u w:color="404040"/>
        </w:rPr>
        <w:t>§ 7</w:t>
      </w:r>
    </w:p>
    <w:p w14:paraId="73648B31" w14:textId="7D2D97C7" w:rsidR="00902E6B" w:rsidRPr="008E3787" w:rsidRDefault="00902E6B" w:rsidP="000D541A">
      <w:pPr>
        <w:pStyle w:val="TreA"/>
        <w:numPr>
          <w:ilvl w:val="0"/>
          <w:numId w:val="62"/>
        </w:numPr>
        <w:spacing w:after="40"/>
        <w:rPr>
          <w:rStyle w:val="Hyperlink0"/>
          <w:rFonts w:ascii="Calibri" w:eastAsia="Calibri" w:hAnsi="Calibri" w:cs="Calibri"/>
          <w:color w:val="404040" w:themeColor="text1" w:themeTint="BF"/>
        </w:rPr>
      </w:pPr>
      <w:r w:rsidRPr="008E3787">
        <w:rPr>
          <w:rStyle w:val="Hyperlink0"/>
          <w:rFonts w:ascii="Calibri" w:eastAsia="Calibri" w:hAnsi="Calibri" w:cs="Calibri"/>
          <w:color w:val="404040" w:themeColor="text1" w:themeTint="BF"/>
        </w:rPr>
        <w:t xml:space="preserve">Wykonawca udziela Zamawiającemu </w:t>
      </w:r>
      <w:r w:rsidR="00FA08B0" w:rsidRPr="008E3787">
        <w:rPr>
          <w:rStyle w:val="Hyperlink0"/>
          <w:rFonts w:ascii="Calibri" w:eastAsia="Calibri" w:hAnsi="Calibri" w:cs="Calibri"/>
          <w:color w:val="404040" w:themeColor="text1" w:themeTint="BF"/>
        </w:rPr>
        <w:t>dwuletniej</w:t>
      </w:r>
      <w:r w:rsidRPr="008E3787">
        <w:rPr>
          <w:rStyle w:val="Hyperlink0"/>
          <w:rFonts w:ascii="Calibri" w:eastAsia="Calibri" w:hAnsi="Calibri" w:cs="Calibri"/>
          <w:color w:val="404040" w:themeColor="text1" w:themeTint="BF"/>
        </w:rPr>
        <w:t xml:space="preserve"> </w:t>
      </w:r>
      <w:r w:rsidR="00FA08B0" w:rsidRPr="008E3787">
        <w:rPr>
          <w:rStyle w:val="Hyperlink0"/>
          <w:rFonts w:ascii="Calibri" w:eastAsia="Calibri" w:hAnsi="Calibri" w:cs="Calibri"/>
          <w:color w:val="404040" w:themeColor="text1" w:themeTint="BF"/>
        </w:rPr>
        <w:t>gwarancji na</w:t>
      </w:r>
      <w:r w:rsidRPr="008E3787">
        <w:rPr>
          <w:rStyle w:val="Hyperlink0"/>
          <w:rFonts w:ascii="Calibri" w:eastAsia="Calibri" w:hAnsi="Calibri" w:cs="Calibri"/>
          <w:color w:val="404040" w:themeColor="text1" w:themeTint="BF"/>
        </w:rPr>
        <w:t xml:space="preserve"> przedmiotu Umowy, licząc od dnia podpisania protokołu odbioru przez obie Strony bez zastrzeżeń. Wszelkie koszty  usunięcia wad ponosi Wykonawca.</w:t>
      </w:r>
    </w:p>
    <w:p w14:paraId="733CD919" w14:textId="6ECA76C3" w:rsidR="00902E6B" w:rsidRPr="008E3787" w:rsidRDefault="00902E6B" w:rsidP="000D541A">
      <w:pPr>
        <w:pStyle w:val="TreA"/>
        <w:numPr>
          <w:ilvl w:val="0"/>
          <w:numId w:val="61"/>
        </w:numPr>
        <w:spacing w:after="40"/>
        <w:rPr>
          <w:rStyle w:val="Hyperlink0"/>
          <w:rFonts w:ascii="Calibri" w:eastAsia="Calibri" w:hAnsi="Calibri" w:cs="Calibri"/>
          <w:color w:val="404040" w:themeColor="text1" w:themeTint="BF"/>
        </w:rPr>
      </w:pPr>
      <w:r w:rsidRPr="008E3787">
        <w:rPr>
          <w:rStyle w:val="Hyperlink0"/>
          <w:rFonts w:ascii="Calibri" w:eastAsia="Calibri" w:hAnsi="Calibri" w:cs="Calibri"/>
          <w:color w:val="404040" w:themeColor="text1" w:themeTint="BF"/>
        </w:rPr>
        <w:t xml:space="preserve">W okresie </w:t>
      </w:r>
      <w:r w:rsidR="00FA08B0" w:rsidRPr="008E3787">
        <w:rPr>
          <w:rStyle w:val="Hyperlink0"/>
          <w:rFonts w:ascii="Calibri" w:eastAsia="Calibri" w:hAnsi="Calibri" w:cs="Calibri"/>
          <w:color w:val="404040" w:themeColor="text1" w:themeTint="BF"/>
        </w:rPr>
        <w:t>gwarancji</w:t>
      </w:r>
      <w:r w:rsidRPr="008E3787">
        <w:rPr>
          <w:rStyle w:val="Hyperlink0"/>
          <w:rFonts w:ascii="Calibri" w:eastAsia="Calibri" w:hAnsi="Calibri" w:cs="Calibri"/>
          <w:color w:val="404040" w:themeColor="text1" w:themeTint="BF"/>
        </w:rPr>
        <w:t xml:space="preserve"> zgłoszenia wad w dostarczonym przedmiocie Umowy przyjmowane będą przez Wykonawcę od poniedziałku do piątku - 5 dni w tygodniu.</w:t>
      </w:r>
    </w:p>
    <w:p w14:paraId="00618F7E" w14:textId="77777777" w:rsidR="00902E6B" w:rsidRPr="008E3787" w:rsidRDefault="00902E6B" w:rsidP="000D541A">
      <w:pPr>
        <w:pStyle w:val="TreA"/>
        <w:numPr>
          <w:ilvl w:val="0"/>
          <w:numId w:val="61"/>
        </w:numPr>
        <w:spacing w:after="40"/>
        <w:rPr>
          <w:rStyle w:val="Hyperlink0"/>
          <w:rFonts w:ascii="Calibri" w:eastAsia="Calibri" w:hAnsi="Calibri" w:cs="Calibri"/>
          <w:color w:val="404040" w:themeColor="text1" w:themeTint="BF"/>
        </w:rPr>
      </w:pPr>
      <w:r w:rsidRPr="008E3787">
        <w:rPr>
          <w:rStyle w:val="Hyperlink0"/>
          <w:rFonts w:ascii="Calibri" w:eastAsia="Calibri" w:hAnsi="Calibri" w:cs="Calibri"/>
          <w:color w:val="404040" w:themeColor="text1" w:themeTint="BF"/>
        </w:rPr>
        <w:t xml:space="preserve">Zgłoszenie może być dokonywane w postaci: zgłoszenia telefonicznego na numer tel. …………….……, za pomocą faksu na numer ………………………… lub za pomocą poczty elektronicznej na adres ……………………………………….………. </w:t>
      </w:r>
    </w:p>
    <w:p w14:paraId="39CA8E8B" w14:textId="77777777" w:rsidR="00902E6B" w:rsidRPr="008E3787" w:rsidRDefault="00902E6B" w:rsidP="000D541A">
      <w:pPr>
        <w:pStyle w:val="TreA"/>
        <w:numPr>
          <w:ilvl w:val="0"/>
          <w:numId w:val="61"/>
        </w:numPr>
        <w:spacing w:after="40"/>
        <w:rPr>
          <w:rStyle w:val="Hyperlink0"/>
          <w:rFonts w:ascii="Calibri" w:eastAsia="Calibri" w:hAnsi="Calibri" w:cs="Calibri"/>
          <w:color w:val="404040" w:themeColor="text1" w:themeTint="BF"/>
        </w:rPr>
      </w:pPr>
      <w:r w:rsidRPr="008E3787">
        <w:rPr>
          <w:rStyle w:val="Hyperlink0"/>
          <w:rFonts w:ascii="Calibri" w:eastAsia="Calibri" w:hAnsi="Calibri" w:cs="Calibri"/>
          <w:color w:val="404040" w:themeColor="text1" w:themeTint="BF"/>
        </w:rPr>
        <w:t>Czas reakcji na zgłoszenie wad wynosi nie dłużej niż 24 godziny od przyjęcia zgłoszenia za pomocą faxu na numer …………….………, poczty elektronicznej na adres ……………………………………….lub telefonicznie na numer tel. …………….………... . Jako reakcję na zgłoszenie rozumie się kontakt przedstawiciela Wykonawcy z Zamawiającym i ustalenie sposobu usunięcia wad.</w:t>
      </w:r>
    </w:p>
    <w:p w14:paraId="2ACB4610" w14:textId="77777777" w:rsidR="00902E6B" w:rsidRPr="008E3787" w:rsidRDefault="00902E6B" w:rsidP="000D541A">
      <w:pPr>
        <w:pStyle w:val="TreA"/>
        <w:numPr>
          <w:ilvl w:val="0"/>
          <w:numId w:val="61"/>
        </w:numPr>
        <w:spacing w:after="40"/>
        <w:rPr>
          <w:rStyle w:val="Hyperlink0"/>
          <w:rFonts w:ascii="Calibri" w:eastAsia="Calibri" w:hAnsi="Calibri" w:cs="Calibri"/>
          <w:color w:val="404040" w:themeColor="text1" w:themeTint="BF"/>
        </w:rPr>
      </w:pPr>
      <w:r w:rsidRPr="008E3787">
        <w:rPr>
          <w:rStyle w:val="Hyperlink0"/>
          <w:rFonts w:ascii="Calibri" w:eastAsia="Calibri" w:hAnsi="Calibri" w:cs="Calibri"/>
          <w:color w:val="404040" w:themeColor="text1" w:themeTint="BF"/>
        </w:rPr>
        <w:t>Wykonawca jest zobowiązany do usunięcia wad nie później niż w terminie 30 dni od chwili zgłoszenia, o ile Zamawiający nie zdecyduje o przedłużeniu ww. terminu.</w:t>
      </w:r>
    </w:p>
    <w:p w14:paraId="534B9453" w14:textId="77777777" w:rsidR="00902E6B" w:rsidRPr="008E3787" w:rsidRDefault="00902E6B" w:rsidP="00FA08B0">
      <w:pPr>
        <w:pStyle w:val="Tr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after="40"/>
        <w:rPr>
          <w:rStyle w:val="Brak"/>
          <w:rFonts w:ascii="Calibri" w:eastAsia="Calibri" w:hAnsi="Calibri" w:cs="Calibri"/>
          <w:color w:val="404040" w:themeColor="text1" w:themeTint="BF"/>
          <w:u w:color="404040"/>
        </w:rPr>
      </w:pPr>
    </w:p>
    <w:p w14:paraId="15861D0E" w14:textId="77777777" w:rsidR="00902E6B" w:rsidRPr="008E3787" w:rsidRDefault="00902E6B" w:rsidP="00FA08B0">
      <w:pPr>
        <w:pStyle w:val="Tr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after="40"/>
        <w:jc w:val="center"/>
        <w:rPr>
          <w:rStyle w:val="Brak"/>
          <w:rFonts w:ascii="Calibri" w:eastAsia="Calibri" w:hAnsi="Calibri" w:cs="Calibri"/>
          <w:b/>
          <w:bCs/>
          <w:color w:val="404040" w:themeColor="text1" w:themeTint="BF"/>
          <w:u w:color="404040"/>
        </w:rPr>
      </w:pPr>
      <w:r w:rsidRPr="008E3787">
        <w:rPr>
          <w:rStyle w:val="Brak"/>
          <w:rFonts w:ascii="Calibri" w:eastAsia="Calibri" w:hAnsi="Calibri" w:cs="Calibri"/>
          <w:b/>
          <w:bCs/>
          <w:color w:val="404040" w:themeColor="text1" w:themeTint="BF"/>
          <w:u w:color="404040"/>
        </w:rPr>
        <w:t>§ 8</w:t>
      </w:r>
    </w:p>
    <w:p w14:paraId="551560F3" w14:textId="77777777" w:rsidR="00902E6B" w:rsidRPr="008E3787" w:rsidRDefault="00902E6B" w:rsidP="00FA08B0">
      <w:pPr>
        <w:pStyle w:val="Tr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after="40"/>
        <w:rPr>
          <w:rStyle w:val="Brak"/>
          <w:rFonts w:ascii="Calibri" w:eastAsia="Calibri" w:hAnsi="Calibri" w:cs="Calibri"/>
          <w:color w:val="404040" w:themeColor="text1" w:themeTint="BF"/>
          <w:u w:color="404040"/>
        </w:rPr>
      </w:pPr>
      <w:r w:rsidRPr="008E3787">
        <w:rPr>
          <w:rStyle w:val="Brak"/>
          <w:rFonts w:ascii="Calibri" w:eastAsia="Calibri" w:hAnsi="Calibri" w:cs="Calibri"/>
          <w:color w:val="404040" w:themeColor="text1" w:themeTint="BF"/>
          <w:u w:color="404040"/>
        </w:rPr>
        <w:t>Zamawiający przewiduje możliwość dokonania zmian postanowień zawartej Umowy w stosunku do treści oferty, na podstawie, której dokonano wyboru wykonawcy w następującym zakresie:</w:t>
      </w:r>
    </w:p>
    <w:p w14:paraId="30353354" w14:textId="77777777" w:rsidR="00902E6B" w:rsidRPr="008E3787" w:rsidRDefault="00902E6B" w:rsidP="000D541A">
      <w:pPr>
        <w:pStyle w:val="TreA"/>
        <w:numPr>
          <w:ilvl w:val="1"/>
          <w:numId w:val="64"/>
        </w:numPr>
        <w:spacing w:after="40"/>
        <w:rPr>
          <w:rStyle w:val="Hyperlink0"/>
          <w:rFonts w:ascii="Calibri" w:eastAsia="Calibri" w:hAnsi="Calibri" w:cs="Calibri"/>
          <w:color w:val="404040" w:themeColor="text1" w:themeTint="BF"/>
        </w:rPr>
      </w:pPr>
      <w:r w:rsidRPr="008E3787">
        <w:rPr>
          <w:rStyle w:val="Hyperlink0"/>
          <w:rFonts w:ascii="Calibri" w:eastAsia="Calibri" w:hAnsi="Calibri" w:cs="Calibri"/>
          <w:color w:val="404040" w:themeColor="text1" w:themeTint="BF"/>
        </w:rPr>
        <w:t xml:space="preserve">zmiany terminu realizacji zamówienia z przyczyn nie dotyczących Wykonawcy. </w:t>
      </w:r>
    </w:p>
    <w:p w14:paraId="03FEEA52" w14:textId="77777777" w:rsidR="00902E6B" w:rsidRPr="008E3787" w:rsidRDefault="00902E6B" w:rsidP="00FA08B0">
      <w:pPr>
        <w:pStyle w:val="Tr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after="40"/>
        <w:jc w:val="center"/>
        <w:rPr>
          <w:rStyle w:val="Brak"/>
          <w:rFonts w:ascii="Calibri" w:eastAsia="Calibri" w:hAnsi="Calibri" w:cs="Calibri"/>
          <w:color w:val="404040" w:themeColor="text1" w:themeTint="BF"/>
          <w:u w:color="404040"/>
        </w:rPr>
      </w:pPr>
    </w:p>
    <w:p w14:paraId="6570063B" w14:textId="77777777" w:rsidR="00902E6B" w:rsidRPr="008E3787" w:rsidRDefault="00902E6B" w:rsidP="00FA08B0">
      <w:pPr>
        <w:pStyle w:val="Tr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after="40"/>
        <w:jc w:val="center"/>
        <w:rPr>
          <w:rStyle w:val="Brak"/>
          <w:rFonts w:ascii="Calibri" w:eastAsia="Calibri" w:hAnsi="Calibri" w:cs="Calibri"/>
          <w:b/>
          <w:bCs/>
          <w:color w:val="404040" w:themeColor="text1" w:themeTint="BF"/>
          <w:u w:color="404040"/>
        </w:rPr>
      </w:pPr>
      <w:r w:rsidRPr="008E3787">
        <w:rPr>
          <w:rStyle w:val="Brak"/>
          <w:rFonts w:ascii="Calibri" w:eastAsia="Calibri" w:hAnsi="Calibri" w:cs="Calibri"/>
          <w:b/>
          <w:bCs/>
          <w:color w:val="404040" w:themeColor="text1" w:themeTint="BF"/>
          <w:u w:color="404040"/>
        </w:rPr>
        <w:t>§ 9</w:t>
      </w:r>
    </w:p>
    <w:p w14:paraId="15ABF95A" w14:textId="77777777" w:rsidR="00902E6B" w:rsidRPr="008E3787" w:rsidRDefault="00902E6B" w:rsidP="000D541A">
      <w:pPr>
        <w:pStyle w:val="TreA"/>
        <w:numPr>
          <w:ilvl w:val="0"/>
          <w:numId w:val="65"/>
        </w:numPr>
        <w:spacing w:after="40"/>
        <w:rPr>
          <w:rStyle w:val="Hyperlink0"/>
          <w:rFonts w:ascii="Calibri" w:eastAsia="Calibri" w:hAnsi="Calibri" w:cs="Calibri"/>
          <w:color w:val="404040" w:themeColor="text1" w:themeTint="BF"/>
        </w:rPr>
      </w:pPr>
      <w:r w:rsidRPr="008E3787">
        <w:rPr>
          <w:rStyle w:val="Hyperlink0"/>
          <w:rFonts w:ascii="Calibri" w:eastAsia="Calibri" w:hAnsi="Calibri" w:cs="Calibri"/>
          <w:color w:val="404040" w:themeColor="text1" w:themeTint="BF"/>
        </w:rPr>
        <w:t>Strony podejmą wszelkie starania w celu polubownego rozwiązywania wszelkich mogących powstać między nimi sporów. W przypadku wystąpienia sporu Strony powiadamiają się wzajemnie na piśmie o swych stanowiskach w sporze oraz o rozwiązaniach, jakie uznają za możliwe. Na wniosek o polubowne rozwiązanie sporu strona odpowiada pisemnie w terminie 10 dni od jego otrzymania.</w:t>
      </w:r>
    </w:p>
    <w:p w14:paraId="0189A51A" w14:textId="77777777" w:rsidR="00902E6B" w:rsidRPr="008E3787" w:rsidRDefault="00902E6B" w:rsidP="000D541A">
      <w:pPr>
        <w:pStyle w:val="TreA"/>
        <w:numPr>
          <w:ilvl w:val="0"/>
          <w:numId w:val="65"/>
        </w:numPr>
        <w:spacing w:after="40"/>
        <w:rPr>
          <w:rStyle w:val="Hyperlink0"/>
          <w:rFonts w:ascii="Calibri" w:eastAsia="Calibri" w:hAnsi="Calibri" w:cs="Calibri"/>
          <w:color w:val="404040" w:themeColor="text1" w:themeTint="BF"/>
        </w:rPr>
      </w:pPr>
      <w:r w:rsidRPr="008E3787">
        <w:rPr>
          <w:rStyle w:val="Hyperlink0"/>
          <w:rFonts w:ascii="Calibri" w:eastAsia="Calibri" w:hAnsi="Calibri" w:cs="Calibri"/>
          <w:color w:val="404040" w:themeColor="text1" w:themeTint="BF"/>
        </w:rPr>
        <w:t>W razie gdyby procedura określona w ust. 1 okaże się nieskuteczna sądem właściwym do rozstrzygania ewentualnych sporów związanych z realizacją przedmiotu Umowy jest sąd właściwy dla siedziby Zamawiającego.</w:t>
      </w:r>
    </w:p>
    <w:p w14:paraId="188F7ACA" w14:textId="77777777" w:rsidR="00902E6B" w:rsidRPr="008E3787" w:rsidRDefault="00902E6B" w:rsidP="000D541A">
      <w:pPr>
        <w:pStyle w:val="TreA"/>
        <w:numPr>
          <w:ilvl w:val="0"/>
          <w:numId w:val="65"/>
        </w:numPr>
        <w:spacing w:after="40"/>
        <w:rPr>
          <w:rStyle w:val="Hyperlink0"/>
          <w:rFonts w:ascii="Calibri" w:eastAsia="Calibri" w:hAnsi="Calibri" w:cs="Calibri"/>
          <w:color w:val="404040" w:themeColor="text1" w:themeTint="BF"/>
        </w:rPr>
      </w:pPr>
      <w:r w:rsidRPr="008E3787">
        <w:rPr>
          <w:rStyle w:val="Hyperlink0"/>
          <w:rFonts w:ascii="Calibri" w:eastAsia="Calibri" w:hAnsi="Calibri" w:cs="Calibri"/>
          <w:color w:val="404040" w:themeColor="text1" w:themeTint="BF"/>
        </w:rPr>
        <w:t>Umowę sporządzono w trzech egzemplarzach, dwa dla Zamawiającego i jeden dla Wykonawcy.</w:t>
      </w:r>
    </w:p>
    <w:p w14:paraId="53664E88" w14:textId="77777777" w:rsidR="00902E6B" w:rsidRPr="008E3787" w:rsidRDefault="00902E6B" w:rsidP="000D541A">
      <w:pPr>
        <w:pStyle w:val="TreA"/>
        <w:numPr>
          <w:ilvl w:val="0"/>
          <w:numId w:val="65"/>
        </w:numPr>
        <w:spacing w:after="40"/>
        <w:rPr>
          <w:rStyle w:val="Hyperlink0"/>
          <w:rFonts w:ascii="Calibri" w:eastAsia="Calibri" w:hAnsi="Calibri" w:cs="Calibri"/>
          <w:color w:val="404040" w:themeColor="text1" w:themeTint="BF"/>
        </w:rPr>
      </w:pPr>
      <w:r w:rsidRPr="008E3787">
        <w:rPr>
          <w:rStyle w:val="Hyperlink0"/>
          <w:rFonts w:ascii="Calibri" w:eastAsia="Calibri" w:hAnsi="Calibri" w:cs="Calibri"/>
          <w:color w:val="404040" w:themeColor="text1" w:themeTint="BF"/>
        </w:rPr>
        <w:t>Strony postanawiają, że zawarte w niniejszej Umowie informacje niezbędne do sprawnej realizacji postanowień niniejszej Umowy, jednak takie, które w okresie realizacji Umowy mogą ulegać zmianie z przyczyn niezależnych od Stron lub w związku z optymalizacją realizacji Umowy (np. dane teleadresowe, kontaktowe, adresy internetowe, procedury w zakresie współpracy między Stronami), opracowane przez Strony Umowy, aktualizowane są na bieżąco i nie wymagają zmiany Umowy.</w:t>
      </w:r>
    </w:p>
    <w:p w14:paraId="16DF90C3" w14:textId="77777777" w:rsidR="00902E6B" w:rsidRPr="008E3787" w:rsidRDefault="00902E6B" w:rsidP="00FA08B0">
      <w:pPr>
        <w:pStyle w:val="Tr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after="40"/>
        <w:rPr>
          <w:rStyle w:val="Brak"/>
          <w:rFonts w:ascii="Calibri" w:eastAsia="Calibri" w:hAnsi="Calibri" w:cs="Calibri"/>
          <w:color w:val="404040" w:themeColor="text1" w:themeTint="BF"/>
          <w:u w:color="404040"/>
        </w:rPr>
      </w:pPr>
    </w:p>
    <w:p w14:paraId="19C14070" w14:textId="77777777" w:rsidR="00902E6B" w:rsidRPr="008E3787" w:rsidRDefault="00902E6B" w:rsidP="00FA08B0">
      <w:pPr>
        <w:pStyle w:val="Tr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after="40"/>
        <w:rPr>
          <w:rStyle w:val="Brak"/>
          <w:rFonts w:ascii="Calibri" w:eastAsia="Calibri" w:hAnsi="Calibri" w:cs="Calibri"/>
          <w:color w:val="404040" w:themeColor="text1" w:themeTint="BF"/>
          <w:u w:color="404040"/>
        </w:rPr>
      </w:pPr>
    </w:p>
    <w:p w14:paraId="25D1D9FD" w14:textId="77777777" w:rsidR="00902E6B" w:rsidRPr="008E3787" w:rsidRDefault="00902E6B" w:rsidP="00FA08B0">
      <w:pPr>
        <w:pStyle w:val="Tre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spacing w:after="40"/>
        <w:jc w:val="center"/>
        <w:rPr>
          <w:rFonts w:ascii="Calibri" w:hAnsi="Calibri" w:cs="Calibri"/>
          <w:color w:val="404040" w:themeColor="text1" w:themeTint="BF"/>
        </w:rPr>
      </w:pPr>
      <w:r w:rsidRPr="008E3787">
        <w:rPr>
          <w:rStyle w:val="Brak"/>
          <w:rFonts w:ascii="Calibri" w:eastAsia="Calibri" w:hAnsi="Calibri" w:cs="Calibri"/>
          <w:b/>
          <w:bCs/>
          <w:color w:val="404040" w:themeColor="text1" w:themeTint="BF"/>
          <w:u w:color="404040"/>
        </w:rPr>
        <w:t>Wykonawca</w:t>
      </w:r>
      <w:r w:rsidRPr="008E3787">
        <w:rPr>
          <w:rStyle w:val="Brak"/>
          <w:rFonts w:ascii="Calibri" w:eastAsia="Calibri" w:hAnsi="Calibri" w:cs="Calibri"/>
          <w:b/>
          <w:bCs/>
          <w:color w:val="404040" w:themeColor="text1" w:themeTint="BF"/>
          <w:u w:color="404040"/>
        </w:rPr>
        <w:tab/>
      </w:r>
      <w:r w:rsidRPr="008E3787">
        <w:rPr>
          <w:rStyle w:val="Brak"/>
          <w:rFonts w:ascii="Calibri" w:eastAsia="Calibri" w:hAnsi="Calibri" w:cs="Calibri"/>
          <w:b/>
          <w:bCs/>
          <w:color w:val="404040" w:themeColor="text1" w:themeTint="BF"/>
          <w:u w:color="404040"/>
        </w:rPr>
        <w:tab/>
      </w:r>
      <w:r w:rsidRPr="008E3787">
        <w:rPr>
          <w:rStyle w:val="Brak"/>
          <w:rFonts w:ascii="Calibri" w:eastAsia="Calibri" w:hAnsi="Calibri" w:cs="Calibri"/>
          <w:b/>
          <w:bCs/>
          <w:color w:val="404040" w:themeColor="text1" w:themeTint="BF"/>
          <w:u w:color="404040"/>
        </w:rPr>
        <w:tab/>
      </w:r>
      <w:r w:rsidRPr="008E3787">
        <w:rPr>
          <w:rStyle w:val="Brak"/>
          <w:rFonts w:ascii="Calibri" w:eastAsia="Calibri" w:hAnsi="Calibri" w:cs="Calibri"/>
          <w:b/>
          <w:bCs/>
          <w:color w:val="404040" w:themeColor="text1" w:themeTint="BF"/>
          <w:u w:color="404040"/>
        </w:rPr>
        <w:tab/>
      </w:r>
      <w:r w:rsidRPr="008E3787">
        <w:rPr>
          <w:rStyle w:val="Brak"/>
          <w:rFonts w:ascii="Calibri" w:eastAsia="Calibri" w:hAnsi="Calibri" w:cs="Calibri"/>
          <w:b/>
          <w:bCs/>
          <w:color w:val="404040" w:themeColor="text1" w:themeTint="BF"/>
          <w:u w:color="404040"/>
        </w:rPr>
        <w:tab/>
        <w:t>Zamawiający</w:t>
      </w:r>
    </w:p>
    <w:p w14:paraId="616380BA" w14:textId="77777777" w:rsidR="0094105F" w:rsidRPr="008E3787" w:rsidRDefault="0094105F" w:rsidP="00FA08B0">
      <w:pPr>
        <w:spacing w:line="240" w:lineRule="auto"/>
        <w:rPr>
          <w:rFonts w:ascii="Calibri" w:hAnsi="Calibri" w:cs="Arial"/>
          <w:color w:val="404040" w:themeColor="text1" w:themeTint="BF"/>
        </w:rPr>
      </w:pPr>
    </w:p>
    <w:p w14:paraId="414E37E9" w14:textId="77777777" w:rsidR="0094105F" w:rsidRPr="008E3787" w:rsidRDefault="0094105F" w:rsidP="00FA08B0">
      <w:pPr>
        <w:spacing w:line="240" w:lineRule="auto"/>
        <w:rPr>
          <w:rFonts w:ascii="Calibri" w:hAnsi="Calibri" w:cs="Arial"/>
          <w:color w:val="404040" w:themeColor="text1" w:themeTint="BF"/>
        </w:rPr>
      </w:pPr>
    </w:p>
    <w:p w14:paraId="70C3C566" w14:textId="77777777" w:rsidR="0094105F" w:rsidRPr="008E3787" w:rsidRDefault="0094105F" w:rsidP="00FA08B0">
      <w:pPr>
        <w:spacing w:line="240" w:lineRule="auto"/>
        <w:jc w:val="right"/>
        <w:rPr>
          <w:rFonts w:ascii="Calibri" w:hAnsi="Calibri" w:cs="Arial"/>
          <w:b/>
          <w:color w:val="404040" w:themeColor="text1" w:themeTint="BF"/>
        </w:rPr>
      </w:pPr>
    </w:p>
    <w:p w14:paraId="674348DF" w14:textId="73B89D8B" w:rsidR="0094105F" w:rsidRPr="008E3787" w:rsidRDefault="004B1DFB" w:rsidP="00FA08B0">
      <w:pPr>
        <w:spacing w:line="240" w:lineRule="auto"/>
        <w:jc w:val="right"/>
        <w:rPr>
          <w:rFonts w:ascii="Calibri" w:hAnsi="Calibri" w:cs="Arial"/>
          <w:b/>
          <w:color w:val="404040" w:themeColor="text1" w:themeTint="BF"/>
        </w:rPr>
      </w:pPr>
      <w:r w:rsidRPr="008E3787">
        <w:rPr>
          <w:rFonts w:ascii="Calibri" w:hAnsi="Calibri" w:cs="Arial"/>
          <w:b/>
          <w:color w:val="404040" w:themeColor="text1" w:themeTint="BF"/>
        </w:rPr>
        <w:t>Załącznik numer 6 do SIWZ:</w:t>
      </w:r>
    </w:p>
    <w:p w14:paraId="0C80CEF1" w14:textId="77777777" w:rsidR="004B1DFB" w:rsidRPr="008E3787" w:rsidRDefault="004B1DFB" w:rsidP="00FA08B0">
      <w:pPr>
        <w:spacing w:line="240" w:lineRule="auto"/>
        <w:jc w:val="right"/>
        <w:rPr>
          <w:rFonts w:ascii="Calibri" w:hAnsi="Calibri" w:cs="Arial"/>
          <w:b/>
          <w:color w:val="404040" w:themeColor="text1" w:themeTint="BF"/>
        </w:rPr>
      </w:pPr>
    </w:p>
    <w:p w14:paraId="2351D642" w14:textId="77777777" w:rsidR="004B1DFB" w:rsidRPr="008E3787" w:rsidRDefault="004B1DFB" w:rsidP="00FA08B0">
      <w:pPr>
        <w:spacing w:line="240" w:lineRule="auto"/>
        <w:jc w:val="center"/>
        <w:rPr>
          <w:rFonts w:ascii="Calibri" w:eastAsia="Times New Roman" w:hAnsi="Calibri" w:cs="Arial"/>
          <w:b/>
          <w:color w:val="404040" w:themeColor="text1" w:themeTint="BF"/>
        </w:rPr>
      </w:pPr>
      <w:r w:rsidRPr="008E3787">
        <w:rPr>
          <w:rFonts w:ascii="Calibri" w:eastAsia="Times New Roman" w:hAnsi="Calibri" w:cs="Arial"/>
          <w:b/>
          <w:color w:val="404040" w:themeColor="text1" w:themeTint="BF"/>
        </w:rPr>
        <w:t>KLAUZULA INFORMACYJNA</w:t>
      </w:r>
    </w:p>
    <w:p w14:paraId="159567AA" w14:textId="77777777" w:rsidR="004B1DFB" w:rsidRPr="008E3787" w:rsidRDefault="004B1DFB" w:rsidP="00FA08B0">
      <w:pPr>
        <w:spacing w:line="240" w:lineRule="auto"/>
        <w:rPr>
          <w:rFonts w:ascii="Calibri" w:eastAsia="Times New Roman" w:hAnsi="Calibri" w:cs="Arial"/>
          <w:color w:val="404040" w:themeColor="text1" w:themeTint="BF"/>
        </w:rPr>
      </w:pPr>
    </w:p>
    <w:p w14:paraId="1FB69563" w14:textId="77777777" w:rsidR="004B1DFB" w:rsidRPr="008E3787" w:rsidRDefault="004B1DFB" w:rsidP="00FA08B0">
      <w:pPr>
        <w:spacing w:line="240" w:lineRule="auto"/>
        <w:rPr>
          <w:rFonts w:ascii="Calibri" w:eastAsia="Times New Roman" w:hAnsi="Calibri" w:cs="Arial"/>
          <w:color w:val="404040" w:themeColor="text1" w:themeTint="BF"/>
        </w:rPr>
      </w:pPr>
      <w:r w:rsidRPr="008E3787">
        <w:rPr>
          <w:rFonts w:ascii="Calibri" w:eastAsia="Times New Roman" w:hAnsi="Calibri" w:cs="Arial"/>
          <w:color w:val="404040" w:themeColor="text1" w:themeTint="BF"/>
        </w:rPr>
        <w:t xml:space="preserve">Zgodnie z art. 13 ust. 1 i 2 </w:t>
      </w:r>
      <w:r w:rsidRPr="008E3787">
        <w:rPr>
          <w:rFonts w:ascii="Calibri" w:hAnsi="Calibri" w:cs="Arial"/>
          <w:color w:val="404040" w:themeColor="text1" w:themeTint="BF"/>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8E3787">
        <w:rPr>
          <w:rFonts w:ascii="Calibri" w:eastAsia="Times New Roman" w:hAnsi="Calibri" w:cs="Arial"/>
          <w:color w:val="404040" w:themeColor="text1" w:themeTint="BF"/>
        </w:rPr>
        <w:t xml:space="preserve">dalej „RODO”, informuję, że: </w:t>
      </w:r>
    </w:p>
    <w:p w14:paraId="3A8DCC62" w14:textId="77777777" w:rsidR="004B1DFB" w:rsidRPr="008E3787" w:rsidRDefault="004B1DFB" w:rsidP="000D541A">
      <w:pPr>
        <w:pStyle w:val="Akapitzlist"/>
        <w:numPr>
          <w:ilvl w:val="0"/>
          <w:numId w:val="37"/>
        </w:numPr>
        <w:spacing w:line="240" w:lineRule="auto"/>
        <w:ind w:left="357" w:hanging="357"/>
        <w:rPr>
          <w:rFonts w:ascii="Calibri" w:hAnsi="Calibri"/>
          <w:color w:val="404040" w:themeColor="text1" w:themeTint="BF"/>
        </w:rPr>
      </w:pPr>
      <w:r w:rsidRPr="008E3787">
        <w:rPr>
          <w:rFonts w:ascii="Calibri" w:hAnsi="Calibri"/>
          <w:color w:val="404040" w:themeColor="text1" w:themeTint="BF"/>
        </w:rPr>
        <w:t xml:space="preserve">Administratorem Pani/Pana danych osobowych jest </w:t>
      </w:r>
      <w:r w:rsidRPr="008E3787">
        <w:rPr>
          <w:rFonts w:ascii="Calibri" w:hAnsi="Calibri" w:cs="Arial"/>
          <w:b/>
          <w:color w:val="404040" w:themeColor="text1" w:themeTint="BF"/>
        </w:rPr>
        <w:t>Muzeum Warszawy</w:t>
      </w:r>
      <w:r w:rsidRPr="008E3787">
        <w:rPr>
          <w:rFonts w:ascii="Calibri" w:hAnsi="Calibri" w:cs="Arial"/>
          <w:color w:val="404040" w:themeColor="text1" w:themeTint="BF"/>
        </w:rPr>
        <w:t xml:space="preserve"> z siedzibą w Warszawie przy Rynku Starego Miasta 28-42 (00-272 Warszawa), wpisanym do Rejestru Instytucji Kultury prowadzonego przez Prezydenta m. st. Warszawy, pod numerem RIK/8/2000/SPW, posiadającym REGON 016387044, posługującym się NIP 5251290392.</w:t>
      </w:r>
    </w:p>
    <w:p w14:paraId="6CE6A823" w14:textId="77777777" w:rsidR="004B1DFB" w:rsidRPr="008E3787" w:rsidRDefault="004B1DFB" w:rsidP="000D541A">
      <w:pPr>
        <w:pStyle w:val="Akapitzlist"/>
        <w:numPr>
          <w:ilvl w:val="0"/>
          <w:numId w:val="37"/>
        </w:numPr>
        <w:spacing w:line="240" w:lineRule="auto"/>
        <w:ind w:left="357" w:hanging="357"/>
        <w:rPr>
          <w:rFonts w:ascii="Calibri" w:hAnsi="Calibri"/>
          <w:color w:val="404040" w:themeColor="text1" w:themeTint="BF"/>
        </w:rPr>
      </w:pPr>
      <w:r w:rsidRPr="008E3787">
        <w:rPr>
          <w:rFonts w:ascii="Calibri" w:hAnsi="Calibri"/>
          <w:color w:val="404040" w:themeColor="text1" w:themeTint="BF"/>
        </w:rPr>
        <w:t xml:space="preserve">Z inspektorem ochrony danych można się skontaktować mailowo: </w:t>
      </w:r>
      <w:hyperlink r:id="rId21" w:history="1">
        <w:r w:rsidRPr="008E3787">
          <w:rPr>
            <w:rStyle w:val="Hipercze"/>
            <w:rFonts w:ascii="Calibri" w:hAnsi="Calibri"/>
            <w:color w:val="404040" w:themeColor="text1" w:themeTint="BF"/>
          </w:rPr>
          <w:t>dane.osobowe@muzeumwarszawy.pl</w:t>
        </w:r>
      </w:hyperlink>
      <w:r w:rsidRPr="008E3787">
        <w:rPr>
          <w:rFonts w:ascii="Calibri" w:hAnsi="Calibri"/>
          <w:color w:val="404040" w:themeColor="text1" w:themeTint="BF"/>
        </w:rPr>
        <w:t xml:space="preserve">, lub pod numerem telefonu opublikowanym na stronie internetowej </w:t>
      </w:r>
      <w:hyperlink r:id="rId22" w:history="1">
        <w:r w:rsidRPr="008E3787">
          <w:rPr>
            <w:rStyle w:val="Hipercze"/>
            <w:rFonts w:ascii="Calibri" w:hAnsi="Calibri"/>
            <w:color w:val="404040" w:themeColor="text1" w:themeTint="BF"/>
          </w:rPr>
          <w:t>www.muzeumwarszawy.pl</w:t>
        </w:r>
      </w:hyperlink>
      <w:r w:rsidRPr="008E3787">
        <w:rPr>
          <w:rFonts w:ascii="Calibri" w:hAnsi="Calibri"/>
          <w:color w:val="404040" w:themeColor="text1" w:themeTint="BF"/>
        </w:rPr>
        <w:t xml:space="preserve"> zakładka „ochrona danych osobowych”.</w:t>
      </w:r>
    </w:p>
    <w:p w14:paraId="67CD2D11" w14:textId="042B9B4C" w:rsidR="004B1DFB" w:rsidRPr="008E3787" w:rsidRDefault="004B1DFB" w:rsidP="000D541A">
      <w:pPr>
        <w:pStyle w:val="Akapitzlist"/>
        <w:numPr>
          <w:ilvl w:val="0"/>
          <w:numId w:val="37"/>
        </w:numPr>
        <w:spacing w:line="240" w:lineRule="auto"/>
        <w:ind w:left="426" w:hanging="426"/>
        <w:rPr>
          <w:rFonts w:ascii="Calibri" w:eastAsia="Times New Roman" w:hAnsi="Calibri" w:cs="Arial"/>
          <w:color w:val="404040" w:themeColor="text1" w:themeTint="BF"/>
        </w:rPr>
      </w:pPr>
      <w:r w:rsidRPr="008E3787">
        <w:rPr>
          <w:rFonts w:ascii="Calibri" w:eastAsia="Times New Roman" w:hAnsi="Calibri" w:cs="Arial"/>
          <w:color w:val="404040" w:themeColor="text1" w:themeTint="BF"/>
        </w:rPr>
        <w:t>Pani/Pana dane osobowe przetwarzane będą na podstawie art. 6 ust. 1 lit. c</w:t>
      </w:r>
      <w:r w:rsidRPr="008E3787">
        <w:rPr>
          <w:rFonts w:ascii="Calibri" w:eastAsia="Times New Roman" w:hAnsi="Calibri" w:cs="Arial"/>
          <w:i/>
          <w:color w:val="404040" w:themeColor="text1" w:themeTint="BF"/>
        </w:rPr>
        <w:t xml:space="preserve"> </w:t>
      </w:r>
      <w:r w:rsidRPr="008E3787">
        <w:rPr>
          <w:rFonts w:ascii="Calibri" w:eastAsia="Times New Roman" w:hAnsi="Calibri" w:cs="Arial"/>
          <w:color w:val="404040" w:themeColor="text1" w:themeTint="BF"/>
        </w:rPr>
        <w:t xml:space="preserve">RODO w celu </w:t>
      </w:r>
      <w:r w:rsidRPr="008E3787">
        <w:rPr>
          <w:rFonts w:ascii="Calibri" w:hAnsi="Calibri" w:cs="Arial"/>
          <w:color w:val="404040" w:themeColor="text1" w:themeTint="BF"/>
        </w:rPr>
        <w:t xml:space="preserve">związanym z postępowaniem o udzielenie zamówienia publicznego </w:t>
      </w:r>
      <w:r w:rsidRPr="008E3787">
        <w:rPr>
          <w:rFonts w:ascii="Calibri" w:hAnsi="Calibri" w:cs="Arial"/>
          <w:i/>
          <w:color w:val="404040" w:themeColor="text1" w:themeTint="BF"/>
        </w:rPr>
        <w:t xml:space="preserve">MW/ZP/29/PN/2018 </w:t>
      </w:r>
      <w:r w:rsidRPr="008E3787">
        <w:rPr>
          <w:rFonts w:ascii="Calibri" w:hAnsi="Calibri" w:cs="Arial"/>
          <w:color w:val="404040" w:themeColor="text1" w:themeTint="BF"/>
        </w:rPr>
        <w:t>prowadzonym w trybie przetargu nieograniczonego;</w:t>
      </w:r>
    </w:p>
    <w:p w14:paraId="4546C3CF" w14:textId="77777777" w:rsidR="004B1DFB" w:rsidRPr="008E3787" w:rsidRDefault="004B1DFB" w:rsidP="000D541A">
      <w:pPr>
        <w:pStyle w:val="Akapitzlist"/>
        <w:numPr>
          <w:ilvl w:val="0"/>
          <w:numId w:val="37"/>
        </w:numPr>
        <w:spacing w:line="240" w:lineRule="auto"/>
        <w:ind w:left="426" w:hanging="426"/>
        <w:rPr>
          <w:rFonts w:ascii="Calibri" w:eastAsia="Times New Roman" w:hAnsi="Calibri" w:cs="Arial"/>
          <w:color w:val="404040" w:themeColor="text1" w:themeTint="BF"/>
        </w:rPr>
      </w:pPr>
      <w:r w:rsidRPr="008E3787">
        <w:rPr>
          <w:rFonts w:ascii="Calibri" w:eastAsia="Times New Roman" w:hAnsi="Calibri" w:cs="Arial"/>
          <w:color w:val="404040" w:themeColor="text1" w:themeTint="BF"/>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Pzp”;  </w:t>
      </w:r>
    </w:p>
    <w:p w14:paraId="46D2C5D9" w14:textId="77777777" w:rsidR="004B1DFB" w:rsidRPr="008E3787" w:rsidRDefault="004B1DFB" w:rsidP="000D541A">
      <w:pPr>
        <w:pStyle w:val="Akapitzlist"/>
        <w:numPr>
          <w:ilvl w:val="0"/>
          <w:numId w:val="37"/>
        </w:numPr>
        <w:spacing w:line="240" w:lineRule="auto"/>
        <w:ind w:left="426" w:hanging="426"/>
        <w:rPr>
          <w:rFonts w:ascii="Calibri" w:eastAsia="Times New Roman" w:hAnsi="Calibri" w:cs="Arial"/>
          <w:color w:val="404040" w:themeColor="text1" w:themeTint="BF"/>
        </w:rPr>
      </w:pPr>
      <w:r w:rsidRPr="008E3787">
        <w:rPr>
          <w:rFonts w:ascii="Calibri" w:eastAsia="Times New Roman" w:hAnsi="Calibri" w:cs="Arial"/>
          <w:color w:val="404040" w:themeColor="text1" w:themeTint="BF"/>
        </w:rPr>
        <w:t>Pani/Pana dane osobowe będą przechowywane, zgodnie z art. 97 ust. 1 ustawy Pzp, przez okres 4 lat od dnia zakończenia postępowania o udzielenie zamówienia, a jeżeli czas trwania umowy przekracza 4 lata, okres przechowywania obejmuje cały czas trwania umowy;</w:t>
      </w:r>
    </w:p>
    <w:p w14:paraId="1EFCF405" w14:textId="77777777" w:rsidR="004B1DFB" w:rsidRPr="008E3787" w:rsidRDefault="004B1DFB" w:rsidP="000D541A">
      <w:pPr>
        <w:pStyle w:val="Akapitzlist"/>
        <w:numPr>
          <w:ilvl w:val="0"/>
          <w:numId w:val="37"/>
        </w:numPr>
        <w:spacing w:line="240" w:lineRule="auto"/>
        <w:ind w:left="426" w:hanging="426"/>
        <w:rPr>
          <w:rFonts w:ascii="Calibri" w:eastAsia="Times New Roman" w:hAnsi="Calibri" w:cs="Arial"/>
          <w:b/>
          <w:i/>
          <w:color w:val="404040" w:themeColor="text1" w:themeTint="BF"/>
        </w:rPr>
      </w:pPr>
      <w:r w:rsidRPr="008E3787">
        <w:rPr>
          <w:rFonts w:ascii="Calibri" w:eastAsia="Times New Roman" w:hAnsi="Calibri" w:cs="Arial"/>
          <w:color w:val="404040" w:themeColor="text1" w:themeTint="BF"/>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14:paraId="692A23A7" w14:textId="77777777" w:rsidR="004B1DFB" w:rsidRPr="008E3787" w:rsidRDefault="004B1DFB" w:rsidP="000D541A">
      <w:pPr>
        <w:pStyle w:val="Akapitzlist"/>
        <w:numPr>
          <w:ilvl w:val="0"/>
          <w:numId w:val="37"/>
        </w:numPr>
        <w:spacing w:line="240" w:lineRule="auto"/>
        <w:ind w:left="426" w:hanging="426"/>
        <w:rPr>
          <w:rFonts w:ascii="Calibri" w:hAnsi="Calibri" w:cs="Arial"/>
          <w:color w:val="404040" w:themeColor="text1" w:themeTint="BF"/>
        </w:rPr>
      </w:pPr>
      <w:r w:rsidRPr="008E3787">
        <w:rPr>
          <w:rFonts w:ascii="Calibri" w:eastAsia="Times New Roman" w:hAnsi="Calibri" w:cs="Arial"/>
          <w:color w:val="404040" w:themeColor="text1" w:themeTint="BF"/>
        </w:rPr>
        <w:t>w odniesieniu do Pani/Pana danych osobowych decyzje nie będą podejmowane w sposób zautomatyzowany, stosowanie do art. 22 RODO;</w:t>
      </w:r>
    </w:p>
    <w:p w14:paraId="10A6B495" w14:textId="77777777" w:rsidR="004B1DFB" w:rsidRPr="008E3787" w:rsidRDefault="004B1DFB" w:rsidP="000D541A">
      <w:pPr>
        <w:pStyle w:val="Akapitzlist"/>
        <w:numPr>
          <w:ilvl w:val="0"/>
          <w:numId w:val="37"/>
        </w:numPr>
        <w:spacing w:line="240" w:lineRule="auto"/>
        <w:ind w:left="426" w:hanging="426"/>
        <w:rPr>
          <w:rFonts w:ascii="Calibri" w:eastAsia="Times New Roman" w:hAnsi="Calibri" w:cs="Arial"/>
          <w:color w:val="404040" w:themeColor="text1" w:themeTint="BF"/>
        </w:rPr>
      </w:pPr>
      <w:r w:rsidRPr="008E3787">
        <w:rPr>
          <w:rFonts w:ascii="Calibri" w:eastAsia="Times New Roman" w:hAnsi="Calibri" w:cs="Arial"/>
          <w:color w:val="404040" w:themeColor="text1" w:themeTint="BF"/>
        </w:rPr>
        <w:t>posiada Pani/Pan:</w:t>
      </w:r>
    </w:p>
    <w:p w14:paraId="666A75B8" w14:textId="77777777" w:rsidR="004B1DFB" w:rsidRPr="008E3787" w:rsidRDefault="004B1DFB" w:rsidP="000D541A">
      <w:pPr>
        <w:pStyle w:val="Akapitzlist"/>
        <w:numPr>
          <w:ilvl w:val="0"/>
          <w:numId w:val="38"/>
        </w:numPr>
        <w:spacing w:line="240" w:lineRule="auto"/>
        <w:ind w:left="709" w:hanging="283"/>
        <w:rPr>
          <w:rFonts w:ascii="Calibri" w:eastAsia="Times New Roman" w:hAnsi="Calibri" w:cs="Arial"/>
          <w:color w:val="404040" w:themeColor="text1" w:themeTint="BF"/>
        </w:rPr>
      </w:pPr>
      <w:r w:rsidRPr="008E3787">
        <w:rPr>
          <w:rFonts w:ascii="Calibri" w:eastAsia="Times New Roman" w:hAnsi="Calibri" w:cs="Arial"/>
          <w:color w:val="404040" w:themeColor="text1" w:themeTint="BF"/>
        </w:rPr>
        <w:t>na podstawie art. 15 RODO prawo dostępu do danych osobowych Pani/Pana dotyczących;</w:t>
      </w:r>
    </w:p>
    <w:p w14:paraId="1D32F986" w14:textId="77777777" w:rsidR="004B1DFB" w:rsidRPr="008E3787" w:rsidRDefault="004B1DFB" w:rsidP="000D541A">
      <w:pPr>
        <w:pStyle w:val="Akapitzlist"/>
        <w:numPr>
          <w:ilvl w:val="0"/>
          <w:numId w:val="38"/>
        </w:numPr>
        <w:spacing w:line="240" w:lineRule="auto"/>
        <w:ind w:left="709" w:hanging="283"/>
        <w:rPr>
          <w:rFonts w:ascii="Calibri" w:eastAsia="Times New Roman" w:hAnsi="Calibri" w:cs="Arial"/>
          <w:color w:val="404040" w:themeColor="text1" w:themeTint="BF"/>
        </w:rPr>
      </w:pPr>
      <w:r w:rsidRPr="008E3787">
        <w:rPr>
          <w:rFonts w:ascii="Calibri" w:eastAsia="Times New Roman" w:hAnsi="Calibri" w:cs="Arial"/>
          <w:color w:val="404040" w:themeColor="text1" w:themeTint="BF"/>
        </w:rPr>
        <w:t xml:space="preserve">na podstawie art. 16 RODO prawo do sprostowania Pani/Pana danych osobowych </w:t>
      </w:r>
      <w:r w:rsidRPr="008E3787">
        <w:rPr>
          <w:rFonts w:ascii="Calibri" w:eastAsia="Times New Roman" w:hAnsi="Calibri" w:cs="Arial"/>
          <w:b/>
          <w:color w:val="404040" w:themeColor="text1" w:themeTint="BF"/>
          <w:vertAlign w:val="superscript"/>
        </w:rPr>
        <w:t>**</w:t>
      </w:r>
      <w:r w:rsidRPr="008E3787">
        <w:rPr>
          <w:rFonts w:ascii="Calibri" w:eastAsia="Times New Roman" w:hAnsi="Calibri" w:cs="Arial"/>
          <w:color w:val="404040" w:themeColor="text1" w:themeTint="BF"/>
        </w:rPr>
        <w:t>;</w:t>
      </w:r>
    </w:p>
    <w:p w14:paraId="479B4FD0" w14:textId="77777777" w:rsidR="004B1DFB" w:rsidRPr="008E3787" w:rsidRDefault="004B1DFB" w:rsidP="000D541A">
      <w:pPr>
        <w:pStyle w:val="Akapitzlist"/>
        <w:numPr>
          <w:ilvl w:val="0"/>
          <w:numId w:val="38"/>
        </w:numPr>
        <w:spacing w:line="240" w:lineRule="auto"/>
        <w:ind w:left="709" w:hanging="283"/>
        <w:rPr>
          <w:rFonts w:ascii="Calibri" w:eastAsia="Times New Roman" w:hAnsi="Calibri" w:cs="Arial"/>
          <w:color w:val="404040" w:themeColor="text1" w:themeTint="BF"/>
        </w:rPr>
      </w:pPr>
      <w:r w:rsidRPr="008E3787">
        <w:rPr>
          <w:rFonts w:ascii="Calibri" w:eastAsia="Times New Roman" w:hAnsi="Calibri" w:cs="Arial"/>
          <w:color w:val="404040" w:themeColor="text1" w:themeTint="BF"/>
        </w:rPr>
        <w:t xml:space="preserve">na podstawie art. 18 RODO prawo żądania od administratora ograniczenia przetwarzania danych osobowych z zastrzeżeniem przypadków, o których mowa w art. 18 ust. 2 RODO ***;  </w:t>
      </w:r>
    </w:p>
    <w:p w14:paraId="2C51B901" w14:textId="77777777" w:rsidR="004B1DFB" w:rsidRPr="008E3787" w:rsidRDefault="004B1DFB" w:rsidP="000D541A">
      <w:pPr>
        <w:pStyle w:val="Akapitzlist"/>
        <w:numPr>
          <w:ilvl w:val="0"/>
          <w:numId w:val="38"/>
        </w:numPr>
        <w:spacing w:line="240" w:lineRule="auto"/>
        <w:ind w:left="709" w:hanging="283"/>
        <w:rPr>
          <w:rFonts w:ascii="Calibri" w:eastAsia="Times New Roman" w:hAnsi="Calibri" w:cs="Arial"/>
          <w:i/>
          <w:color w:val="404040" w:themeColor="text1" w:themeTint="BF"/>
        </w:rPr>
      </w:pPr>
      <w:r w:rsidRPr="008E3787">
        <w:rPr>
          <w:rFonts w:ascii="Calibri" w:eastAsia="Times New Roman" w:hAnsi="Calibri" w:cs="Arial"/>
          <w:color w:val="404040" w:themeColor="text1" w:themeTint="BF"/>
        </w:rPr>
        <w:t>prawo do wniesienia skargi do Prezesa Urzędu Ochrony Danych Osobowych, gdy uzna Pani/Pan, że przetwarzanie danych osobowych Pani/Pana dotyczących narusza przepisy RODO;</w:t>
      </w:r>
    </w:p>
    <w:p w14:paraId="5633180E" w14:textId="77777777" w:rsidR="004B1DFB" w:rsidRPr="008E3787" w:rsidRDefault="004B1DFB" w:rsidP="000D541A">
      <w:pPr>
        <w:pStyle w:val="Akapitzlist"/>
        <w:numPr>
          <w:ilvl w:val="0"/>
          <w:numId w:val="37"/>
        </w:numPr>
        <w:spacing w:line="240" w:lineRule="auto"/>
        <w:ind w:left="426" w:hanging="426"/>
        <w:rPr>
          <w:rFonts w:ascii="Calibri" w:eastAsia="Times New Roman" w:hAnsi="Calibri" w:cs="Arial"/>
          <w:i/>
          <w:color w:val="404040" w:themeColor="text1" w:themeTint="BF"/>
        </w:rPr>
      </w:pPr>
      <w:r w:rsidRPr="008E3787">
        <w:rPr>
          <w:rFonts w:ascii="Calibri" w:eastAsia="Times New Roman" w:hAnsi="Calibri" w:cs="Arial"/>
          <w:color w:val="404040" w:themeColor="text1" w:themeTint="BF"/>
        </w:rPr>
        <w:t>nie przysługuje Pani/Panu:</w:t>
      </w:r>
    </w:p>
    <w:p w14:paraId="012EAFE0" w14:textId="77777777" w:rsidR="004B1DFB" w:rsidRPr="008E3787" w:rsidRDefault="004B1DFB" w:rsidP="000D541A">
      <w:pPr>
        <w:pStyle w:val="Akapitzlist"/>
        <w:numPr>
          <w:ilvl w:val="0"/>
          <w:numId w:val="39"/>
        </w:numPr>
        <w:spacing w:line="240" w:lineRule="auto"/>
        <w:ind w:left="709" w:hanging="283"/>
        <w:rPr>
          <w:rFonts w:ascii="Calibri" w:eastAsia="Times New Roman" w:hAnsi="Calibri" w:cs="Arial"/>
          <w:i/>
          <w:color w:val="404040" w:themeColor="text1" w:themeTint="BF"/>
        </w:rPr>
      </w:pPr>
      <w:r w:rsidRPr="008E3787">
        <w:rPr>
          <w:rFonts w:ascii="Calibri" w:eastAsia="Times New Roman" w:hAnsi="Calibri" w:cs="Arial"/>
          <w:color w:val="404040" w:themeColor="text1" w:themeTint="BF"/>
        </w:rPr>
        <w:t>w związku z art. 17 ust. 3 lit. b, d lub e RODO prawo do usunięcia danych osobowych;</w:t>
      </w:r>
    </w:p>
    <w:p w14:paraId="771DCF3B" w14:textId="77777777" w:rsidR="004B1DFB" w:rsidRPr="008E3787" w:rsidRDefault="004B1DFB" w:rsidP="000D541A">
      <w:pPr>
        <w:pStyle w:val="Akapitzlist"/>
        <w:numPr>
          <w:ilvl w:val="0"/>
          <w:numId w:val="39"/>
        </w:numPr>
        <w:spacing w:line="240" w:lineRule="auto"/>
        <w:ind w:left="709" w:hanging="283"/>
        <w:rPr>
          <w:rFonts w:ascii="Calibri" w:eastAsia="Times New Roman" w:hAnsi="Calibri" w:cs="Arial"/>
          <w:b/>
          <w:i/>
          <w:color w:val="404040" w:themeColor="text1" w:themeTint="BF"/>
        </w:rPr>
      </w:pPr>
      <w:r w:rsidRPr="008E3787">
        <w:rPr>
          <w:rFonts w:ascii="Calibri" w:eastAsia="Times New Roman" w:hAnsi="Calibri" w:cs="Arial"/>
          <w:color w:val="404040" w:themeColor="text1" w:themeTint="BF"/>
        </w:rPr>
        <w:t>prawo do przenoszenia danych osobowych, o którym mowa w art. 20 RODO;</w:t>
      </w:r>
    </w:p>
    <w:p w14:paraId="4DA406BE" w14:textId="77777777" w:rsidR="004B1DFB" w:rsidRPr="008E3787" w:rsidRDefault="004B1DFB" w:rsidP="000D541A">
      <w:pPr>
        <w:pStyle w:val="Akapitzlist"/>
        <w:numPr>
          <w:ilvl w:val="0"/>
          <w:numId w:val="39"/>
        </w:numPr>
        <w:spacing w:line="240" w:lineRule="auto"/>
        <w:ind w:left="709" w:hanging="283"/>
        <w:rPr>
          <w:rFonts w:ascii="Calibri" w:eastAsia="Times New Roman" w:hAnsi="Calibri" w:cs="Arial"/>
          <w:b/>
          <w:i/>
          <w:color w:val="404040" w:themeColor="text1" w:themeTint="BF"/>
        </w:rPr>
      </w:pPr>
      <w:r w:rsidRPr="008E3787">
        <w:rPr>
          <w:rFonts w:ascii="Calibri" w:eastAsia="Times New Roman" w:hAnsi="Calibri" w:cs="Arial"/>
          <w:b/>
          <w:color w:val="404040" w:themeColor="text1" w:themeTint="BF"/>
        </w:rPr>
        <w:t>na podstawie art. 21 RODO prawo sprzeciwu, wobec przetwarzania danych osobowych, gdyż podstawą prawną przetwarzania Pani/Pana danych osobowych jest art. 6 ust. 1 lit. c RODO</w:t>
      </w:r>
      <w:r w:rsidRPr="008E3787">
        <w:rPr>
          <w:rFonts w:ascii="Calibri" w:eastAsia="Times New Roman" w:hAnsi="Calibri" w:cs="Arial"/>
          <w:color w:val="404040" w:themeColor="text1" w:themeTint="BF"/>
        </w:rPr>
        <w:t>.</w:t>
      </w:r>
      <w:r w:rsidRPr="008E3787">
        <w:rPr>
          <w:rFonts w:ascii="Calibri" w:eastAsia="Times New Roman" w:hAnsi="Calibri" w:cs="Arial"/>
          <w:b/>
          <w:color w:val="404040" w:themeColor="text1" w:themeTint="BF"/>
        </w:rPr>
        <w:t xml:space="preserve"> </w:t>
      </w:r>
    </w:p>
    <w:p w14:paraId="28A3733A" w14:textId="77777777" w:rsidR="004B1DFB" w:rsidRPr="008E3787" w:rsidRDefault="004B1DFB" w:rsidP="00FA08B0">
      <w:pPr>
        <w:spacing w:line="240" w:lineRule="auto"/>
        <w:ind w:left="357" w:hanging="357"/>
        <w:rPr>
          <w:rFonts w:ascii="Calibri" w:hAnsi="Calibri" w:cs="Arial"/>
          <w:color w:val="404040" w:themeColor="text1" w:themeTint="BF"/>
        </w:rPr>
      </w:pPr>
    </w:p>
    <w:p w14:paraId="448FA754" w14:textId="77777777" w:rsidR="004B1DFB" w:rsidRPr="008E3787" w:rsidRDefault="004B1DFB" w:rsidP="00FA08B0">
      <w:pPr>
        <w:spacing w:line="240" w:lineRule="auto"/>
        <w:jc w:val="right"/>
        <w:rPr>
          <w:rFonts w:ascii="Calibri" w:hAnsi="Calibri" w:cs="Arial"/>
          <w:b/>
          <w:color w:val="404040" w:themeColor="text1" w:themeTint="BF"/>
        </w:rPr>
      </w:pPr>
    </w:p>
    <w:sectPr w:rsidR="004B1DFB" w:rsidRPr="008E3787" w:rsidSect="00D77737">
      <w:headerReference w:type="default" r:id="rId23"/>
      <w:footerReference w:type="default" r:id="rId24"/>
      <w:headerReference w:type="first" r:id="rId25"/>
      <w:footerReference w:type="first" r:id="rId26"/>
      <w:pgSz w:w="11906" w:h="16838"/>
      <w:pgMar w:top="766" w:right="1021" w:bottom="766" w:left="1043" w:header="709" w:footer="709" w:gutter="0"/>
      <w:cols w:space="708"/>
      <w:formProt w:val="0"/>
      <w:docGrid w:linePitch="299"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79BC0E" w14:textId="77777777" w:rsidR="001E4336" w:rsidRDefault="001E4336">
      <w:pPr>
        <w:spacing w:before="0" w:after="0" w:line="240" w:lineRule="auto"/>
      </w:pPr>
      <w:r>
        <w:separator/>
      </w:r>
    </w:p>
  </w:endnote>
  <w:endnote w:type="continuationSeparator" w:id="0">
    <w:p w14:paraId="43040C91" w14:textId="77777777" w:rsidR="001E4336" w:rsidRDefault="001E433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EE"/>
    <w:family w:val="swiss"/>
    <w:pitch w:val="variable"/>
    <w:sig w:usb0="000006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Sans">
    <w:altName w:val="Times New Roman"/>
    <w:panose1 w:val="00000000000000000000"/>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EE"/>
    <w:family w:val="modern"/>
    <w:pitch w:val="fixed"/>
    <w:sig w:usb0="E00002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TimesNewRoman">
    <w:altName w:val="MS Gothic"/>
    <w:charset w:val="80"/>
    <w:family w:val="auto"/>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9008431"/>
    </w:sdtPr>
    <w:sdtEndPr/>
    <w:sdtContent>
      <w:p w14:paraId="3077D815" w14:textId="216A5B63" w:rsidR="002D4127" w:rsidRDefault="002D4127">
        <w:pPr>
          <w:pStyle w:val="Cytat1"/>
          <w:jc w:val="right"/>
        </w:pPr>
        <w:r>
          <w:rPr>
            <w:b/>
            <w:color w:val="85857A"/>
          </w:rPr>
          <w:fldChar w:fldCharType="begin"/>
        </w:r>
        <w:r>
          <w:instrText>PAGE</w:instrText>
        </w:r>
        <w:r>
          <w:fldChar w:fldCharType="separate"/>
        </w:r>
        <w:r w:rsidR="00613F8D">
          <w:rPr>
            <w:noProof/>
          </w:rPr>
          <w:t>8</w:t>
        </w:r>
        <w:r>
          <w:fldChar w:fldCharType="end"/>
        </w:r>
      </w:p>
    </w:sdtContent>
  </w:sdt>
  <w:p w14:paraId="00A9741A" w14:textId="369787D9" w:rsidR="002D4127" w:rsidRDefault="002D4127">
    <w:r>
      <w:t xml:space="preserve">                                             </w:t>
    </w:r>
  </w:p>
  <w:p w14:paraId="7FD7AE15" w14:textId="77777777" w:rsidR="002D4127" w:rsidRDefault="002D4127">
    <w:r>
      <w:rPr>
        <w:noProof/>
        <w:lang w:eastAsia="pl-PL"/>
      </w:rPr>
      <w:drawing>
        <wp:anchor distT="0" distB="0" distL="114300" distR="116205" simplePos="0" relativeHeight="251660800" behindDoc="1" locked="0" layoutInCell="1" allowOverlap="1" wp14:anchorId="5F093D9F" wp14:editId="008DD734">
          <wp:simplePos x="0" y="0"/>
          <wp:positionH relativeFrom="column">
            <wp:posOffset>1724660</wp:posOffset>
          </wp:positionH>
          <wp:positionV relativeFrom="paragraph">
            <wp:posOffset>9252585</wp:posOffset>
          </wp:positionV>
          <wp:extent cx="4150995" cy="400685"/>
          <wp:effectExtent l="0" t="0" r="0" b="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pic:cNvPicPr>
                    <a:picLocks noChangeAspect="1" noChangeArrowheads="1"/>
                  </pic:cNvPicPr>
                </pic:nvPicPr>
                <pic:blipFill>
                  <a:blip r:embed="rId1"/>
                  <a:stretch>
                    <a:fillRect/>
                  </a:stretch>
                </pic:blipFill>
                <pic:spPr>
                  <a:xfrm>
                    <a:off x="0" y="0"/>
                    <a:ext cx="4150995" cy="40068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BAB3D" w14:textId="77777777" w:rsidR="002D4127" w:rsidRDefault="002D4127"/>
  <w:p w14:paraId="72B52B88" w14:textId="77777777" w:rsidR="002D4127" w:rsidRDefault="002D4127">
    <w:r>
      <w:rPr>
        <w:noProof/>
        <w:lang w:eastAsia="pl-PL"/>
      </w:rPr>
      <w:drawing>
        <wp:anchor distT="0" distB="0" distL="114300" distR="114300" simplePos="0" relativeHeight="251662848" behindDoc="1" locked="0" layoutInCell="1" allowOverlap="1" wp14:anchorId="5BEB49B1" wp14:editId="6C76FF96">
          <wp:simplePos x="0" y="0"/>
          <wp:positionH relativeFrom="column">
            <wp:posOffset>35560</wp:posOffset>
          </wp:positionH>
          <wp:positionV relativeFrom="paragraph">
            <wp:posOffset>98425</wp:posOffset>
          </wp:positionV>
          <wp:extent cx="1809750" cy="649605"/>
          <wp:effectExtent l="0" t="0" r="0" b="0"/>
          <wp:wrapSquare wrapText="bothSides"/>
          <wp:docPr id="30" name="Obraz 30" descr="F:\Przechwytywa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descr="F:\Przechwytywanie.PNG"/>
                  <pic:cNvPicPr>
                    <a:picLocks noChangeAspect="1" noChangeArrowheads="1"/>
                  </pic:cNvPicPr>
                </pic:nvPicPr>
                <pic:blipFill>
                  <a:blip r:embed="rId1"/>
                  <a:stretch>
                    <a:fillRect/>
                  </a:stretch>
                </pic:blipFill>
                <pic:spPr>
                  <a:xfrm>
                    <a:off x="0" y="0"/>
                    <a:ext cx="1809750" cy="649605"/>
                  </a:xfrm>
                  <a:prstGeom prst="rect">
                    <a:avLst/>
                  </a:prstGeom>
                </pic:spPr>
              </pic:pic>
            </a:graphicData>
          </a:graphic>
        </wp:anchor>
      </w:drawing>
    </w:r>
    <w:r>
      <w:rPr>
        <w:noProof/>
        <w:lang w:eastAsia="pl-PL"/>
      </w:rPr>
      <w:drawing>
        <wp:anchor distT="0" distB="0" distL="114300" distR="122555" simplePos="0" relativeHeight="251663872" behindDoc="1" locked="0" layoutInCell="1" allowOverlap="1" wp14:anchorId="2C381A19" wp14:editId="7F4E0D9D">
          <wp:simplePos x="0" y="0"/>
          <wp:positionH relativeFrom="column">
            <wp:posOffset>3869055</wp:posOffset>
          </wp:positionH>
          <wp:positionV relativeFrom="paragraph">
            <wp:posOffset>128905</wp:posOffset>
          </wp:positionV>
          <wp:extent cx="1877695" cy="647700"/>
          <wp:effectExtent l="0" t="0" r="0" b="0"/>
          <wp:wrapSquare wrapText="bothSides"/>
          <wp:docPr id="31" name="Obraz 31" descr="F:\Przechwytywani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descr="F:\Przechwytywanie2.PNG"/>
                  <pic:cNvPicPr>
                    <a:picLocks noChangeAspect="1" noChangeArrowheads="1"/>
                  </pic:cNvPicPr>
                </pic:nvPicPr>
                <pic:blipFill>
                  <a:blip r:embed="rId2"/>
                  <a:stretch>
                    <a:fillRect/>
                  </a:stretch>
                </pic:blipFill>
                <pic:spPr>
                  <a:xfrm>
                    <a:off x="0" y="0"/>
                    <a:ext cx="1877695" cy="647700"/>
                  </a:xfrm>
                  <a:prstGeom prst="rect">
                    <a:avLst/>
                  </a:prstGeom>
                </pic:spPr>
              </pic:pic>
            </a:graphicData>
          </a:graphic>
        </wp:anchor>
      </w:drawing>
    </w:r>
    <w:r>
      <w:rPr>
        <w:noProof/>
        <w:lang w:eastAsia="pl-PL"/>
      </w:rPr>
      <w:drawing>
        <wp:anchor distT="0" distB="0" distL="114300" distR="114300" simplePos="0" relativeHeight="251664896" behindDoc="1" locked="0" layoutInCell="1" allowOverlap="1" wp14:anchorId="706D4CBF" wp14:editId="2C264063">
          <wp:simplePos x="0" y="0"/>
          <wp:positionH relativeFrom="column">
            <wp:posOffset>2119630</wp:posOffset>
          </wp:positionH>
          <wp:positionV relativeFrom="paragraph">
            <wp:posOffset>186055</wp:posOffset>
          </wp:positionV>
          <wp:extent cx="402590" cy="457200"/>
          <wp:effectExtent l="0" t="0" r="0" b="0"/>
          <wp:wrapSquare wrapText="bothSides"/>
          <wp:docPr id="32" name="Obraz 32" descr="F:\Przechwytywani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2" descr="F:\Przechwytywanie4.PNG"/>
                  <pic:cNvPicPr>
                    <a:picLocks noChangeAspect="1" noChangeArrowheads="1"/>
                  </pic:cNvPicPr>
                </pic:nvPicPr>
                <pic:blipFill>
                  <a:blip r:embed="rId3"/>
                  <a:stretch>
                    <a:fillRect/>
                  </a:stretch>
                </pic:blipFill>
                <pic:spPr>
                  <a:xfrm>
                    <a:off x="0" y="0"/>
                    <a:ext cx="402590" cy="457200"/>
                  </a:xfrm>
                  <a:prstGeom prst="rect">
                    <a:avLst/>
                  </a:prstGeom>
                </pic:spPr>
              </pic:pic>
            </a:graphicData>
          </a:graphic>
        </wp:anchor>
      </w:drawing>
    </w:r>
    <w:r>
      <w:rPr>
        <w:noProof/>
        <w:lang w:eastAsia="pl-PL"/>
      </w:rPr>
      <w:drawing>
        <wp:anchor distT="0" distB="1905" distL="114300" distR="114300" simplePos="0" relativeHeight="251665920" behindDoc="1" locked="0" layoutInCell="1" allowOverlap="1" wp14:anchorId="5280D953" wp14:editId="341E2A4E">
          <wp:simplePos x="0" y="0"/>
          <wp:positionH relativeFrom="column">
            <wp:posOffset>2902585</wp:posOffset>
          </wp:positionH>
          <wp:positionV relativeFrom="paragraph">
            <wp:posOffset>264160</wp:posOffset>
          </wp:positionV>
          <wp:extent cx="590550" cy="321945"/>
          <wp:effectExtent l="0" t="0" r="0" b="0"/>
          <wp:wrapSquare wrapText="bothSides"/>
          <wp:docPr id="33" name="Obraz 33" descr="F:\Przechwytywani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F:\Przechwytywanie5.PNG"/>
                  <pic:cNvPicPr>
                    <a:picLocks noChangeAspect="1" noChangeArrowheads="1"/>
                  </pic:cNvPicPr>
                </pic:nvPicPr>
                <pic:blipFill>
                  <a:blip r:embed="rId4"/>
                  <a:stretch>
                    <a:fillRect/>
                  </a:stretch>
                </pic:blipFill>
                <pic:spPr>
                  <a:xfrm>
                    <a:off x="0" y="0"/>
                    <a:ext cx="590550" cy="321945"/>
                  </a:xfrm>
                  <a:prstGeom prst="rect">
                    <a:avLst/>
                  </a:prstGeom>
                </pic:spPr>
              </pic:pic>
            </a:graphicData>
          </a:graphic>
        </wp:anchor>
      </w:drawing>
    </w:r>
  </w:p>
  <w:p w14:paraId="2B5401A9" w14:textId="77777777" w:rsidR="002D4127" w:rsidRDefault="002D4127">
    <w:pPr>
      <w:pStyle w:val="Stopka"/>
    </w:pPr>
    <w:r>
      <w:rPr>
        <w:noProof/>
        <w:lang w:eastAsia="pl-PL"/>
      </w:rPr>
      <w:drawing>
        <wp:anchor distT="0" distB="0" distL="114300" distR="116205" simplePos="0" relativeHeight="251666944" behindDoc="1" locked="0" layoutInCell="1" allowOverlap="1" wp14:anchorId="0449D46C" wp14:editId="1F66DDCC">
          <wp:simplePos x="0" y="0"/>
          <wp:positionH relativeFrom="column">
            <wp:posOffset>1724660</wp:posOffset>
          </wp:positionH>
          <wp:positionV relativeFrom="paragraph">
            <wp:posOffset>9252585</wp:posOffset>
          </wp:positionV>
          <wp:extent cx="4150995" cy="400685"/>
          <wp:effectExtent l="0" t="0" r="0" b="0"/>
          <wp:wrapNone/>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pic:cNvPicPr>
                    <a:picLocks noChangeAspect="1" noChangeArrowheads="1"/>
                  </pic:cNvPicPr>
                </pic:nvPicPr>
                <pic:blipFill>
                  <a:blip r:embed="rId5"/>
                  <a:stretch>
                    <a:fillRect/>
                  </a:stretch>
                </pic:blipFill>
                <pic:spPr>
                  <a:xfrm>
                    <a:off x="0" y="0"/>
                    <a:ext cx="4150995" cy="400685"/>
                  </a:xfrm>
                  <a:prstGeom prst="rect">
                    <a:avLst/>
                  </a:prstGeom>
                </pic:spPr>
              </pic:pic>
            </a:graphicData>
          </a:graphic>
        </wp:anchor>
      </w:drawing>
    </w:r>
    <w:r>
      <w:rPr>
        <w:noProof/>
        <w:lang w:eastAsia="pl-PL"/>
      </w:rPr>
      <w:drawing>
        <wp:anchor distT="0" distB="0" distL="114300" distR="116205" simplePos="0" relativeHeight="251667968" behindDoc="1" locked="0" layoutInCell="1" allowOverlap="1" wp14:anchorId="4857952E" wp14:editId="6302D6C8">
          <wp:simplePos x="0" y="0"/>
          <wp:positionH relativeFrom="column">
            <wp:posOffset>1724660</wp:posOffset>
          </wp:positionH>
          <wp:positionV relativeFrom="paragraph">
            <wp:posOffset>9252585</wp:posOffset>
          </wp:positionV>
          <wp:extent cx="4150995" cy="400685"/>
          <wp:effectExtent l="0" t="0" r="0" b="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5"/>
                  <pic:cNvPicPr>
                    <a:picLocks noChangeAspect="1" noChangeArrowheads="1"/>
                  </pic:cNvPicPr>
                </pic:nvPicPr>
                <pic:blipFill>
                  <a:blip r:embed="rId5"/>
                  <a:stretch>
                    <a:fillRect/>
                  </a:stretch>
                </pic:blipFill>
                <pic:spPr>
                  <a:xfrm>
                    <a:off x="0" y="0"/>
                    <a:ext cx="4150995" cy="400685"/>
                  </a:xfrm>
                  <a:prstGeom prst="rect">
                    <a:avLst/>
                  </a:prstGeom>
                </pic:spPr>
              </pic:pic>
            </a:graphicData>
          </a:graphic>
        </wp:anchor>
      </w:drawing>
    </w:r>
    <w:r>
      <w:rPr>
        <w:noProof/>
        <w:lang w:eastAsia="pl-PL"/>
      </w:rPr>
      <w:drawing>
        <wp:anchor distT="0" distB="0" distL="114300" distR="116205" simplePos="0" relativeHeight="251668992" behindDoc="1" locked="0" layoutInCell="1" allowOverlap="1" wp14:anchorId="7EF6A506" wp14:editId="5725C65F">
          <wp:simplePos x="0" y="0"/>
          <wp:positionH relativeFrom="column">
            <wp:posOffset>1724660</wp:posOffset>
          </wp:positionH>
          <wp:positionV relativeFrom="paragraph">
            <wp:posOffset>9252585</wp:posOffset>
          </wp:positionV>
          <wp:extent cx="4150995" cy="400685"/>
          <wp:effectExtent l="0" t="0" r="0" b="0"/>
          <wp:wrapNone/>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6"/>
                  <pic:cNvPicPr>
                    <a:picLocks noChangeAspect="1" noChangeArrowheads="1"/>
                  </pic:cNvPicPr>
                </pic:nvPicPr>
                <pic:blipFill>
                  <a:blip r:embed="rId5"/>
                  <a:stretch>
                    <a:fillRect/>
                  </a:stretch>
                </pic:blipFill>
                <pic:spPr>
                  <a:xfrm>
                    <a:off x="0" y="0"/>
                    <a:ext cx="4150995" cy="40068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EB49A3" w14:textId="77777777" w:rsidR="001E4336" w:rsidRDefault="001E4336">
      <w:pPr>
        <w:spacing w:before="0" w:after="0" w:line="240" w:lineRule="auto"/>
      </w:pPr>
      <w:r>
        <w:separator/>
      </w:r>
    </w:p>
  </w:footnote>
  <w:footnote w:type="continuationSeparator" w:id="0">
    <w:p w14:paraId="5A750CE8" w14:textId="77777777" w:rsidR="001E4336" w:rsidRDefault="001E4336">
      <w:pPr>
        <w:spacing w:before="0" w:after="0" w:line="240" w:lineRule="auto"/>
      </w:pPr>
      <w:r>
        <w:continuationSeparator/>
      </w:r>
    </w:p>
  </w:footnote>
  <w:footnote w:id="1">
    <w:p w14:paraId="53BA254C" w14:textId="5A5DD9E9" w:rsidR="002D4127" w:rsidRDefault="002D4127">
      <w:pPr>
        <w:pStyle w:val="Tekstprzypisudolnego"/>
      </w:pPr>
      <w:r>
        <w:rPr>
          <w:rStyle w:val="Odwoanieprzypisudolnego"/>
        </w:rPr>
        <w:footnoteRef/>
      </w:r>
      <w:r>
        <w:t xml:space="preserve"> Termin zostanie wskazany na podstawie oferty wykonawcy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842CC" w14:textId="228C9BEA" w:rsidR="002D4127" w:rsidRDefault="002D4127" w:rsidP="00D77737">
    <w:pPr>
      <w:pStyle w:val="Nagwek"/>
      <w:jc w:val="right"/>
    </w:pPr>
    <w:r>
      <w:rPr>
        <w:rFonts w:ascii="Arial" w:hAnsi="Arial" w:cs="Arial"/>
        <w:b/>
        <w:bCs/>
        <w:noProof/>
        <w:color w:val="404040"/>
        <w:lang w:eastAsia="pl-PL"/>
      </w:rPr>
      <w:drawing>
        <wp:anchor distT="0" distB="0" distL="114300" distR="114300" simplePos="0" relativeHeight="251671040" behindDoc="1" locked="0" layoutInCell="1" allowOverlap="1" wp14:anchorId="20D0A023" wp14:editId="3B027F57">
          <wp:simplePos x="0" y="0"/>
          <wp:positionH relativeFrom="margin">
            <wp:align>left</wp:align>
          </wp:positionH>
          <wp:positionV relativeFrom="paragraph">
            <wp:posOffset>-286385</wp:posOffset>
          </wp:positionV>
          <wp:extent cx="1143000" cy="400050"/>
          <wp:effectExtent l="0" t="0" r="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pic:cNvPicPr>
                    <a:picLocks noChangeAspect="1" noChangeArrowheads="1"/>
                  </pic:cNvPicPr>
                </pic:nvPicPr>
                <pic:blipFill>
                  <a:blip r:embed="rId1"/>
                  <a:stretch>
                    <a:fillRect/>
                  </a:stretch>
                </pic:blipFill>
                <pic:spPr>
                  <a:xfrm>
                    <a:off x="0" y="0"/>
                    <a:ext cx="1143000" cy="400050"/>
                  </a:xfrm>
                  <a:prstGeom prst="rect">
                    <a:avLst/>
                  </a:prstGeom>
                </pic:spPr>
              </pic:pic>
            </a:graphicData>
          </a:graphic>
        </wp:anchor>
      </w:drawing>
    </w:r>
    <w:r w:rsidRPr="00D77737">
      <w:rPr>
        <w:rFonts w:cs="Arial"/>
        <w:b/>
        <w:bCs/>
        <w:color w:val="404040" w:themeColor="text1" w:themeTint="BF"/>
        <w:lang w:eastAsia="ar-SA"/>
      </w:rPr>
      <w:t xml:space="preserve"> </w:t>
    </w:r>
    <w:r>
      <w:rPr>
        <w:rFonts w:cs="Arial"/>
        <w:b/>
        <w:bCs/>
        <w:color w:val="404040" w:themeColor="text1" w:themeTint="BF"/>
        <w:lang w:eastAsia="ar-SA"/>
      </w:rPr>
      <w:t>Dostawa szali i apaszek jedwabnych z logotypem Muzeum Warszawy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0435C" w14:textId="77777777" w:rsidR="002D4127" w:rsidRDefault="002D4127">
    <w:pPr>
      <w:tabs>
        <w:tab w:val="left" w:pos="0"/>
      </w:tabs>
      <w:suppressAutoHyphens/>
      <w:spacing w:line="360" w:lineRule="auto"/>
      <w:jc w:val="center"/>
      <w:outlineLvl w:val="5"/>
      <w:rPr>
        <w:rFonts w:ascii="Arial" w:hAnsi="Arial" w:cs="Arial"/>
        <w:b/>
        <w:bCs/>
        <w:color w:val="404040"/>
        <w:lang w:eastAsia="ar-SA"/>
      </w:rPr>
    </w:pPr>
    <w:r>
      <w:rPr>
        <w:rFonts w:ascii="Arial" w:hAnsi="Arial" w:cs="Arial"/>
        <w:b/>
        <w:bCs/>
        <w:noProof/>
        <w:color w:val="404040"/>
        <w:lang w:eastAsia="pl-PL"/>
      </w:rPr>
      <w:drawing>
        <wp:anchor distT="0" distB="0" distL="114300" distR="114300" simplePos="0" relativeHeight="251661824" behindDoc="1" locked="0" layoutInCell="1" allowOverlap="1" wp14:anchorId="5C85A295" wp14:editId="0DBB0CEB">
          <wp:simplePos x="0" y="0"/>
          <wp:positionH relativeFrom="column">
            <wp:posOffset>859790</wp:posOffset>
          </wp:positionH>
          <wp:positionV relativeFrom="paragraph">
            <wp:posOffset>-88265</wp:posOffset>
          </wp:positionV>
          <wp:extent cx="1143000" cy="400050"/>
          <wp:effectExtent l="0" t="0" r="0" b="0"/>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pic:cNvPicPr>
                    <a:picLocks noChangeAspect="1" noChangeArrowheads="1"/>
                  </pic:cNvPicPr>
                </pic:nvPicPr>
                <pic:blipFill>
                  <a:blip r:embed="rId1"/>
                  <a:stretch>
                    <a:fillRect/>
                  </a:stretch>
                </pic:blipFill>
                <pic:spPr>
                  <a:xfrm>
                    <a:off x="0" y="0"/>
                    <a:ext cx="1143000" cy="400050"/>
                  </a:xfrm>
                  <a:prstGeom prst="rect">
                    <a:avLst/>
                  </a:prstGeom>
                </pic:spPr>
              </pic:pic>
            </a:graphicData>
          </a:graphic>
        </wp:anchor>
      </w:drawing>
    </w:r>
  </w:p>
  <w:p w14:paraId="1C34F026" w14:textId="77777777" w:rsidR="002D4127" w:rsidRDefault="002D4127">
    <w:pPr>
      <w:tabs>
        <w:tab w:val="left" w:pos="0"/>
      </w:tabs>
      <w:suppressAutoHyphens/>
      <w:spacing w:line="360" w:lineRule="auto"/>
      <w:outlineLvl w:val="5"/>
    </w:pPr>
    <w:r>
      <w:rPr>
        <w:rFonts w:ascii="Arial" w:hAnsi="Arial" w:cs="Arial"/>
        <w:b/>
        <w:bCs/>
        <w:color w:val="404040"/>
        <w:lang w:eastAsia="ar-SA"/>
      </w:rPr>
      <w:t xml:space="preserve">Zakup i dostawa sprzętu – audioprzewodniki (140 szt.) wraz z osprzętem, oprogramowaniem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00000005"/>
    <w:name w:val="WW8Num5"/>
    <w:lvl w:ilvl="0">
      <w:start w:val="1"/>
      <w:numFmt w:val="decimal"/>
      <w:lvlText w:val="%1."/>
      <w:lvlJc w:val="left"/>
      <w:pPr>
        <w:tabs>
          <w:tab w:val="num" w:pos="540"/>
        </w:tabs>
        <w:ind w:left="540" w:hanging="360"/>
      </w:pPr>
    </w:lvl>
  </w:abstractNum>
  <w:abstractNum w:abstractNumId="1" w15:restartNumberingAfterBreak="0">
    <w:nsid w:val="0000002A"/>
    <w:multiLevelType w:val="multilevel"/>
    <w:tmpl w:val="0000002A"/>
    <w:name w:val="WWNum43"/>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2.%3."/>
      <w:lvlJc w:val="righ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righ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right"/>
      <w:pPr>
        <w:tabs>
          <w:tab w:val="num" w:pos="6480"/>
        </w:tabs>
        <w:ind w:left="6480" w:hanging="180"/>
      </w:pPr>
      <w:rPr>
        <w:rFonts w:cs="Times New Roman"/>
      </w:rPr>
    </w:lvl>
  </w:abstractNum>
  <w:abstractNum w:abstractNumId="2" w15:restartNumberingAfterBreak="0">
    <w:nsid w:val="02390065"/>
    <w:multiLevelType w:val="multilevel"/>
    <w:tmpl w:val="02390065"/>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lowerLetter"/>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8FE3890"/>
    <w:multiLevelType w:val="hybridMultilevel"/>
    <w:tmpl w:val="4328E7C4"/>
    <w:numStyleLink w:val="Zaimportowanystyl140"/>
  </w:abstractNum>
  <w:abstractNum w:abstractNumId="4" w15:restartNumberingAfterBreak="0">
    <w:nsid w:val="090F24C9"/>
    <w:multiLevelType w:val="hybridMultilevel"/>
    <w:tmpl w:val="D86412D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A743224"/>
    <w:multiLevelType w:val="hybridMultilevel"/>
    <w:tmpl w:val="B30A1D78"/>
    <w:numStyleLink w:val="Zaimportowanystyl18"/>
  </w:abstractNum>
  <w:abstractNum w:abstractNumId="6" w15:restartNumberingAfterBreak="0">
    <w:nsid w:val="0A7723FE"/>
    <w:multiLevelType w:val="multilevel"/>
    <w:tmpl w:val="041AAE0C"/>
    <w:styleLink w:val="List10"/>
    <w:lvl w:ilvl="0">
      <w:start w:val="1"/>
      <w:numFmt w:val="lowerLetter"/>
      <w:lvlText w:val="%1."/>
      <w:lvlJc w:val="left"/>
      <w:pPr>
        <w:tabs>
          <w:tab w:val="num" w:pos="750"/>
        </w:tabs>
        <w:ind w:left="750" w:hanging="393"/>
      </w:pPr>
      <w:rPr>
        <w:rFonts w:ascii="Arial" w:eastAsia="Arial" w:hAnsi="Arial" w:cs="Arial"/>
        <w:color w:val="404040"/>
        <w:position w:val="0"/>
        <w:sz w:val="20"/>
        <w:szCs w:val="20"/>
        <w:u w:color="404040"/>
      </w:rPr>
    </w:lvl>
    <w:lvl w:ilvl="1">
      <w:start w:val="1"/>
      <w:numFmt w:val="lowerLetter"/>
      <w:lvlText w:val="%2)"/>
      <w:lvlJc w:val="left"/>
      <w:pPr>
        <w:tabs>
          <w:tab w:val="num" w:pos="970"/>
        </w:tabs>
        <w:ind w:left="970" w:hanging="250"/>
      </w:pPr>
      <w:rPr>
        <w:rFonts w:ascii="Arial" w:eastAsia="Arial" w:hAnsi="Arial" w:cs="Arial"/>
        <w:color w:val="404040"/>
        <w:position w:val="0"/>
        <w:sz w:val="20"/>
        <w:szCs w:val="20"/>
        <w:u w:color="404040"/>
      </w:rPr>
    </w:lvl>
    <w:lvl w:ilvl="2">
      <w:start w:val="1"/>
      <w:numFmt w:val="lowerLetter"/>
      <w:lvlText w:val="%1)%2)%3)"/>
      <w:lvlJc w:val="left"/>
      <w:pPr>
        <w:tabs>
          <w:tab w:val="num" w:pos="1330"/>
        </w:tabs>
        <w:ind w:left="1330" w:hanging="250"/>
      </w:pPr>
      <w:rPr>
        <w:rFonts w:ascii="Arial" w:eastAsia="Arial" w:hAnsi="Arial" w:cs="Arial"/>
        <w:color w:val="404040"/>
        <w:position w:val="0"/>
        <w:sz w:val="20"/>
        <w:szCs w:val="20"/>
        <w:u w:color="404040"/>
      </w:rPr>
    </w:lvl>
    <w:lvl w:ilvl="3">
      <w:start w:val="1"/>
      <w:numFmt w:val="lowerLetter"/>
      <w:lvlText w:val="%1)%2)%3)%4)"/>
      <w:lvlJc w:val="left"/>
      <w:pPr>
        <w:tabs>
          <w:tab w:val="num" w:pos="1690"/>
        </w:tabs>
        <w:ind w:left="1690" w:hanging="250"/>
      </w:pPr>
      <w:rPr>
        <w:rFonts w:ascii="Arial" w:eastAsia="Arial" w:hAnsi="Arial" w:cs="Arial"/>
        <w:color w:val="404040"/>
        <w:position w:val="0"/>
        <w:sz w:val="20"/>
        <w:szCs w:val="20"/>
        <w:u w:color="404040"/>
      </w:rPr>
    </w:lvl>
    <w:lvl w:ilvl="4">
      <w:start w:val="1"/>
      <w:numFmt w:val="lowerLetter"/>
      <w:lvlText w:val="%1)%2)%3)%4)%5)"/>
      <w:lvlJc w:val="left"/>
      <w:pPr>
        <w:tabs>
          <w:tab w:val="num" w:pos="2050"/>
        </w:tabs>
        <w:ind w:left="2050" w:hanging="250"/>
      </w:pPr>
      <w:rPr>
        <w:rFonts w:ascii="Arial" w:eastAsia="Arial" w:hAnsi="Arial" w:cs="Arial"/>
        <w:color w:val="404040"/>
        <w:position w:val="0"/>
        <w:sz w:val="20"/>
        <w:szCs w:val="20"/>
        <w:u w:color="404040"/>
      </w:rPr>
    </w:lvl>
    <w:lvl w:ilvl="5">
      <w:start w:val="1"/>
      <w:numFmt w:val="lowerLetter"/>
      <w:lvlText w:val="%1)%2)%3)%4)%5)%6)"/>
      <w:lvlJc w:val="left"/>
      <w:pPr>
        <w:tabs>
          <w:tab w:val="num" w:pos="2410"/>
        </w:tabs>
        <w:ind w:left="2410" w:hanging="250"/>
      </w:pPr>
      <w:rPr>
        <w:rFonts w:ascii="Arial" w:eastAsia="Arial" w:hAnsi="Arial" w:cs="Arial"/>
        <w:color w:val="404040"/>
        <w:position w:val="0"/>
        <w:sz w:val="20"/>
        <w:szCs w:val="20"/>
        <w:u w:color="404040"/>
      </w:rPr>
    </w:lvl>
    <w:lvl w:ilvl="6">
      <w:start w:val="1"/>
      <w:numFmt w:val="lowerLetter"/>
      <w:lvlText w:val="%1)%2)%3)%4)%5)%6)%7)"/>
      <w:lvlJc w:val="left"/>
      <w:pPr>
        <w:tabs>
          <w:tab w:val="num" w:pos="2770"/>
        </w:tabs>
        <w:ind w:left="2770" w:hanging="250"/>
      </w:pPr>
      <w:rPr>
        <w:rFonts w:ascii="Arial" w:eastAsia="Arial" w:hAnsi="Arial" w:cs="Arial"/>
        <w:color w:val="404040"/>
        <w:position w:val="0"/>
        <w:sz w:val="20"/>
        <w:szCs w:val="20"/>
        <w:u w:color="404040"/>
      </w:rPr>
    </w:lvl>
    <w:lvl w:ilvl="7">
      <w:start w:val="1"/>
      <w:numFmt w:val="lowerLetter"/>
      <w:lvlText w:val="%1)%2)%3)%4)%5)%6)%7)%8)"/>
      <w:lvlJc w:val="left"/>
      <w:pPr>
        <w:tabs>
          <w:tab w:val="num" w:pos="3130"/>
        </w:tabs>
        <w:ind w:left="3130" w:hanging="250"/>
      </w:pPr>
      <w:rPr>
        <w:rFonts w:ascii="Arial" w:eastAsia="Arial" w:hAnsi="Arial" w:cs="Arial"/>
        <w:color w:val="404040"/>
        <w:position w:val="0"/>
        <w:sz w:val="20"/>
        <w:szCs w:val="20"/>
        <w:u w:color="404040"/>
      </w:rPr>
    </w:lvl>
    <w:lvl w:ilvl="8">
      <w:start w:val="1"/>
      <w:numFmt w:val="lowerLetter"/>
      <w:lvlText w:val="%1)%2)%3)%4)%5)%6)%7)%8)%9)"/>
      <w:lvlJc w:val="left"/>
      <w:pPr>
        <w:tabs>
          <w:tab w:val="num" w:pos="3490"/>
        </w:tabs>
        <w:ind w:left="3490" w:hanging="250"/>
      </w:pPr>
      <w:rPr>
        <w:rFonts w:ascii="Arial" w:eastAsia="Arial" w:hAnsi="Arial" w:cs="Arial"/>
        <w:color w:val="404040"/>
        <w:position w:val="0"/>
        <w:sz w:val="20"/>
        <w:szCs w:val="20"/>
        <w:u w:color="404040"/>
      </w:rPr>
    </w:lvl>
  </w:abstractNum>
  <w:abstractNum w:abstractNumId="7" w15:restartNumberingAfterBreak="0">
    <w:nsid w:val="0C415A47"/>
    <w:multiLevelType w:val="multilevel"/>
    <w:tmpl w:val="0C415A47"/>
    <w:lvl w:ilvl="0">
      <w:start w:val="1"/>
      <w:numFmt w:val="decimal"/>
      <w:lvlText w:val="%1."/>
      <w:lvlJc w:val="left"/>
      <w:pPr>
        <w:tabs>
          <w:tab w:val="left" w:pos="425"/>
        </w:tabs>
        <w:ind w:left="425" w:hanging="425"/>
      </w:pPr>
      <w:rPr>
        <w:rFonts w:ascii="Calibri" w:hAnsi="Calibri"/>
        <w:b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EA5793B"/>
    <w:multiLevelType w:val="hybridMultilevel"/>
    <w:tmpl w:val="30A82C4E"/>
    <w:styleLink w:val="Zaimportowanystyl25"/>
    <w:lvl w:ilvl="0" w:tplc="0020496A">
      <w:start w:val="1"/>
      <w:numFmt w:val="decimal"/>
      <w:lvlText w:val="%1)"/>
      <w:lvlJc w:val="left"/>
      <w:pPr>
        <w:tabs>
          <w:tab w:val="num" w:pos="1418"/>
          <w:tab w:val="left" w:pos="1712"/>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B7EA381A">
      <w:start w:val="1"/>
      <w:numFmt w:val="decimal"/>
      <w:lvlText w:val="%2)"/>
      <w:lvlJc w:val="left"/>
      <w:pPr>
        <w:tabs>
          <w:tab w:val="num" w:pos="1712"/>
        </w:tabs>
        <w:ind w:left="1014" w:firstLine="294"/>
      </w:pPr>
      <w:rPr>
        <w:rFonts w:hAnsi="Arial Unicode MS"/>
        <w:caps w:val="0"/>
        <w:smallCaps w:val="0"/>
        <w:strike w:val="0"/>
        <w:dstrike w:val="0"/>
        <w:outline w:val="0"/>
        <w:emboss w:val="0"/>
        <w:imprint w:val="0"/>
        <w:spacing w:val="0"/>
        <w:w w:val="100"/>
        <w:kern w:val="0"/>
        <w:position w:val="0"/>
        <w:highlight w:val="none"/>
        <w:vertAlign w:val="baseline"/>
      </w:rPr>
    </w:lvl>
    <w:lvl w:ilvl="2" w:tplc="96E0ADDE">
      <w:start w:val="1"/>
      <w:numFmt w:val="decimal"/>
      <w:lvlText w:val="%3)"/>
      <w:lvlJc w:val="left"/>
      <w:pPr>
        <w:tabs>
          <w:tab w:val="left" w:pos="1712"/>
          <w:tab w:val="num" w:pos="2432"/>
        </w:tabs>
        <w:ind w:left="1734" w:firstLine="305"/>
      </w:pPr>
      <w:rPr>
        <w:rFonts w:hAnsi="Arial Unicode MS"/>
        <w:caps w:val="0"/>
        <w:smallCaps w:val="0"/>
        <w:strike w:val="0"/>
        <w:dstrike w:val="0"/>
        <w:outline w:val="0"/>
        <w:emboss w:val="0"/>
        <w:imprint w:val="0"/>
        <w:spacing w:val="0"/>
        <w:w w:val="100"/>
        <w:kern w:val="0"/>
        <w:position w:val="0"/>
        <w:highlight w:val="none"/>
        <w:vertAlign w:val="baseline"/>
      </w:rPr>
    </w:lvl>
    <w:lvl w:ilvl="3" w:tplc="AEF0A196">
      <w:start w:val="1"/>
      <w:numFmt w:val="decimal"/>
      <w:lvlText w:val="%4)"/>
      <w:lvlJc w:val="left"/>
      <w:pPr>
        <w:tabs>
          <w:tab w:val="left" w:pos="1712"/>
          <w:tab w:val="num" w:pos="3152"/>
        </w:tabs>
        <w:ind w:left="2454" w:firstLine="316"/>
      </w:pPr>
      <w:rPr>
        <w:rFonts w:hAnsi="Arial Unicode MS"/>
        <w:caps w:val="0"/>
        <w:smallCaps w:val="0"/>
        <w:strike w:val="0"/>
        <w:dstrike w:val="0"/>
        <w:outline w:val="0"/>
        <w:emboss w:val="0"/>
        <w:imprint w:val="0"/>
        <w:spacing w:val="0"/>
        <w:w w:val="100"/>
        <w:kern w:val="0"/>
        <w:position w:val="0"/>
        <w:highlight w:val="none"/>
        <w:vertAlign w:val="baseline"/>
      </w:rPr>
    </w:lvl>
    <w:lvl w:ilvl="4" w:tplc="7BC6B8BA">
      <w:start w:val="1"/>
      <w:numFmt w:val="decimal"/>
      <w:lvlText w:val="%5)"/>
      <w:lvlJc w:val="left"/>
      <w:pPr>
        <w:tabs>
          <w:tab w:val="left" w:pos="1712"/>
          <w:tab w:val="num" w:pos="3872"/>
        </w:tabs>
        <w:ind w:left="3174" w:firstLine="327"/>
      </w:pPr>
      <w:rPr>
        <w:rFonts w:hAnsi="Arial Unicode MS"/>
        <w:caps w:val="0"/>
        <w:smallCaps w:val="0"/>
        <w:strike w:val="0"/>
        <w:dstrike w:val="0"/>
        <w:outline w:val="0"/>
        <w:emboss w:val="0"/>
        <w:imprint w:val="0"/>
        <w:spacing w:val="0"/>
        <w:w w:val="100"/>
        <w:kern w:val="0"/>
        <w:position w:val="0"/>
        <w:highlight w:val="none"/>
        <w:vertAlign w:val="baseline"/>
      </w:rPr>
    </w:lvl>
    <w:lvl w:ilvl="5" w:tplc="3EF80CB2">
      <w:start w:val="1"/>
      <w:numFmt w:val="decimal"/>
      <w:lvlText w:val="%6)"/>
      <w:lvlJc w:val="left"/>
      <w:pPr>
        <w:tabs>
          <w:tab w:val="left" w:pos="1712"/>
          <w:tab w:val="num" w:pos="4592"/>
        </w:tabs>
        <w:ind w:left="3894" w:firstLine="338"/>
      </w:pPr>
      <w:rPr>
        <w:rFonts w:hAnsi="Arial Unicode MS"/>
        <w:caps w:val="0"/>
        <w:smallCaps w:val="0"/>
        <w:strike w:val="0"/>
        <w:dstrike w:val="0"/>
        <w:outline w:val="0"/>
        <w:emboss w:val="0"/>
        <w:imprint w:val="0"/>
        <w:spacing w:val="0"/>
        <w:w w:val="100"/>
        <w:kern w:val="0"/>
        <w:position w:val="0"/>
        <w:highlight w:val="none"/>
        <w:vertAlign w:val="baseline"/>
      </w:rPr>
    </w:lvl>
    <w:lvl w:ilvl="6" w:tplc="4B6267C2">
      <w:start w:val="1"/>
      <w:numFmt w:val="decimal"/>
      <w:lvlText w:val="%7)"/>
      <w:lvlJc w:val="left"/>
      <w:pPr>
        <w:tabs>
          <w:tab w:val="left" w:pos="1712"/>
          <w:tab w:val="num" w:pos="5312"/>
        </w:tabs>
        <w:ind w:left="4614" w:firstLine="349"/>
      </w:pPr>
      <w:rPr>
        <w:rFonts w:hAnsi="Arial Unicode MS"/>
        <w:caps w:val="0"/>
        <w:smallCaps w:val="0"/>
        <w:strike w:val="0"/>
        <w:dstrike w:val="0"/>
        <w:outline w:val="0"/>
        <w:emboss w:val="0"/>
        <w:imprint w:val="0"/>
        <w:spacing w:val="0"/>
        <w:w w:val="100"/>
        <w:kern w:val="0"/>
        <w:position w:val="0"/>
        <w:highlight w:val="none"/>
        <w:vertAlign w:val="baseline"/>
      </w:rPr>
    </w:lvl>
    <w:lvl w:ilvl="7" w:tplc="D9B22DB8">
      <w:start w:val="1"/>
      <w:numFmt w:val="decimal"/>
      <w:lvlText w:val="%8)"/>
      <w:lvlJc w:val="left"/>
      <w:pPr>
        <w:tabs>
          <w:tab w:val="left" w:pos="1712"/>
          <w:tab w:val="num" w:pos="6032"/>
        </w:tabs>
        <w:ind w:left="5334" w:firstLine="360"/>
      </w:pPr>
      <w:rPr>
        <w:rFonts w:hAnsi="Arial Unicode MS"/>
        <w:caps w:val="0"/>
        <w:smallCaps w:val="0"/>
        <w:strike w:val="0"/>
        <w:dstrike w:val="0"/>
        <w:outline w:val="0"/>
        <w:emboss w:val="0"/>
        <w:imprint w:val="0"/>
        <w:spacing w:val="0"/>
        <w:w w:val="100"/>
        <w:kern w:val="0"/>
        <w:position w:val="0"/>
        <w:highlight w:val="none"/>
        <w:vertAlign w:val="baseline"/>
      </w:rPr>
    </w:lvl>
    <w:lvl w:ilvl="8" w:tplc="44B8A392">
      <w:start w:val="1"/>
      <w:numFmt w:val="decimal"/>
      <w:lvlText w:val="%9)"/>
      <w:lvlJc w:val="left"/>
      <w:pPr>
        <w:tabs>
          <w:tab w:val="left" w:pos="1712"/>
          <w:tab w:val="num" w:pos="6752"/>
        </w:tabs>
        <w:ind w:left="6054" w:firstLine="37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EC41993"/>
    <w:multiLevelType w:val="hybridMultilevel"/>
    <w:tmpl w:val="8778A324"/>
    <w:styleLink w:val="Zaimportowanystyl16"/>
    <w:lvl w:ilvl="0" w:tplc="17880B88">
      <w:start w:val="1"/>
      <w:numFmt w:val="lowerLetter"/>
      <w:lvlText w:val="%1."/>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1254"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AACCC712">
      <w:start w:val="1"/>
      <w:numFmt w:val="decimal"/>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714"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A38E1B9E">
      <w:start w:val="1"/>
      <w:numFmt w:val="lowerRoman"/>
      <w:lvlText w:val="%3."/>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687" w:hanging="293"/>
      </w:pPr>
      <w:rPr>
        <w:rFonts w:hAnsi="Arial Unicode MS"/>
        <w:caps w:val="0"/>
        <w:smallCaps w:val="0"/>
        <w:strike w:val="0"/>
        <w:dstrike w:val="0"/>
        <w:outline w:val="0"/>
        <w:emboss w:val="0"/>
        <w:imprint w:val="0"/>
        <w:spacing w:val="0"/>
        <w:w w:val="100"/>
        <w:kern w:val="0"/>
        <w:position w:val="0"/>
        <w:highlight w:val="none"/>
        <w:vertAlign w:val="baseline"/>
      </w:rPr>
    </w:lvl>
    <w:lvl w:ilvl="3" w:tplc="EF0EA960">
      <w:start w:val="1"/>
      <w:numFmt w:val="decimal"/>
      <w:lvlText w:val="%4."/>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1402"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7196EEA6">
      <w:start w:val="1"/>
      <w:numFmt w:val="lowerLetter"/>
      <w:lvlText w:val="%5."/>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2122"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D7A0D318">
      <w:start w:val="1"/>
      <w:numFmt w:val="lowerRoman"/>
      <w:lvlText w:val="%6."/>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2847" w:hanging="293"/>
      </w:pPr>
      <w:rPr>
        <w:rFonts w:hAnsi="Arial Unicode MS"/>
        <w:caps w:val="0"/>
        <w:smallCaps w:val="0"/>
        <w:strike w:val="0"/>
        <w:dstrike w:val="0"/>
        <w:outline w:val="0"/>
        <w:emboss w:val="0"/>
        <w:imprint w:val="0"/>
        <w:spacing w:val="0"/>
        <w:w w:val="100"/>
        <w:kern w:val="0"/>
        <w:position w:val="0"/>
        <w:highlight w:val="none"/>
        <w:vertAlign w:val="baseline"/>
      </w:rPr>
    </w:lvl>
    <w:lvl w:ilvl="6" w:tplc="CFDCEB56">
      <w:start w:val="1"/>
      <w:numFmt w:val="decimal"/>
      <w:lvlText w:val="%7."/>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3562"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0A84C0EC">
      <w:start w:val="1"/>
      <w:numFmt w:val="lowerLetter"/>
      <w:lvlText w:val="%8."/>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4282"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DA30EC40">
      <w:start w:val="1"/>
      <w:numFmt w:val="lowerRoman"/>
      <w:lvlText w:val="%9."/>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5007" w:hanging="2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1453BF7"/>
    <w:multiLevelType w:val="multilevel"/>
    <w:tmpl w:val="11453BF7"/>
    <w:lvl w:ilvl="0">
      <w:start w:val="1"/>
      <w:numFmt w:val="decimal"/>
      <w:lvlText w:val="%1."/>
      <w:lvlJc w:val="left"/>
      <w:pPr>
        <w:ind w:left="2160" w:hanging="18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2E04E3A"/>
    <w:multiLevelType w:val="hybridMultilevel"/>
    <w:tmpl w:val="82020850"/>
    <w:styleLink w:val="Zaimportowanystyl15"/>
    <w:lvl w:ilvl="0" w:tplc="2098E432">
      <w:start w:val="1"/>
      <w:numFmt w:val="decimal"/>
      <w:lvlText w:val="%1."/>
      <w:lvlJc w:val="left"/>
      <w:pPr>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DADCC1DA">
      <w:start w:val="1"/>
      <w:numFmt w:val="lowerLetter"/>
      <w:lvlText w:val="%2."/>
      <w:lvlJc w:val="left"/>
      <w:pPr>
        <w:ind w:left="1077"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7654D0F0">
      <w:start w:val="1"/>
      <w:numFmt w:val="lowerRoman"/>
      <w:lvlText w:val="%3."/>
      <w:lvlJc w:val="left"/>
      <w:pPr>
        <w:ind w:left="1797"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34DE883C">
      <w:start w:val="1"/>
      <w:numFmt w:val="decimal"/>
      <w:lvlText w:val="%4."/>
      <w:lvlJc w:val="left"/>
      <w:pPr>
        <w:ind w:left="2517"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031A62F6">
      <w:start w:val="1"/>
      <w:numFmt w:val="lowerLetter"/>
      <w:lvlText w:val="%5."/>
      <w:lvlJc w:val="left"/>
      <w:pPr>
        <w:ind w:left="3237"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DD746100">
      <w:start w:val="1"/>
      <w:numFmt w:val="lowerRoman"/>
      <w:lvlText w:val="%6."/>
      <w:lvlJc w:val="left"/>
      <w:pPr>
        <w:ind w:left="3957"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BD8E6D96">
      <w:start w:val="1"/>
      <w:numFmt w:val="decimal"/>
      <w:lvlText w:val="%7."/>
      <w:lvlJc w:val="left"/>
      <w:pPr>
        <w:ind w:left="4677"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85A0CC64">
      <w:start w:val="1"/>
      <w:numFmt w:val="lowerLetter"/>
      <w:lvlText w:val="%8."/>
      <w:lvlJc w:val="left"/>
      <w:pPr>
        <w:ind w:left="5397"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CB0285AC">
      <w:start w:val="1"/>
      <w:numFmt w:val="lowerRoman"/>
      <w:lvlText w:val="%9."/>
      <w:lvlJc w:val="left"/>
      <w:pPr>
        <w:ind w:left="6117"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3734DBF"/>
    <w:multiLevelType w:val="multilevel"/>
    <w:tmpl w:val="13734DBF"/>
    <w:lvl w:ilvl="0">
      <w:start w:val="1"/>
      <w:numFmt w:val="lowerLetter"/>
      <w:lvlText w:val="%1)"/>
      <w:lvlJc w:val="left"/>
      <w:pPr>
        <w:ind w:left="1429" w:hanging="360"/>
      </w:pPr>
    </w:lvl>
    <w:lvl w:ilvl="1">
      <w:start w:val="1"/>
      <w:numFmt w:val="decimal"/>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15:restartNumberingAfterBreak="0">
    <w:nsid w:val="167415FF"/>
    <w:multiLevelType w:val="hybridMultilevel"/>
    <w:tmpl w:val="1A82377C"/>
    <w:styleLink w:val="Zaimportowanystyl20"/>
    <w:lvl w:ilvl="0" w:tplc="E600206C">
      <w:start w:val="1"/>
      <w:numFmt w:val="decimal"/>
      <w:lvlText w:val="%1."/>
      <w:lvlJc w:val="left"/>
      <w:pPr>
        <w:tabs>
          <w:tab w:val="left" w:pos="1418"/>
        </w:tabs>
        <w:ind w:left="357"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1116CCD0">
      <w:start w:val="1"/>
      <w:numFmt w:val="decimal"/>
      <w:lvlText w:val="%2)"/>
      <w:lvlJc w:val="left"/>
      <w:pPr>
        <w:tabs>
          <w:tab w:val="left" w:pos="1418"/>
        </w:tabs>
        <w:ind w:left="1124" w:hanging="112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CE0091EC">
      <w:start w:val="1"/>
      <w:numFmt w:val="decimal"/>
      <w:lvlText w:val="%3)"/>
      <w:lvlJc w:val="left"/>
      <w:pPr>
        <w:tabs>
          <w:tab w:val="left" w:pos="1418"/>
        </w:tabs>
        <w:ind w:left="1371" w:hanging="111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8926E94E">
      <w:start w:val="1"/>
      <w:numFmt w:val="decimal"/>
      <w:lvlText w:val="%4)"/>
      <w:lvlJc w:val="left"/>
      <w:pPr>
        <w:ind w:left="2091" w:hanging="11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D3A878DC">
      <w:start w:val="1"/>
      <w:numFmt w:val="decimal"/>
      <w:lvlText w:val="%5)"/>
      <w:lvlJc w:val="left"/>
      <w:pPr>
        <w:tabs>
          <w:tab w:val="left" w:pos="1418"/>
        </w:tabs>
        <w:ind w:left="2811" w:hanging="109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279272FE">
      <w:start w:val="1"/>
      <w:numFmt w:val="decimal"/>
      <w:lvlText w:val="%6)"/>
      <w:lvlJc w:val="left"/>
      <w:pPr>
        <w:tabs>
          <w:tab w:val="left" w:pos="1418"/>
        </w:tabs>
        <w:ind w:left="3531" w:hanging="108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05A277DA">
      <w:start w:val="1"/>
      <w:numFmt w:val="decimal"/>
      <w:lvlText w:val="%7)"/>
      <w:lvlJc w:val="left"/>
      <w:pPr>
        <w:tabs>
          <w:tab w:val="left" w:pos="1418"/>
        </w:tabs>
        <w:ind w:left="4251" w:hanging="106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69A8B6E8">
      <w:start w:val="1"/>
      <w:numFmt w:val="decimal"/>
      <w:lvlText w:val="%8)"/>
      <w:lvlJc w:val="left"/>
      <w:pPr>
        <w:tabs>
          <w:tab w:val="left" w:pos="1418"/>
        </w:tabs>
        <w:ind w:left="4971" w:hanging="105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4F9C6D2E">
      <w:start w:val="1"/>
      <w:numFmt w:val="decimal"/>
      <w:lvlText w:val="%9)"/>
      <w:lvlJc w:val="left"/>
      <w:pPr>
        <w:tabs>
          <w:tab w:val="left" w:pos="1418"/>
        </w:tabs>
        <w:ind w:left="5691" w:hanging="104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7AF54CF"/>
    <w:multiLevelType w:val="hybridMultilevel"/>
    <w:tmpl w:val="4B58FDDE"/>
    <w:lvl w:ilvl="0" w:tplc="6EAC43C4">
      <w:start w:val="1"/>
      <w:numFmt w:val="decimal"/>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5" w15:restartNumberingAfterBreak="0">
    <w:nsid w:val="19C72627"/>
    <w:multiLevelType w:val="multilevel"/>
    <w:tmpl w:val="19C7262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7" w15:restartNumberingAfterBreak="0">
    <w:nsid w:val="1C6B6F8E"/>
    <w:multiLevelType w:val="hybridMultilevel"/>
    <w:tmpl w:val="F1FCE46A"/>
    <w:styleLink w:val="Numery"/>
    <w:lvl w:ilvl="0" w:tplc="62D87FB4">
      <w:start w:val="1"/>
      <w:numFmt w:val="decimal"/>
      <w:suff w:val="nothing"/>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ind w:left="115" w:hanging="115"/>
      </w:pPr>
      <w:rPr>
        <w:rFonts w:hAnsi="Arial Unicode MS"/>
        <w:caps w:val="0"/>
        <w:smallCaps w:val="0"/>
        <w:strike w:val="0"/>
        <w:dstrike w:val="0"/>
        <w:outline w:val="0"/>
        <w:emboss w:val="0"/>
        <w:imprint w:val="0"/>
        <w:spacing w:val="0"/>
        <w:w w:val="100"/>
        <w:kern w:val="0"/>
        <w:position w:val="0"/>
        <w:highlight w:val="none"/>
        <w:vertAlign w:val="baseline"/>
      </w:rPr>
    </w:lvl>
    <w:lvl w:ilvl="1" w:tplc="7E98F5E6">
      <w:start w:val="1"/>
      <w:numFmt w:val="decimal"/>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16B8E7CA">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ind w:left="1936" w:hanging="336"/>
      </w:pPr>
      <w:rPr>
        <w:rFonts w:hAnsi="Arial Unicode MS"/>
        <w:caps w:val="0"/>
        <w:smallCaps w:val="0"/>
        <w:strike w:val="0"/>
        <w:dstrike w:val="0"/>
        <w:outline w:val="0"/>
        <w:emboss w:val="0"/>
        <w:imprint w:val="0"/>
        <w:spacing w:val="0"/>
        <w:w w:val="100"/>
        <w:kern w:val="0"/>
        <w:position w:val="0"/>
        <w:highlight w:val="none"/>
        <w:vertAlign w:val="baseline"/>
      </w:rPr>
    </w:lvl>
    <w:lvl w:ilvl="3" w:tplc="D8E4222E">
      <w:start w:val="1"/>
      <w:numFmt w:val="decimal"/>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ind w:left="2736" w:hanging="336"/>
      </w:pPr>
      <w:rPr>
        <w:rFonts w:hAnsi="Arial Unicode MS"/>
        <w:caps w:val="0"/>
        <w:smallCaps w:val="0"/>
        <w:strike w:val="0"/>
        <w:dstrike w:val="0"/>
        <w:outline w:val="0"/>
        <w:emboss w:val="0"/>
        <w:imprint w:val="0"/>
        <w:spacing w:val="0"/>
        <w:w w:val="100"/>
        <w:kern w:val="0"/>
        <w:position w:val="0"/>
        <w:highlight w:val="none"/>
        <w:vertAlign w:val="baseline"/>
      </w:rPr>
    </w:lvl>
    <w:lvl w:ilvl="4" w:tplc="CA5CC1EC">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ind w:left="3536" w:hanging="336"/>
      </w:pPr>
      <w:rPr>
        <w:rFonts w:hAnsi="Arial Unicode MS"/>
        <w:caps w:val="0"/>
        <w:smallCaps w:val="0"/>
        <w:strike w:val="0"/>
        <w:dstrike w:val="0"/>
        <w:outline w:val="0"/>
        <w:emboss w:val="0"/>
        <w:imprint w:val="0"/>
        <w:spacing w:val="0"/>
        <w:w w:val="100"/>
        <w:kern w:val="0"/>
        <w:position w:val="0"/>
        <w:highlight w:val="none"/>
        <w:vertAlign w:val="baseline"/>
      </w:rPr>
    </w:lvl>
    <w:lvl w:ilvl="5" w:tplc="EDDCD1C8">
      <w:start w:val="1"/>
      <w:numFmt w:val="decimal"/>
      <w:lvlText w:val="%6."/>
      <w:lvlJc w:val="left"/>
      <w:pPr>
        <w:tabs>
          <w:tab w:val="left" w:pos="720"/>
          <w:tab w:val="left" w:pos="1440"/>
          <w:tab w:val="left" w:pos="2160"/>
          <w:tab w:val="left" w:pos="2880"/>
          <w:tab w:val="left" w:pos="3600"/>
          <w:tab w:val="left" w:pos="5040"/>
          <w:tab w:val="left" w:pos="5760"/>
          <w:tab w:val="left" w:pos="6480"/>
          <w:tab w:val="left" w:pos="7200"/>
          <w:tab w:val="left" w:pos="7920"/>
          <w:tab w:val="left" w:pos="8564"/>
        </w:tabs>
        <w:ind w:left="432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8E36313A">
      <w:start w:val="1"/>
      <w:numFmt w:val="decimal"/>
      <w:lvlText w:val="%7."/>
      <w:lvlJc w:val="left"/>
      <w:pPr>
        <w:tabs>
          <w:tab w:val="left" w:pos="720"/>
          <w:tab w:val="left" w:pos="1440"/>
          <w:tab w:val="left" w:pos="2160"/>
          <w:tab w:val="left" w:pos="2880"/>
          <w:tab w:val="left" w:pos="3600"/>
          <w:tab w:val="left" w:pos="4320"/>
          <w:tab w:val="left" w:pos="5760"/>
          <w:tab w:val="left" w:pos="6480"/>
          <w:tab w:val="left" w:pos="7200"/>
          <w:tab w:val="left" w:pos="7920"/>
          <w:tab w:val="left" w:pos="8564"/>
        </w:tabs>
        <w:ind w:left="5040" w:hanging="240"/>
      </w:pPr>
      <w:rPr>
        <w:rFonts w:hAnsi="Arial Unicode MS"/>
        <w:caps w:val="0"/>
        <w:smallCaps w:val="0"/>
        <w:strike w:val="0"/>
        <w:dstrike w:val="0"/>
        <w:outline w:val="0"/>
        <w:emboss w:val="0"/>
        <w:imprint w:val="0"/>
        <w:spacing w:val="0"/>
        <w:w w:val="100"/>
        <w:kern w:val="0"/>
        <w:position w:val="0"/>
        <w:highlight w:val="none"/>
        <w:vertAlign w:val="baseline"/>
      </w:rPr>
    </w:lvl>
    <w:lvl w:ilvl="7" w:tplc="DD6E57E6">
      <w:start w:val="1"/>
      <w:numFmt w:val="decimal"/>
      <w:suff w:val="nothing"/>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ind w:left="5715" w:hanging="115"/>
      </w:pPr>
      <w:rPr>
        <w:rFonts w:hAnsi="Arial Unicode MS"/>
        <w:caps w:val="0"/>
        <w:smallCaps w:val="0"/>
        <w:strike w:val="0"/>
        <w:dstrike w:val="0"/>
        <w:outline w:val="0"/>
        <w:emboss w:val="0"/>
        <w:imprint w:val="0"/>
        <w:spacing w:val="0"/>
        <w:w w:val="100"/>
        <w:kern w:val="0"/>
        <w:position w:val="0"/>
        <w:highlight w:val="none"/>
        <w:vertAlign w:val="baseline"/>
      </w:rPr>
    </w:lvl>
    <w:lvl w:ilvl="8" w:tplc="85800B46">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ind w:left="6736" w:hanging="33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1F884C41"/>
    <w:multiLevelType w:val="multilevel"/>
    <w:tmpl w:val="75301F90"/>
    <w:styleLink w:val="WWNum8"/>
    <w:lvl w:ilvl="0">
      <w:start w:val="1"/>
      <w:numFmt w:val="decimal"/>
      <w:lvlText w:val="%1."/>
      <w:lvlJc w:val="left"/>
      <w:pPr>
        <w:ind w:left="720" w:hanging="360"/>
      </w:pPr>
      <w:rPr>
        <w:rFonts w:ascii="Arial" w:hAnsi="Arial" w:cs="Times New Roman" w:hint="default"/>
        <w:b w:val="0"/>
        <w:i w:val="0"/>
        <w:sz w:val="20"/>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19" w15:restartNumberingAfterBreak="0">
    <w:nsid w:val="202015BD"/>
    <w:multiLevelType w:val="hybridMultilevel"/>
    <w:tmpl w:val="4328E7C4"/>
    <w:styleLink w:val="Zaimportowanystyl140"/>
    <w:lvl w:ilvl="0" w:tplc="CBB431EC">
      <w:start w:val="1"/>
      <w:numFmt w:val="decimal"/>
      <w:lvlText w:val="%1."/>
      <w:lvlJc w:val="left"/>
      <w:pPr>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75329C00">
      <w:start w:val="1"/>
      <w:numFmt w:val="lowerLetter"/>
      <w:lvlText w:val="%2."/>
      <w:lvlJc w:val="left"/>
      <w:pPr>
        <w:ind w:left="1077"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40B007A6">
      <w:start w:val="1"/>
      <w:numFmt w:val="lowerRoman"/>
      <w:lvlText w:val="%3."/>
      <w:lvlJc w:val="left"/>
      <w:pPr>
        <w:ind w:left="1797"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C77ED104">
      <w:start w:val="1"/>
      <w:numFmt w:val="decimal"/>
      <w:lvlText w:val="%4."/>
      <w:lvlJc w:val="left"/>
      <w:pPr>
        <w:ind w:left="2517"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1EFAD194">
      <w:start w:val="1"/>
      <w:numFmt w:val="lowerLetter"/>
      <w:lvlText w:val="%5."/>
      <w:lvlJc w:val="left"/>
      <w:pPr>
        <w:ind w:left="3237"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AFF01F8C">
      <w:start w:val="1"/>
      <w:numFmt w:val="lowerRoman"/>
      <w:lvlText w:val="%6."/>
      <w:lvlJc w:val="left"/>
      <w:pPr>
        <w:ind w:left="3957"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AA448EDA">
      <w:start w:val="1"/>
      <w:numFmt w:val="decimal"/>
      <w:lvlText w:val="%7."/>
      <w:lvlJc w:val="left"/>
      <w:pPr>
        <w:ind w:left="4677"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EE1A16FC">
      <w:start w:val="1"/>
      <w:numFmt w:val="lowerLetter"/>
      <w:lvlText w:val="%8."/>
      <w:lvlJc w:val="left"/>
      <w:pPr>
        <w:ind w:left="5397"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3320C430">
      <w:start w:val="1"/>
      <w:numFmt w:val="lowerRoman"/>
      <w:lvlText w:val="%9."/>
      <w:lvlJc w:val="left"/>
      <w:pPr>
        <w:ind w:left="6117"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21807277"/>
    <w:multiLevelType w:val="hybridMultilevel"/>
    <w:tmpl w:val="3D881824"/>
    <w:styleLink w:val="Zaimportowanystyl22"/>
    <w:lvl w:ilvl="0" w:tplc="6F4E5F14">
      <w:start w:val="1"/>
      <w:numFmt w:val="decimal"/>
      <w:lvlText w:val="%1)"/>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786"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6581A3C">
      <w:start w:val="1"/>
      <w:numFmt w:val="lowerLetter"/>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DDCA52AC">
      <w:start w:val="1"/>
      <w:numFmt w:val="lowerRoman"/>
      <w:lvlText w:val="%3."/>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693" w:hanging="656"/>
      </w:pPr>
      <w:rPr>
        <w:rFonts w:hAnsi="Arial Unicode MS"/>
        <w:caps w:val="0"/>
        <w:smallCaps w:val="0"/>
        <w:strike w:val="0"/>
        <w:dstrike w:val="0"/>
        <w:outline w:val="0"/>
        <w:emboss w:val="0"/>
        <w:imprint w:val="0"/>
        <w:spacing w:val="0"/>
        <w:w w:val="100"/>
        <w:kern w:val="0"/>
        <w:position w:val="0"/>
        <w:highlight w:val="none"/>
        <w:vertAlign w:val="baseline"/>
      </w:rPr>
    </w:lvl>
    <w:lvl w:ilvl="3" w:tplc="F7F868E2">
      <w:start w:val="1"/>
      <w:numFmt w:val="decimal"/>
      <w:lvlText w:val="%4."/>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1408"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43ACA8FE">
      <w:start w:val="1"/>
      <w:numFmt w:val="lowerLetter"/>
      <w:lvlText w:val="%5."/>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2128"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C9DA29C2">
      <w:start w:val="1"/>
      <w:numFmt w:val="lowerRoman"/>
      <w:lvlText w:val="%6."/>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2853" w:hanging="656"/>
      </w:pPr>
      <w:rPr>
        <w:rFonts w:hAnsi="Arial Unicode MS"/>
        <w:caps w:val="0"/>
        <w:smallCaps w:val="0"/>
        <w:strike w:val="0"/>
        <w:dstrike w:val="0"/>
        <w:outline w:val="0"/>
        <w:emboss w:val="0"/>
        <w:imprint w:val="0"/>
        <w:spacing w:val="0"/>
        <w:w w:val="100"/>
        <w:kern w:val="0"/>
        <w:position w:val="0"/>
        <w:highlight w:val="none"/>
        <w:vertAlign w:val="baseline"/>
      </w:rPr>
    </w:lvl>
    <w:lvl w:ilvl="6" w:tplc="531CE954">
      <w:start w:val="1"/>
      <w:numFmt w:val="decimal"/>
      <w:lvlText w:val="%7."/>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3568"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DD6E826C">
      <w:start w:val="1"/>
      <w:numFmt w:val="lowerLetter"/>
      <w:lvlText w:val="%8."/>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4288"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F264AE2C">
      <w:start w:val="1"/>
      <w:numFmt w:val="lowerRoman"/>
      <w:lvlText w:val="%9."/>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5013" w:hanging="65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241B5E15"/>
    <w:multiLevelType w:val="multilevel"/>
    <w:tmpl w:val="241B5E15"/>
    <w:lvl w:ilvl="0">
      <w:start w:val="2"/>
      <w:numFmt w:val="lowerLetter"/>
      <w:lvlText w:val="%1."/>
      <w:lvlJc w:val="left"/>
      <w:pPr>
        <w:ind w:left="1284" w:hanging="360"/>
      </w:pPr>
    </w:lvl>
    <w:lvl w:ilvl="1">
      <w:start w:val="1"/>
      <w:numFmt w:val="lowerLetter"/>
      <w:lvlText w:val="%2."/>
      <w:lvlJc w:val="left"/>
      <w:pPr>
        <w:ind w:left="2004" w:hanging="360"/>
      </w:pPr>
    </w:lvl>
    <w:lvl w:ilvl="2">
      <w:start w:val="1"/>
      <w:numFmt w:val="decimal"/>
      <w:lvlText w:val="%3."/>
      <w:lvlJc w:val="left"/>
      <w:pPr>
        <w:ind w:left="180" w:hanging="180"/>
      </w:pPr>
    </w:lvl>
    <w:lvl w:ilvl="3">
      <w:start w:val="1"/>
      <w:numFmt w:val="decimal"/>
      <w:lvlText w:val="%4."/>
      <w:lvlJc w:val="left"/>
      <w:pPr>
        <w:ind w:left="3444" w:hanging="360"/>
      </w:pPr>
    </w:lvl>
    <w:lvl w:ilvl="4">
      <w:start w:val="1"/>
      <w:numFmt w:val="lowerLetter"/>
      <w:lvlText w:val="%5."/>
      <w:lvlJc w:val="left"/>
      <w:pPr>
        <w:ind w:left="4164" w:hanging="360"/>
      </w:pPr>
    </w:lvl>
    <w:lvl w:ilvl="5">
      <w:start w:val="1"/>
      <w:numFmt w:val="lowerRoman"/>
      <w:lvlText w:val="%6."/>
      <w:lvlJc w:val="right"/>
      <w:pPr>
        <w:ind w:left="4884" w:hanging="180"/>
      </w:pPr>
    </w:lvl>
    <w:lvl w:ilvl="6">
      <w:start w:val="1"/>
      <w:numFmt w:val="decimal"/>
      <w:lvlText w:val="%7."/>
      <w:lvlJc w:val="left"/>
      <w:pPr>
        <w:ind w:left="5604" w:hanging="360"/>
      </w:pPr>
    </w:lvl>
    <w:lvl w:ilvl="7">
      <w:start w:val="1"/>
      <w:numFmt w:val="lowerLetter"/>
      <w:lvlText w:val="%8."/>
      <w:lvlJc w:val="left"/>
      <w:pPr>
        <w:ind w:left="6324" w:hanging="360"/>
      </w:pPr>
    </w:lvl>
    <w:lvl w:ilvl="8">
      <w:start w:val="1"/>
      <w:numFmt w:val="lowerRoman"/>
      <w:lvlText w:val="%9."/>
      <w:lvlJc w:val="right"/>
      <w:pPr>
        <w:ind w:left="7044" w:hanging="180"/>
      </w:pPr>
    </w:lvl>
  </w:abstractNum>
  <w:abstractNum w:abstractNumId="22" w15:restartNumberingAfterBreak="0">
    <w:nsid w:val="266C2C40"/>
    <w:multiLevelType w:val="multilevel"/>
    <w:tmpl w:val="4C305D88"/>
    <w:styleLink w:val="WWNum6"/>
    <w:lvl w:ilvl="0">
      <w:start w:val="1"/>
      <w:numFmt w:val="decimal"/>
      <w:lvlText w:val="%1."/>
      <w:lvlJc w:val="left"/>
      <w:pPr>
        <w:ind w:left="735" w:hanging="375"/>
      </w:pPr>
      <w:rPr>
        <w:rFonts w:ascii="Arial" w:hAnsi="Arial" w:cs="Times New Roman" w:hint="default"/>
        <w:b w:val="0"/>
        <w:i w:val="0"/>
        <w:sz w:val="20"/>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23"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6E67CF0"/>
    <w:multiLevelType w:val="multilevel"/>
    <w:tmpl w:val="26E67CF0"/>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sz w:val="24"/>
        <w:szCs w:val="24"/>
      </w:rPr>
    </w:lvl>
    <w:lvl w:ilvl="2">
      <w:start w:val="1"/>
      <w:numFmt w:val="decimal"/>
      <w:lvlText w:val="%1.%2.%3."/>
      <w:lvlJc w:val="left"/>
      <w:pPr>
        <w:ind w:left="1224" w:hanging="504"/>
      </w:pPr>
      <w:rPr>
        <w:rFonts w:cs="Times New Roman"/>
        <w:i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15:restartNumberingAfterBreak="0">
    <w:nsid w:val="27395E01"/>
    <w:multiLevelType w:val="hybridMultilevel"/>
    <w:tmpl w:val="0CB034DE"/>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292954D7"/>
    <w:multiLevelType w:val="multilevel"/>
    <w:tmpl w:val="E2F6B592"/>
    <w:styleLink w:val="WWNum14"/>
    <w:lvl w:ilvl="0">
      <w:start w:val="1"/>
      <w:numFmt w:val="decimal"/>
      <w:lvlText w:val="%1."/>
      <w:lvlJc w:val="left"/>
      <w:pPr>
        <w:ind w:left="720" w:hanging="360"/>
      </w:pPr>
      <w:rPr>
        <w:rFonts w:ascii="Arial" w:hAnsi="Arial" w:cs="Times New Roman" w:hint="default"/>
        <w:b w:val="0"/>
        <w:i w:val="0"/>
        <w:sz w:val="24"/>
        <w:szCs w:val="24"/>
      </w:rPr>
    </w:lvl>
    <w:lvl w:ilvl="1">
      <w:start w:val="1"/>
      <w:numFmt w:val="lowerLetter"/>
      <w:lvlText w:val="%2."/>
      <w:lvlJc w:val="left"/>
      <w:pPr>
        <w:ind w:left="1440" w:hanging="360"/>
      </w:pPr>
      <w:rPr>
        <w:rFonts w:cs="Times New Roman"/>
        <w:sz w:val="24"/>
        <w:szCs w:val="24"/>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27" w15:restartNumberingAfterBreak="0">
    <w:nsid w:val="3282573F"/>
    <w:multiLevelType w:val="hybridMultilevel"/>
    <w:tmpl w:val="C59EECAE"/>
    <w:lvl w:ilvl="0" w:tplc="0415000B">
      <w:start w:val="1"/>
      <w:numFmt w:val="bullet"/>
      <w:lvlText w:val=""/>
      <w:lvlJc w:val="left"/>
      <w:pPr>
        <w:ind w:left="1434" w:hanging="360"/>
      </w:pPr>
      <w:rPr>
        <w:rFonts w:ascii="Wingdings" w:hAnsi="Wingdings"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28"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9" w15:restartNumberingAfterBreak="0">
    <w:nsid w:val="33B72E23"/>
    <w:multiLevelType w:val="multilevel"/>
    <w:tmpl w:val="33B72E23"/>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18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4183DBF"/>
    <w:multiLevelType w:val="multilevel"/>
    <w:tmpl w:val="99304A4E"/>
    <w:styleLink w:val="WWNum11"/>
    <w:lvl w:ilvl="0">
      <w:start w:val="1"/>
      <w:numFmt w:val="decimal"/>
      <w:lvlText w:val="%1."/>
      <w:lvlJc w:val="left"/>
      <w:pPr>
        <w:ind w:left="735" w:hanging="375"/>
      </w:pPr>
      <w:rPr>
        <w:rFonts w:ascii="Arial" w:hAnsi="Arial" w:cs="Times New Roman" w:hint="default"/>
        <w:b w:val="0"/>
        <w:i w:val="0"/>
        <w:sz w:val="24"/>
        <w:szCs w:val="24"/>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31" w15:restartNumberingAfterBreak="0">
    <w:nsid w:val="36175AFF"/>
    <w:multiLevelType w:val="hybridMultilevel"/>
    <w:tmpl w:val="5904529C"/>
    <w:lvl w:ilvl="0" w:tplc="EFB6D4AC">
      <w:start w:val="1"/>
      <w:numFmt w:val="decimal"/>
      <w:lvlText w:val="%1."/>
      <w:lvlJc w:val="left"/>
      <w:pPr>
        <w:tabs>
          <w:tab w:val="num" w:pos="425"/>
        </w:tabs>
        <w:ind w:left="425" w:hanging="42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8F41C7D"/>
    <w:multiLevelType w:val="multilevel"/>
    <w:tmpl w:val="38F41C7D"/>
    <w:lvl w:ilvl="0">
      <w:start w:val="1"/>
      <w:numFmt w:val="decimal"/>
      <w:lvlText w:val="%1."/>
      <w:lvlJc w:val="left"/>
      <w:pPr>
        <w:tabs>
          <w:tab w:val="left" w:pos="425"/>
        </w:tabs>
        <w:ind w:left="425" w:hanging="425"/>
      </w:pPr>
      <w:rPr>
        <w:b w:val="0"/>
      </w:rPr>
    </w:lvl>
    <w:lvl w:ilvl="1">
      <w:start w:val="1"/>
      <w:numFmt w:val="lowerLetter"/>
      <w:lvlText w:val="%2)"/>
      <w:lvlJc w:val="left"/>
      <w:pPr>
        <w:tabs>
          <w:tab w:val="left" w:pos="786"/>
        </w:tabs>
        <w:ind w:left="786" w:hanging="360"/>
      </w:pPr>
      <w:rPr>
        <w:b w:val="0"/>
        <w:color w:val="0D0D0D"/>
      </w:rPr>
    </w:lvl>
    <w:lvl w:ilvl="2">
      <w:start w:val="1"/>
      <w:numFmt w:val="decimal"/>
      <w:lvlText w:val="%3."/>
      <w:lvlJc w:val="left"/>
      <w:pPr>
        <w:tabs>
          <w:tab w:val="left" w:pos="360"/>
        </w:tabs>
        <w:ind w:left="360" w:hanging="360"/>
      </w:pPr>
    </w:lvl>
    <w:lvl w:ilvl="3">
      <w:start w:val="1"/>
      <w:numFmt w:val="decimal"/>
      <w:lvlText w:val="%4."/>
      <w:lvlJc w:val="left"/>
      <w:pPr>
        <w:ind w:left="2880" w:hanging="360"/>
      </w:pPr>
      <w:rPr>
        <w:color w:val="00000A"/>
        <w:u w:val="none"/>
      </w:rPr>
    </w:lvl>
    <w:lvl w:ilvl="4">
      <w:start w:val="1"/>
      <w:numFmt w:val="decimal"/>
      <w:lvlText w:val="%5."/>
      <w:lvlJc w:val="left"/>
      <w:pPr>
        <w:ind w:left="3600" w:hanging="360"/>
      </w:pPr>
      <w:rPr>
        <w:color w:val="00000A"/>
        <w:u w:val="none"/>
      </w:rPr>
    </w:lvl>
    <w:lvl w:ilvl="5">
      <w:start w:val="1"/>
      <w:numFmt w:val="lowerRoman"/>
      <w:lvlText w:val="%6."/>
      <w:lvlJc w:val="right"/>
      <w:pPr>
        <w:tabs>
          <w:tab w:val="left" w:pos="4320"/>
        </w:tabs>
        <w:ind w:left="4320" w:hanging="180"/>
      </w:pPr>
    </w:lvl>
    <w:lvl w:ilvl="6">
      <w:start w:val="1"/>
      <w:numFmt w:val="decimal"/>
      <w:lvlText w:val="%7)"/>
      <w:lvlJc w:val="left"/>
      <w:pPr>
        <w:ind w:left="644"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15:restartNumberingAfterBreak="0">
    <w:nsid w:val="3E382845"/>
    <w:multiLevelType w:val="multilevel"/>
    <w:tmpl w:val="15E40EF0"/>
    <w:styleLink w:val="List11"/>
    <w:lvl w:ilvl="0">
      <w:start w:val="4"/>
      <w:numFmt w:val="decimal"/>
      <w:lvlText w:val="%1."/>
      <w:lvlJc w:val="left"/>
      <w:pPr>
        <w:tabs>
          <w:tab w:val="num" w:pos="428"/>
        </w:tabs>
        <w:ind w:left="428" w:hanging="428"/>
      </w:pPr>
      <w:rPr>
        <w:rFonts w:ascii="Arial" w:eastAsia="Arial" w:hAnsi="Arial" w:cs="Arial"/>
        <w:color w:val="404040"/>
        <w:spacing w:val="-1"/>
        <w:position w:val="0"/>
        <w:sz w:val="20"/>
        <w:szCs w:val="20"/>
        <w:u w:color="404040"/>
      </w:rPr>
    </w:lvl>
    <w:lvl w:ilvl="1">
      <w:start w:val="1"/>
      <w:numFmt w:val="lowerLetter"/>
      <w:lvlText w:val="%2."/>
      <w:lvlJc w:val="left"/>
      <w:pPr>
        <w:tabs>
          <w:tab w:val="num" w:pos="1330"/>
        </w:tabs>
        <w:ind w:left="1330" w:hanging="250"/>
      </w:pPr>
      <w:rPr>
        <w:rFonts w:ascii="Arial" w:eastAsia="Arial" w:hAnsi="Arial" w:cs="Arial"/>
        <w:color w:val="404040"/>
        <w:spacing w:val="-1"/>
        <w:position w:val="0"/>
        <w:sz w:val="20"/>
        <w:szCs w:val="20"/>
        <w:u w:color="404040"/>
      </w:rPr>
    </w:lvl>
    <w:lvl w:ilvl="2">
      <w:start w:val="1"/>
      <w:numFmt w:val="lowerRoman"/>
      <w:lvlText w:val="%3."/>
      <w:lvlJc w:val="left"/>
      <w:pPr>
        <w:tabs>
          <w:tab w:val="num" w:pos="2070"/>
        </w:tabs>
        <w:ind w:left="2070" w:hanging="206"/>
      </w:pPr>
      <w:rPr>
        <w:rFonts w:ascii="Arial" w:eastAsia="Arial" w:hAnsi="Arial" w:cs="Arial"/>
        <w:color w:val="404040"/>
        <w:spacing w:val="-1"/>
        <w:position w:val="0"/>
        <w:sz w:val="20"/>
        <w:szCs w:val="20"/>
        <w:u w:color="404040"/>
      </w:rPr>
    </w:lvl>
    <w:lvl w:ilvl="3">
      <w:start w:val="1"/>
      <w:numFmt w:val="decimal"/>
      <w:lvlText w:val="%4."/>
      <w:lvlJc w:val="left"/>
      <w:pPr>
        <w:tabs>
          <w:tab w:val="num" w:pos="2770"/>
        </w:tabs>
        <w:ind w:left="2770" w:hanging="250"/>
      </w:pPr>
      <w:rPr>
        <w:rFonts w:ascii="Arial" w:eastAsia="Arial" w:hAnsi="Arial" w:cs="Arial"/>
        <w:color w:val="404040"/>
        <w:spacing w:val="-1"/>
        <w:position w:val="0"/>
        <w:sz w:val="20"/>
        <w:szCs w:val="20"/>
        <w:u w:color="404040"/>
      </w:rPr>
    </w:lvl>
    <w:lvl w:ilvl="4">
      <w:start w:val="1"/>
      <w:numFmt w:val="lowerLetter"/>
      <w:lvlText w:val="%5."/>
      <w:lvlJc w:val="left"/>
      <w:pPr>
        <w:tabs>
          <w:tab w:val="num" w:pos="3490"/>
        </w:tabs>
        <w:ind w:left="3490" w:hanging="250"/>
      </w:pPr>
      <w:rPr>
        <w:rFonts w:ascii="Arial" w:eastAsia="Arial" w:hAnsi="Arial" w:cs="Arial"/>
        <w:color w:val="404040"/>
        <w:spacing w:val="-1"/>
        <w:position w:val="0"/>
        <w:sz w:val="20"/>
        <w:szCs w:val="20"/>
        <w:u w:color="404040"/>
      </w:rPr>
    </w:lvl>
    <w:lvl w:ilvl="5">
      <w:start w:val="1"/>
      <w:numFmt w:val="lowerRoman"/>
      <w:lvlText w:val="%6."/>
      <w:lvlJc w:val="left"/>
      <w:pPr>
        <w:tabs>
          <w:tab w:val="num" w:pos="4230"/>
        </w:tabs>
        <w:ind w:left="4230" w:hanging="206"/>
      </w:pPr>
      <w:rPr>
        <w:rFonts w:ascii="Arial" w:eastAsia="Arial" w:hAnsi="Arial" w:cs="Arial"/>
        <w:color w:val="404040"/>
        <w:spacing w:val="-1"/>
        <w:position w:val="0"/>
        <w:sz w:val="20"/>
        <w:szCs w:val="20"/>
        <w:u w:color="404040"/>
      </w:rPr>
    </w:lvl>
    <w:lvl w:ilvl="6">
      <w:start w:val="1"/>
      <w:numFmt w:val="decimal"/>
      <w:lvlText w:val="%7."/>
      <w:lvlJc w:val="left"/>
      <w:pPr>
        <w:tabs>
          <w:tab w:val="num" w:pos="4930"/>
        </w:tabs>
        <w:ind w:left="4930" w:hanging="250"/>
      </w:pPr>
      <w:rPr>
        <w:rFonts w:ascii="Arial" w:eastAsia="Arial" w:hAnsi="Arial" w:cs="Arial"/>
        <w:color w:val="404040"/>
        <w:spacing w:val="-1"/>
        <w:position w:val="0"/>
        <w:sz w:val="20"/>
        <w:szCs w:val="20"/>
        <w:u w:color="404040"/>
      </w:rPr>
    </w:lvl>
    <w:lvl w:ilvl="7">
      <w:start w:val="1"/>
      <w:numFmt w:val="lowerLetter"/>
      <w:lvlText w:val="%8."/>
      <w:lvlJc w:val="left"/>
      <w:pPr>
        <w:tabs>
          <w:tab w:val="num" w:pos="5650"/>
        </w:tabs>
        <w:ind w:left="5650" w:hanging="250"/>
      </w:pPr>
      <w:rPr>
        <w:rFonts w:ascii="Arial" w:eastAsia="Arial" w:hAnsi="Arial" w:cs="Arial"/>
        <w:color w:val="404040"/>
        <w:spacing w:val="-1"/>
        <w:position w:val="0"/>
        <w:sz w:val="20"/>
        <w:szCs w:val="20"/>
        <w:u w:color="404040"/>
      </w:rPr>
    </w:lvl>
    <w:lvl w:ilvl="8">
      <w:start w:val="1"/>
      <w:numFmt w:val="lowerRoman"/>
      <w:lvlText w:val="%9."/>
      <w:lvlJc w:val="left"/>
      <w:pPr>
        <w:tabs>
          <w:tab w:val="num" w:pos="6390"/>
        </w:tabs>
        <w:ind w:left="6390" w:hanging="206"/>
      </w:pPr>
      <w:rPr>
        <w:rFonts w:ascii="Arial" w:eastAsia="Arial" w:hAnsi="Arial" w:cs="Arial"/>
        <w:color w:val="404040"/>
        <w:spacing w:val="-1"/>
        <w:position w:val="0"/>
        <w:sz w:val="20"/>
        <w:szCs w:val="20"/>
        <w:u w:color="404040"/>
      </w:rPr>
    </w:lvl>
  </w:abstractNum>
  <w:abstractNum w:abstractNumId="34" w15:restartNumberingAfterBreak="0">
    <w:nsid w:val="418F4B89"/>
    <w:multiLevelType w:val="multilevel"/>
    <w:tmpl w:val="418F4B89"/>
    <w:lvl w:ilvl="0">
      <w:start w:val="1"/>
      <w:numFmt w:val="decimal"/>
      <w:lvlText w:val="%1)"/>
      <w:lvlJc w:val="left"/>
      <w:pPr>
        <w:tabs>
          <w:tab w:val="left" w:pos="782"/>
        </w:tabs>
        <w:ind w:left="782" w:hanging="425"/>
      </w:pPr>
      <w:rPr>
        <w:b w:val="0"/>
        <w:sz w:val="22"/>
        <w:szCs w:val="22"/>
      </w:rPr>
    </w:lvl>
    <w:lvl w:ilvl="1">
      <w:start w:val="1"/>
      <w:numFmt w:val="lowerLetter"/>
      <w:lvlText w:val="%2)"/>
      <w:lvlJc w:val="left"/>
      <w:pPr>
        <w:tabs>
          <w:tab w:val="left" w:pos="1797"/>
        </w:tabs>
        <w:ind w:left="1797" w:hanging="360"/>
      </w:pPr>
    </w:lvl>
    <w:lvl w:ilvl="2">
      <w:start w:val="1"/>
      <w:numFmt w:val="decimal"/>
      <w:lvlText w:val="%3."/>
      <w:lvlJc w:val="left"/>
      <w:pPr>
        <w:tabs>
          <w:tab w:val="left" w:pos="2697"/>
        </w:tabs>
        <w:ind w:left="2697" w:hanging="360"/>
      </w:pPr>
      <w:rPr>
        <w:b w:val="0"/>
      </w:rPr>
    </w:lvl>
    <w:lvl w:ilvl="3">
      <w:start w:val="1"/>
      <w:numFmt w:val="decimal"/>
      <w:lvlText w:val="%4."/>
      <w:lvlJc w:val="left"/>
      <w:pPr>
        <w:ind w:left="3237" w:hanging="360"/>
      </w:pPr>
      <w:rPr>
        <w:color w:val="00000A"/>
        <w:u w:val="none"/>
      </w:rPr>
    </w:lvl>
    <w:lvl w:ilvl="4">
      <w:start w:val="1"/>
      <w:numFmt w:val="decimal"/>
      <w:lvlText w:val="%5."/>
      <w:lvlJc w:val="left"/>
      <w:pPr>
        <w:ind w:left="3957" w:hanging="360"/>
      </w:pPr>
      <w:rPr>
        <w:color w:val="00000A"/>
        <w:u w:val="none"/>
      </w:rPr>
    </w:lvl>
    <w:lvl w:ilvl="5">
      <w:start w:val="1"/>
      <w:numFmt w:val="lowerLetter"/>
      <w:lvlText w:val="%6)"/>
      <w:lvlJc w:val="left"/>
      <w:pPr>
        <w:tabs>
          <w:tab w:val="left" w:pos="4677"/>
        </w:tabs>
        <w:ind w:left="4677" w:hanging="180"/>
      </w:pPr>
    </w:lvl>
    <w:lvl w:ilvl="6">
      <w:start w:val="1"/>
      <w:numFmt w:val="decimal"/>
      <w:lvlText w:val="%7)"/>
      <w:lvlJc w:val="left"/>
      <w:pPr>
        <w:ind w:left="5397" w:hanging="360"/>
      </w:pPr>
      <w:rPr>
        <w:sz w:val="22"/>
      </w:rPr>
    </w:lvl>
    <w:lvl w:ilvl="7">
      <w:start w:val="1"/>
      <w:numFmt w:val="lowerLetter"/>
      <w:lvlText w:val="%8."/>
      <w:lvlJc w:val="left"/>
      <w:pPr>
        <w:ind w:left="6117" w:hanging="360"/>
      </w:pPr>
    </w:lvl>
    <w:lvl w:ilvl="8">
      <w:start w:val="1"/>
      <w:numFmt w:val="lowerRoman"/>
      <w:lvlText w:val="%9."/>
      <w:lvlJc w:val="right"/>
      <w:pPr>
        <w:tabs>
          <w:tab w:val="left" w:pos="6837"/>
        </w:tabs>
        <w:ind w:left="6837" w:hanging="180"/>
      </w:pPr>
    </w:lvl>
  </w:abstractNum>
  <w:abstractNum w:abstractNumId="35" w15:restartNumberingAfterBreak="0">
    <w:nsid w:val="43CA6BB9"/>
    <w:multiLevelType w:val="hybridMultilevel"/>
    <w:tmpl w:val="B42C8D9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43E153BB"/>
    <w:multiLevelType w:val="hybridMultilevel"/>
    <w:tmpl w:val="E4A8C2D4"/>
    <w:styleLink w:val="Zaimportowanystyl26"/>
    <w:lvl w:ilvl="0" w:tplc="BC8A987A">
      <w:start w:val="1"/>
      <w:numFmt w:val="decimal"/>
      <w:lvlText w:val="%1."/>
      <w:lvlJc w:val="left"/>
      <w:pPr>
        <w:tabs>
          <w:tab w:val="left" w:pos="425"/>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13EA3BDA">
      <w:start w:val="1"/>
      <w:numFmt w:val="lowerLetter"/>
      <w:lvlText w:val="%2."/>
      <w:lvlJc w:val="left"/>
      <w:pPr>
        <w:tabs>
          <w:tab w:val="left" w:pos="425"/>
        </w:tabs>
        <w:ind w:left="1372" w:hanging="292"/>
      </w:pPr>
      <w:rPr>
        <w:rFonts w:hAnsi="Arial Unicode MS"/>
        <w:caps w:val="0"/>
        <w:smallCaps w:val="0"/>
        <w:strike w:val="0"/>
        <w:dstrike w:val="0"/>
        <w:outline w:val="0"/>
        <w:emboss w:val="0"/>
        <w:imprint w:val="0"/>
        <w:spacing w:val="0"/>
        <w:w w:val="100"/>
        <w:kern w:val="0"/>
        <w:position w:val="0"/>
        <w:highlight w:val="none"/>
        <w:vertAlign w:val="baseline"/>
      </w:rPr>
    </w:lvl>
    <w:lvl w:ilvl="2" w:tplc="A23430E0">
      <w:start w:val="1"/>
      <w:numFmt w:val="lowerRoman"/>
      <w:lvlText w:val="%3."/>
      <w:lvlJc w:val="left"/>
      <w:pPr>
        <w:tabs>
          <w:tab w:val="left" w:pos="425"/>
        </w:tabs>
        <w:ind w:left="2092" w:hanging="227"/>
      </w:pPr>
      <w:rPr>
        <w:rFonts w:hAnsi="Arial Unicode MS"/>
        <w:caps w:val="0"/>
        <w:smallCaps w:val="0"/>
        <w:strike w:val="0"/>
        <w:dstrike w:val="0"/>
        <w:outline w:val="0"/>
        <w:emboss w:val="0"/>
        <w:imprint w:val="0"/>
        <w:spacing w:val="0"/>
        <w:w w:val="100"/>
        <w:kern w:val="0"/>
        <w:position w:val="0"/>
        <w:highlight w:val="none"/>
        <w:vertAlign w:val="baseline"/>
      </w:rPr>
    </w:lvl>
    <w:lvl w:ilvl="3" w:tplc="785E5088">
      <w:start w:val="1"/>
      <w:numFmt w:val="decimal"/>
      <w:lvlText w:val="%4."/>
      <w:lvlJc w:val="left"/>
      <w:pPr>
        <w:tabs>
          <w:tab w:val="left" w:pos="425"/>
        </w:tabs>
        <w:ind w:left="2812" w:hanging="292"/>
      </w:pPr>
      <w:rPr>
        <w:rFonts w:hAnsi="Arial Unicode MS"/>
        <w:caps w:val="0"/>
        <w:smallCaps w:val="0"/>
        <w:strike w:val="0"/>
        <w:dstrike w:val="0"/>
        <w:outline w:val="0"/>
        <w:emboss w:val="0"/>
        <w:imprint w:val="0"/>
        <w:spacing w:val="0"/>
        <w:w w:val="100"/>
        <w:kern w:val="0"/>
        <w:position w:val="0"/>
        <w:highlight w:val="none"/>
        <w:vertAlign w:val="baseline"/>
      </w:rPr>
    </w:lvl>
    <w:lvl w:ilvl="4" w:tplc="0BFE8CE4">
      <w:start w:val="1"/>
      <w:numFmt w:val="lowerLetter"/>
      <w:lvlText w:val="%5."/>
      <w:lvlJc w:val="left"/>
      <w:pPr>
        <w:tabs>
          <w:tab w:val="left" w:pos="425"/>
        </w:tabs>
        <w:ind w:left="3532" w:hanging="292"/>
      </w:pPr>
      <w:rPr>
        <w:rFonts w:hAnsi="Arial Unicode MS"/>
        <w:caps w:val="0"/>
        <w:smallCaps w:val="0"/>
        <w:strike w:val="0"/>
        <w:dstrike w:val="0"/>
        <w:outline w:val="0"/>
        <w:emboss w:val="0"/>
        <w:imprint w:val="0"/>
        <w:spacing w:val="0"/>
        <w:w w:val="100"/>
        <w:kern w:val="0"/>
        <w:position w:val="0"/>
        <w:highlight w:val="none"/>
        <w:vertAlign w:val="baseline"/>
      </w:rPr>
    </w:lvl>
    <w:lvl w:ilvl="5" w:tplc="9CFE574E">
      <w:start w:val="1"/>
      <w:numFmt w:val="lowerRoman"/>
      <w:lvlText w:val="%6."/>
      <w:lvlJc w:val="left"/>
      <w:pPr>
        <w:tabs>
          <w:tab w:val="left" w:pos="425"/>
        </w:tabs>
        <w:ind w:left="4252" w:hanging="227"/>
      </w:pPr>
      <w:rPr>
        <w:rFonts w:hAnsi="Arial Unicode MS"/>
        <w:caps w:val="0"/>
        <w:smallCaps w:val="0"/>
        <w:strike w:val="0"/>
        <w:dstrike w:val="0"/>
        <w:outline w:val="0"/>
        <w:emboss w:val="0"/>
        <w:imprint w:val="0"/>
        <w:spacing w:val="0"/>
        <w:w w:val="100"/>
        <w:kern w:val="0"/>
        <w:position w:val="0"/>
        <w:highlight w:val="none"/>
        <w:vertAlign w:val="baseline"/>
      </w:rPr>
    </w:lvl>
    <w:lvl w:ilvl="6" w:tplc="E1A06EEA">
      <w:start w:val="1"/>
      <w:numFmt w:val="decimal"/>
      <w:lvlText w:val="%7."/>
      <w:lvlJc w:val="left"/>
      <w:pPr>
        <w:tabs>
          <w:tab w:val="left" w:pos="425"/>
        </w:tabs>
        <w:ind w:left="4972" w:hanging="292"/>
      </w:pPr>
      <w:rPr>
        <w:rFonts w:hAnsi="Arial Unicode MS"/>
        <w:caps w:val="0"/>
        <w:smallCaps w:val="0"/>
        <w:strike w:val="0"/>
        <w:dstrike w:val="0"/>
        <w:outline w:val="0"/>
        <w:emboss w:val="0"/>
        <w:imprint w:val="0"/>
        <w:spacing w:val="0"/>
        <w:w w:val="100"/>
        <w:kern w:val="0"/>
        <w:position w:val="0"/>
        <w:highlight w:val="none"/>
        <w:vertAlign w:val="baseline"/>
      </w:rPr>
    </w:lvl>
    <w:lvl w:ilvl="7" w:tplc="75F6DC5E">
      <w:start w:val="1"/>
      <w:numFmt w:val="lowerLetter"/>
      <w:lvlText w:val="%8."/>
      <w:lvlJc w:val="left"/>
      <w:pPr>
        <w:tabs>
          <w:tab w:val="left" w:pos="425"/>
        </w:tabs>
        <w:ind w:left="5692" w:hanging="292"/>
      </w:pPr>
      <w:rPr>
        <w:rFonts w:hAnsi="Arial Unicode MS"/>
        <w:caps w:val="0"/>
        <w:smallCaps w:val="0"/>
        <w:strike w:val="0"/>
        <w:dstrike w:val="0"/>
        <w:outline w:val="0"/>
        <w:emboss w:val="0"/>
        <w:imprint w:val="0"/>
        <w:spacing w:val="0"/>
        <w:w w:val="100"/>
        <w:kern w:val="0"/>
        <w:position w:val="0"/>
        <w:highlight w:val="none"/>
        <w:vertAlign w:val="baseline"/>
      </w:rPr>
    </w:lvl>
    <w:lvl w:ilvl="8" w:tplc="7F660612">
      <w:start w:val="1"/>
      <w:numFmt w:val="lowerRoman"/>
      <w:lvlText w:val="%9."/>
      <w:lvlJc w:val="left"/>
      <w:pPr>
        <w:tabs>
          <w:tab w:val="left" w:pos="425"/>
        </w:tabs>
        <w:ind w:left="6412" w:hanging="2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445D692E"/>
    <w:multiLevelType w:val="multilevel"/>
    <w:tmpl w:val="445D692E"/>
    <w:lvl w:ilvl="0">
      <w:start w:val="1"/>
      <w:numFmt w:val="decimal"/>
      <w:lvlText w:val="%1."/>
      <w:lvlJc w:val="left"/>
      <w:pPr>
        <w:ind w:left="425" w:hanging="425"/>
      </w:pPr>
      <w:rPr>
        <w:b w:val="0"/>
      </w:rPr>
    </w:lvl>
    <w:lvl w:ilvl="1">
      <w:start w:val="1"/>
      <w:numFmt w:val="lowerLetter"/>
      <w:lvlText w:val="%2)"/>
      <w:lvlJc w:val="left"/>
      <w:pPr>
        <w:tabs>
          <w:tab w:val="left" w:pos="786"/>
        </w:tabs>
        <w:ind w:left="786" w:hanging="360"/>
      </w:pPr>
      <w:rPr>
        <w:b w:val="0"/>
        <w:color w:val="0D0D0D"/>
      </w:rPr>
    </w:lvl>
    <w:lvl w:ilvl="2">
      <w:start w:val="1"/>
      <w:numFmt w:val="decimal"/>
      <w:lvlText w:val="%3."/>
      <w:lvlJc w:val="left"/>
      <w:pPr>
        <w:tabs>
          <w:tab w:val="left" w:pos="360"/>
        </w:tabs>
        <w:ind w:left="360" w:hanging="360"/>
      </w:pPr>
    </w:lvl>
    <w:lvl w:ilvl="3">
      <w:start w:val="1"/>
      <w:numFmt w:val="decimal"/>
      <w:lvlText w:val="%4."/>
      <w:lvlJc w:val="left"/>
      <w:pPr>
        <w:ind w:left="2880" w:hanging="360"/>
      </w:pPr>
      <w:rPr>
        <w:color w:val="00000A"/>
        <w:u w:val="none"/>
      </w:rPr>
    </w:lvl>
    <w:lvl w:ilvl="4">
      <w:start w:val="1"/>
      <w:numFmt w:val="decimal"/>
      <w:lvlText w:val="%5."/>
      <w:lvlJc w:val="left"/>
      <w:pPr>
        <w:ind w:left="3600" w:hanging="360"/>
      </w:pPr>
      <w:rPr>
        <w:color w:val="00000A"/>
        <w:u w:val="none"/>
      </w:rPr>
    </w:lvl>
    <w:lvl w:ilvl="5">
      <w:start w:val="1"/>
      <w:numFmt w:val="lowerRoman"/>
      <w:lvlText w:val="%6."/>
      <w:lvlJc w:val="right"/>
      <w:pPr>
        <w:tabs>
          <w:tab w:val="left" w:pos="4320"/>
        </w:tabs>
        <w:ind w:left="4320" w:hanging="180"/>
      </w:pPr>
    </w:lvl>
    <w:lvl w:ilvl="6">
      <w:start w:val="1"/>
      <w:numFmt w:val="decimal"/>
      <w:lvlText w:val="%7)"/>
      <w:lvlJc w:val="left"/>
      <w:pPr>
        <w:ind w:left="644"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8" w15:restartNumberingAfterBreak="0">
    <w:nsid w:val="44A54056"/>
    <w:multiLevelType w:val="multilevel"/>
    <w:tmpl w:val="BB508EB6"/>
    <w:styleLink w:val="WWNum7"/>
    <w:lvl w:ilvl="0">
      <w:start w:val="1"/>
      <w:numFmt w:val="decimal"/>
      <w:lvlText w:val="%1."/>
      <w:lvlJc w:val="left"/>
      <w:pPr>
        <w:ind w:left="735" w:hanging="375"/>
      </w:pPr>
      <w:rPr>
        <w:rFonts w:ascii="Arial" w:hAnsi="Arial" w:cs="Times New Roman" w:hint="default"/>
        <w:b w:val="0"/>
        <w:i w:val="0"/>
        <w:sz w:val="20"/>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39" w15:restartNumberingAfterBreak="0">
    <w:nsid w:val="47321102"/>
    <w:multiLevelType w:val="multilevel"/>
    <w:tmpl w:val="4732110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0" w15:restartNumberingAfterBreak="0">
    <w:nsid w:val="49A04AE4"/>
    <w:multiLevelType w:val="hybridMultilevel"/>
    <w:tmpl w:val="7D1C075C"/>
    <w:styleLink w:val="Zaimportowanystyl17"/>
    <w:lvl w:ilvl="0" w:tplc="B9F45A1E">
      <w:start w:val="1"/>
      <w:numFmt w:val="decimal"/>
      <w:suff w:val="nothing"/>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ind w:left="115" w:hanging="115"/>
      </w:pPr>
      <w:rPr>
        <w:rFonts w:hAnsi="Arial Unicode MS"/>
        <w:caps w:val="0"/>
        <w:smallCaps w:val="0"/>
        <w:strike w:val="0"/>
        <w:dstrike w:val="0"/>
        <w:outline w:val="0"/>
        <w:emboss w:val="0"/>
        <w:imprint w:val="0"/>
        <w:spacing w:val="0"/>
        <w:w w:val="100"/>
        <w:kern w:val="0"/>
        <w:position w:val="0"/>
        <w:highlight w:val="none"/>
        <w:vertAlign w:val="baseline"/>
      </w:rPr>
    </w:lvl>
    <w:lvl w:ilvl="1" w:tplc="CE58C370">
      <w:start w:val="1"/>
      <w:numFmt w:val="decimal"/>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33E4088C">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ind w:left="1936" w:hanging="336"/>
      </w:pPr>
      <w:rPr>
        <w:rFonts w:hAnsi="Arial Unicode MS"/>
        <w:caps w:val="0"/>
        <w:smallCaps w:val="0"/>
        <w:strike w:val="0"/>
        <w:dstrike w:val="0"/>
        <w:outline w:val="0"/>
        <w:emboss w:val="0"/>
        <w:imprint w:val="0"/>
        <w:spacing w:val="0"/>
        <w:w w:val="100"/>
        <w:kern w:val="0"/>
        <w:position w:val="0"/>
        <w:highlight w:val="none"/>
        <w:vertAlign w:val="baseline"/>
      </w:rPr>
    </w:lvl>
    <w:lvl w:ilvl="3" w:tplc="23BE8032">
      <w:start w:val="1"/>
      <w:numFmt w:val="decimal"/>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6FEE9CFC">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ind w:left="1157"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00F29EB4">
      <w:start w:val="1"/>
      <w:numFmt w:val="decimal"/>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ind w:left="1941" w:hanging="341"/>
      </w:pPr>
      <w:rPr>
        <w:rFonts w:hAnsi="Arial Unicode MS"/>
        <w:caps w:val="0"/>
        <w:smallCaps w:val="0"/>
        <w:strike w:val="0"/>
        <w:dstrike w:val="0"/>
        <w:outline w:val="0"/>
        <w:emboss w:val="0"/>
        <w:imprint w:val="0"/>
        <w:spacing w:val="0"/>
        <w:w w:val="100"/>
        <w:kern w:val="0"/>
        <w:position w:val="0"/>
        <w:highlight w:val="none"/>
        <w:vertAlign w:val="baseline"/>
      </w:rPr>
    </w:lvl>
    <w:lvl w:ilvl="6" w:tplc="DCEE17E2">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ind w:left="2661" w:hanging="261"/>
      </w:pPr>
      <w:rPr>
        <w:rFonts w:hAnsi="Arial Unicode MS"/>
        <w:caps w:val="0"/>
        <w:smallCaps w:val="0"/>
        <w:strike w:val="0"/>
        <w:dstrike w:val="0"/>
        <w:outline w:val="0"/>
        <w:emboss w:val="0"/>
        <w:imprint w:val="0"/>
        <w:spacing w:val="0"/>
        <w:w w:val="100"/>
        <w:kern w:val="0"/>
        <w:position w:val="0"/>
        <w:highlight w:val="none"/>
        <w:vertAlign w:val="baseline"/>
      </w:rPr>
    </w:lvl>
    <w:lvl w:ilvl="7" w:tplc="89108DD0">
      <w:start w:val="1"/>
      <w:numFmt w:val="decimal"/>
      <w:suff w:val="nothing"/>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ind w:left="3315" w:hanging="115"/>
      </w:pPr>
      <w:rPr>
        <w:rFonts w:hAnsi="Arial Unicode MS"/>
        <w:caps w:val="0"/>
        <w:smallCaps w:val="0"/>
        <w:strike w:val="0"/>
        <w:dstrike w:val="0"/>
        <w:outline w:val="0"/>
        <w:emboss w:val="0"/>
        <w:imprint w:val="0"/>
        <w:spacing w:val="0"/>
        <w:w w:val="100"/>
        <w:kern w:val="0"/>
        <w:position w:val="0"/>
        <w:highlight w:val="none"/>
        <w:vertAlign w:val="baseline"/>
      </w:rPr>
    </w:lvl>
    <w:lvl w:ilvl="8" w:tplc="C57EF3FE">
      <w:start w:val="1"/>
      <w:numFmt w:val="decimal"/>
      <w:lvlText w:val="%9."/>
      <w:lvlJc w:val="left"/>
      <w:pPr>
        <w:tabs>
          <w:tab w:val="left" w:pos="720"/>
          <w:tab w:val="left" w:pos="1440"/>
          <w:tab w:val="left" w:pos="2160"/>
          <w:tab w:val="left" w:pos="2880"/>
          <w:tab w:val="left" w:pos="3600"/>
          <w:tab w:val="left" w:pos="5040"/>
          <w:tab w:val="left" w:pos="5760"/>
          <w:tab w:val="left" w:pos="6480"/>
          <w:tab w:val="left" w:pos="7200"/>
          <w:tab w:val="left" w:pos="7920"/>
          <w:tab w:val="left" w:pos="8564"/>
        </w:tabs>
        <w:ind w:left="432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51E751BE"/>
    <w:multiLevelType w:val="multilevel"/>
    <w:tmpl w:val="51E751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61415F0"/>
    <w:multiLevelType w:val="multilevel"/>
    <w:tmpl w:val="A4DC05CA"/>
    <w:lvl w:ilvl="0">
      <w:start w:val="1"/>
      <w:numFmt w:val="decimal"/>
      <w:lvlText w:val="%1."/>
      <w:lvlJc w:val="left"/>
      <w:pPr>
        <w:tabs>
          <w:tab w:val="left" w:pos="425"/>
        </w:tabs>
        <w:ind w:left="425" w:hanging="425"/>
      </w:pPr>
      <w:rPr>
        <w:b w:val="0"/>
      </w:rPr>
    </w:lvl>
    <w:lvl w:ilvl="1">
      <w:start w:val="1"/>
      <w:numFmt w:val="lowerLetter"/>
      <w:lvlText w:val="%2)"/>
      <w:lvlJc w:val="left"/>
      <w:pPr>
        <w:tabs>
          <w:tab w:val="left" w:pos="786"/>
        </w:tabs>
        <w:ind w:left="786" w:hanging="360"/>
      </w:pPr>
      <w:rPr>
        <w:b w:val="0"/>
        <w:color w:val="0D0D0D"/>
      </w:rPr>
    </w:lvl>
    <w:lvl w:ilvl="2">
      <w:start w:val="1"/>
      <w:numFmt w:val="decimal"/>
      <w:lvlText w:val="%3."/>
      <w:lvlJc w:val="left"/>
      <w:pPr>
        <w:tabs>
          <w:tab w:val="left" w:pos="360"/>
        </w:tabs>
        <w:ind w:left="360" w:hanging="360"/>
      </w:pPr>
    </w:lvl>
    <w:lvl w:ilvl="3">
      <w:start w:val="1"/>
      <w:numFmt w:val="decimal"/>
      <w:lvlText w:val="%4."/>
      <w:lvlJc w:val="left"/>
      <w:pPr>
        <w:ind w:left="2880" w:hanging="360"/>
      </w:pPr>
      <w:rPr>
        <w:color w:val="00000A"/>
        <w:u w:val="none"/>
      </w:rPr>
    </w:lvl>
    <w:lvl w:ilvl="4">
      <w:start w:val="1"/>
      <w:numFmt w:val="decimal"/>
      <w:lvlText w:val="%5."/>
      <w:lvlJc w:val="left"/>
      <w:pPr>
        <w:ind w:left="3600" w:hanging="360"/>
      </w:pPr>
      <w:rPr>
        <w:color w:val="00000A"/>
        <w:u w:val="none"/>
      </w:rPr>
    </w:lvl>
    <w:lvl w:ilvl="5">
      <w:start w:val="1"/>
      <w:numFmt w:val="lowerRoman"/>
      <w:lvlText w:val="%6."/>
      <w:lvlJc w:val="right"/>
      <w:pPr>
        <w:tabs>
          <w:tab w:val="left" w:pos="4320"/>
        </w:tabs>
        <w:ind w:left="4320" w:hanging="180"/>
      </w:pPr>
    </w:lvl>
    <w:lvl w:ilvl="6">
      <w:start w:val="1"/>
      <w:numFmt w:val="decimal"/>
      <w:lvlText w:val="%7)"/>
      <w:lvlJc w:val="left"/>
      <w:pPr>
        <w:ind w:left="644"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3" w15:restartNumberingAfterBreak="0">
    <w:nsid w:val="56844007"/>
    <w:multiLevelType w:val="multilevel"/>
    <w:tmpl w:val="4E9E739C"/>
    <w:lvl w:ilvl="0">
      <w:start w:val="1"/>
      <w:numFmt w:val="decimal"/>
      <w:lvlText w:val="%1."/>
      <w:lvlJc w:val="left"/>
      <w:pPr>
        <w:ind w:left="425" w:hanging="425"/>
      </w:pPr>
      <w:rPr>
        <w:b w:val="0"/>
        <w:color w:val="404040" w:themeColor="text1" w:themeTint="BF"/>
      </w:rPr>
    </w:lvl>
    <w:lvl w:ilvl="1">
      <w:start w:val="1"/>
      <w:numFmt w:val="lowerLetter"/>
      <w:lvlText w:val="%2)"/>
      <w:lvlJc w:val="left"/>
      <w:pPr>
        <w:tabs>
          <w:tab w:val="left" w:pos="786"/>
        </w:tabs>
        <w:ind w:left="786" w:hanging="360"/>
      </w:pPr>
      <w:rPr>
        <w:b w:val="0"/>
        <w:color w:val="0D0D0D"/>
      </w:rPr>
    </w:lvl>
    <w:lvl w:ilvl="2">
      <w:start w:val="1"/>
      <w:numFmt w:val="decimal"/>
      <w:lvlText w:val="%3."/>
      <w:lvlJc w:val="left"/>
      <w:pPr>
        <w:tabs>
          <w:tab w:val="left" w:pos="360"/>
        </w:tabs>
        <w:ind w:left="360" w:hanging="360"/>
      </w:pPr>
    </w:lvl>
    <w:lvl w:ilvl="3">
      <w:start w:val="1"/>
      <w:numFmt w:val="decimal"/>
      <w:lvlText w:val="%4."/>
      <w:lvlJc w:val="left"/>
      <w:pPr>
        <w:ind w:left="2880" w:hanging="360"/>
      </w:pPr>
      <w:rPr>
        <w:color w:val="00000A"/>
        <w:u w:val="none"/>
      </w:rPr>
    </w:lvl>
    <w:lvl w:ilvl="4">
      <w:start w:val="1"/>
      <w:numFmt w:val="decimal"/>
      <w:lvlText w:val="%5."/>
      <w:lvlJc w:val="left"/>
      <w:pPr>
        <w:ind w:left="3600" w:hanging="360"/>
      </w:pPr>
      <w:rPr>
        <w:color w:val="00000A"/>
        <w:u w:val="none"/>
      </w:rPr>
    </w:lvl>
    <w:lvl w:ilvl="5">
      <w:start w:val="1"/>
      <w:numFmt w:val="lowerRoman"/>
      <w:lvlText w:val="%6."/>
      <w:lvlJc w:val="right"/>
      <w:pPr>
        <w:tabs>
          <w:tab w:val="left" w:pos="4320"/>
        </w:tabs>
        <w:ind w:left="4320" w:hanging="180"/>
      </w:pPr>
    </w:lvl>
    <w:lvl w:ilvl="6">
      <w:start w:val="1"/>
      <w:numFmt w:val="decimal"/>
      <w:lvlText w:val="%7)"/>
      <w:lvlJc w:val="left"/>
      <w:pPr>
        <w:ind w:left="644"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4" w15:restartNumberingAfterBreak="0">
    <w:nsid w:val="57A9398E"/>
    <w:multiLevelType w:val="multilevel"/>
    <w:tmpl w:val="57A9398E"/>
    <w:lvl w:ilvl="0">
      <w:start w:val="1"/>
      <w:numFmt w:val="decimal"/>
      <w:lvlText w:val="%1. "/>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rPr>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5926449B"/>
    <w:multiLevelType w:val="multilevel"/>
    <w:tmpl w:val="5926449B"/>
    <w:lvl w:ilvl="0">
      <w:start w:val="1"/>
      <w:numFmt w:val="decimal"/>
      <w:lvlText w:val="%1."/>
      <w:lvlJc w:val="left"/>
      <w:pPr>
        <w:ind w:left="425" w:hanging="425"/>
      </w:pPr>
      <w:rPr>
        <w:b w:val="0"/>
      </w:rPr>
    </w:lvl>
    <w:lvl w:ilvl="1">
      <w:start w:val="1"/>
      <w:numFmt w:val="lowerLetter"/>
      <w:lvlText w:val="%2)"/>
      <w:lvlJc w:val="left"/>
      <w:pPr>
        <w:tabs>
          <w:tab w:val="left" w:pos="786"/>
        </w:tabs>
        <w:ind w:left="786" w:hanging="360"/>
      </w:pPr>
      <w:rPr>
        <w:b w:val="0"/>
        <w:color w:val="0D0D0D"/>
      </w:rPr>
    </w:lvl>
    <w:lvl w:ilvl="2">
      <w:start w:val="1"/>
      <w:numFmt w:val="decimal"/>
      <w:lvlText w:val="%3."/>
      <w:lvlJc w:val="left"/>
      <w:pPr>
        <w:tabs>
          <w:tab w:val="left" w:pos="360"/>
        </w:tabs>
        <w:ind w:left="360" w:hanging="360"/>
      </w:pPr>
    </w:lvl>
    <w:lvl w:ilvl="3">
      <w:start w:val="1"/>
      <w:numFmt w:val="decimal"/>
      <w:lvlText w:val="%4."/>
      <w:lvlJc w:val="left"/>
      <w:pPr>
        <w:ind w:left="2880" w:hanging="360"/>
      </w:pPr>
      <w:rPr>
        <w:color w:val="00000A"/>
        <w:u w:val="none"/>
      </w:rPr>
    </w:lvl>
    <w:lvl w:ilvl="4">
      <w:start w:val="1"/>
      <w:numFmt w:val="decimal"/>
      <w:lvlText w:val="%5."/>
      <w:lvlJc w:val="left"/>
      <w:pPr>
        <w:ind w:left="3600" w:hanging="360"/>
      </w:pPr>
      <w:rPr>
        <w:color w:val="00000A"/>
        <w:u w:val="none"/>
      </w:rPr>
    </w:lvl>
    <w:lvl w:ilvl="5">
      <w:start w:val="1"/>
      <w:numFmt w:val="lowerRoman"/>
      <w:lvlText w:val="%6."/>
      <w:lvlJc w:val="right"/>
      <w:pPr>
        <w:tabs>
          <w:tab w:val="left" w:pos="4320"/>
        </w:tabs>
        <w:ind w:left="4320" w:hanging="180"/>
      </w:pPr>
    </w:lvl>
    <w:lvl w:ilvl="6">
      <w:start w:val="1"/>
      <w:numFmt w:val="decimal"/>
      <w:lvlText w:val="%7)"/>
      <w:lvlJc w:val="left"/>
      <w:pPr>
        <w:ind w:left="644"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6" w15:restartNumberingAfterBreak="0">
    <w:nsid w:val="5A8E33F9"/>
    <w:multiLevelType w:val="hybridMultilevel"/>
    <w:tmpl w:val="329E251C"/>
    <w:styleLink w:val="Zaimportowanystyl13"/>
    <w:lvl w:ilvl="0" w:tplc="EE0010E2">
      <w:start w:val="1"/>
      <w:numFmt w:val="decimal"/>
      <w:lvlText w:val="%1."/>
      <w:lvlJc w:val="left"/>
      <w:pPr>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0CE03560">
      <w:start w:val="1"/>
      <w:numFmt w:val="lowerLetter"/>
      <w:lvlText w:val="%2."/>
      <w:lvlJc w:val="left"/>
      <w:pPr>
        <w:ind w:left="1077"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0E08BD42">
      <w:start w:val="1"/>
      <w:numFmt w:val="lowerRoman"/>
      <w:lvlText w:val="%3."/>
      <w:lvlJc w:val="left"/>
      <w:pPr>
        <w:ind w:left="1797"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4218E77E">
      <w:start w:val="1"/>
      <w:numFmt w:val="decimal"/>
      <w:lvlText w:val="%4."/>
      <w:lvlJc w:val="left"/>
      <w:pPr>
        <w:ind w:left="2517"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5E3EC736">
      <w:start w:val="1"/>
      <w:numFmt w:val="lowerLetter"/>
      <w:lvlText w:val="%5."/>
      <w:lvlJc w:val="left"/>
      <w:pPr>
        <w:ind w:left="3237"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149AB088">
      <w:start w:val="1"/>
      <w:numFmt w:val="lowerRoman"/>
      <w:lvlText w:val="%6."/>
      <w:lvlJc w:val="left"/>
      <w:pPr>
        <w:ind w:left="3957"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DC380616">
      <w:start w:val="1"/>
      <w:numFmt w:val="decimal"/>
      <w:lvlText w:val="%7."/>
      <w:lvlJc w:val="left"/>
      <w:pPr>
        <w:ind w:left="4677"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F5148310">
      <w:start w:val="1"/>
      <w:numFmt w:val="lowerLetter"/>
      <w:lvlText w:val="%8."/>
      <w:lvlJc w:val="left"/>
      <w:pPr>
        <w:ind w:left="5397"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8736AC00">
      <w:start w:val="1"/>
      <w:numFmt w:val="lowerRoman"/>
      <w:lvlText w:val="%9."/>
      <w:lvlJc w:val="left"/>
      <w:pPr>
        <w:ind w:left="6117"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5B290249"/>
    <w:multiLevelType w:val="hybridMultilevel"/>
    <w:tmpl w:val="8778A324"/>
    <w:numStyleLink w:val="Zaimportowanystyl16"/>
  </w:abstractNum>
  <w:abstractNum w:abstractNumId="48" w15:restartNumberingAfterBreak="0">
    <w:nsid w:val="5F410D59"/>
    <w:multiLevelType w:val="multilevel"/>
    <w:tmpl w:val="60F4C5C0"/>
    <w:styleLink w:val="List7"/>
    <w:lvl w:ilvl="0">
      <w:start w:val="3"/>
      <w:numFmt w:val="decimal"/>
      <w:lvlText w:val="%1."/>
      <w:lvlJc w:val="left"/>
      <w:pPr>
        <w:tabs>
          <w:tab w:val="num" w:pos="428"/>
        </w:tabs>
        <w:ind w:left="428" w:hanging="428"/>
      </w:pPr>
      <w:rPr>
        <w:rFonts w:ascii="Arial" w:eastAsia="Arial" w:hAnsi="Arial" w:cs="Arial"/>
        <w:color w:val="404040"/>
        <w:position w:val="0"/>
        <w:sz w:val="20"/>
        <w:szCs w:val="20"/>
        <w:u w:color="404040"/>
      </w:rPr>
    </w:lvl>
    <w:lvl w:ilvl="1">
      <w:start w:val="1"/>
      <w:numFmt w:val="lowerLetter"/>
      <w:lvlText w:val="%2."/>
      <w:lvlJc w:val="left"/>
      <w:pPr>
        <w:tabs>
          <w:tab w:val="num" w:pos="1990"/>
        </w:tabs>
        <w:ind w:left="1990" w:hanging="250"/>
      </w:pPr>
      <w:rPr>
        <w:rFonts w:ascii="Arial" w:eastAsia="Arial" w:hAnsi="Arial" w:cs="Arial"/>
        <w:color w:val="404040"/>
        <w:position w:val="0"/>
        <w:sz w:val="20"/>
        <w:szCs w:val="20"/>
        <w:u w:color="404040"/>
      </w:rPr>
    </w:lvl>
    <w:lvl w:ilvl="2">
      <w:start w:val="1"/>
      <w:numFmt w:val="lowerRoman"/>
      <w:lvlText w:val="%1.%2.%3."/>
      <w:lvlJc w:val="left"/>
      <w:pPr>
        <w:tabs>
          <w:tab w:val="num" w:pos="2730"/>
        </w:tabs>
        <w:ind w:left="2730" w:hanging="206"/>
      </w:pPr>
      <w:rPr>
        <w:rFonts w:ascii="Arial" w:eastAsia="Arial" w:hAnsi="Arial" w:cs="Arial"/>
        <w:color w:val="404040"/>
        <w:position w:val="0"/>
        <w:sz w:val="20"/>
        <w:szCs w:val="20"/>
        <w:u w:color="404040"/>
      </w:rPr>
    </w:lvl>
    <w:lvl w:ilvl="3">
      <w:start w:val="1"/>
      <w:numFmt w:val="decimal"/>
      <w:lvlText w:val="%1.%2.%3.%4."/>
      <w:lvlJc w:val="left"/>
      <w:pPr>
        <w:tabs>
          <w:tab w:val="num" w:pos="3430"/>
        </w:tabs>
        <w:ind w:left="3430" w:hanging="250"/>
      </w:pPr>
      <w:rPr>
        <w:rFonts w:ascii="Arial" w:eastAsia="Arial" w:hAnsi="Arial" w:cs="Arial"/>
        <w:color w:val="404040"/>
        <w:position w:val="0"/>
        <w:sz w:val="20"/>
        <w:szCs w:val="20"/>
        <w:u w:color="404040"/>
      </w:rPr>
    </w:lvl>
    <w:lvl w:ilvl="4">
      <w:start w:val="1"/>
      <w:numFmt w:val="lowerLetter"/>
      <w:lvlText w:val="%1.%2.%3.%4.%5."/>
      <w:lvlJc w:val="left"/>
      <w:pPr>
        <w:tabs>
          <w:tab w:val="num" w:pos="4150"/>
        </w:tabs>
        <w:ind w:left="4150" w:hanging="250"/>
      </w:pPr>
      <w:rPr>
        <w:rFonts w:ascii="Arial" w:eastAsia="Arial" w:hAnsi="Arial" w:cs="Arial"/>
        <w:color w:val="404040"/>
        <w:position w:val="0"/>
        <w:sz w:val="20"/>
        <w:szCs w:val="20"/>
        <w:u w:color="404040"/>
      </w:rPr>
    </w:lvl>
    <w:lvl w:ilvl="5">
      <w:start w:val="1"/>
      <w:numFmt w:val="lowerRoman"/>
      <w:lvlText w:val="%1.%2.%3.%4.%5.%6."/>
      <w:lvlJc w:val="left"/>
      <w:pPr>
        <w:tabs>
          <w:tab w:val="num" w:pos="4890"/>
        </w:tabs>
        <w:ind w:left="4890" w:hanging="206"/>
      </w:pPr>
      <w:rPr>
        <w:rFonts w:ascii="Arial" w:eastAsia="Arial" w:hAnsi="Arial" w:cs="Arial"/>
        <w:color w:val="404040"/>
        <w:position w:val="0"/>
        <w:sz w:val="20"/>
        <w:szCs w:val="20"/>
        <w:u w:color="404040"/>
      </w:rPr>
    </w:lvl>
    <w:lvl w:ilvl="6">
      <w:start w:val="1"/>
      <w:numFmt w:val="decimal"/>
      <w:lvlText w:val="%1.%2.%3.%4.%5.%6.%7."/>
      <w:lvlJc w:val="left"/>
      <w:pPr>
        <w:tabs>
          <w:tab w:val="num" w:pos="5590"/>
        </w:tabs>
        <w:ind w:left="5590" w:hanging="250"/>
      </w:pPr>
      <w:rPr>
        <w:rFonts w:ascii="Arial" w:eastAsia="Arial" w:hAnsi="Arial" w:cs="Arial"/>
        <w:color w:val="404040"/>
        <w:position w:val="0"/>
        <w:sz w:val="20"/>
        <w:szCs w:val="20"/>
        <w:u w:color="404040"/>
      </w:rPr>
    </w:lvl>
    <w:lvl w:ilvl="7">
      <w:start w:val="1"/>
      <w:numFmt w:val="lowerLetter"/>
      <w:lvlText w:val="%1.%2.%3.%4.%5.%6.%7.%8."/>
      <w:lvlJc w:val="left"/>
      <w:pPr>
        <w:tabs>
          <w:tab w:val="num" w:pos="6310"/>
        </w:tabs>
        <w:ind w:left="6310" w:hanging="250"/>
      </w:pPr>
      <w:rPr>
        <w:rFonts w:ascii="Arial" w:eastAsia="Arial" w:hAnsi="Arial" w:cs="Arial"/>
        <w:color w:val="404040"/>
        <w:position w:val="0"/>
        <w:sz w:val="20"/>
        <w:szCs w:val="20"/>
        <w:u w:color="404040"/>
      </w:rPr>
    </w:lvl>
    <w:lvl w:ilvl="8">
      <w:start w:val="1"/>
      <w:numFmt w:val="lowerRoman"/>
      <w:lvlText w:val="%1.%2.%3.%4.%5.%6.%7.%8.%9."/>
      <w:lvlJc w:val="left"/>
      <w:pPr>
        <w:tabs>
          <w:tab w:val="num" w:pos="7050"/>
        </w:tabs>
        <w:ind w:left="7050" w:hanging="206"/>
      </w:pPr>
      <w:rPr>
        <w:rFonts w:ascii="Arial" w:eastAsia="Arial" w:hAnsi="Arial" w:cs="Arial"/>
        <w:color w:val="404040"/>
        <w:position w:val="0"/>
        <w:sz w:val="20"/>
        <w:szCs w:val="20"/>
        <w:u w:color="404040"/>
      </w:rPr>
    </w:lvl>
  </w:abstractNum>
  <w:abstractNum w:abstractNumId="49" w15:restartNumberingAfterBreak="0">
    <w:nsid w:val="6ABD263E"/>
    <w:multiLevelType w:val="hybridMultilevel"/>
    <w:tmpl w:val="B30A1D78"/>
    <w:styleLink w:val="Zaimportowanystyl18"/>
    <w:lvl w:ilvl="0" w:tplc="06E4BEDA">
      <w:start w:val="1"/>
      <w:numFmt w:val="decimal"/>
      <w:lvlText w:val="%1."/>
      <w:lvlJc w:val="left"/>
      <w:pPr>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5C7A0E98">
      <w:start w:val="1"/>
      <w:numFmt w:val="lowerLetter"/>
      <w:lvlText w:val="%2."/>
      <w:lvlJc w:val="left"/>
      <w:pPr>
        <w:ind w:left="1077"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5DC2646E">
      <w:start w:val="1"/>
      <w:numFmt w:val="lowerRoman"/>
      <w:lvlText w:val="%3."/>
      <w:lvlJc w:val="left"/>
      <w:pPr>
        <w:ind w:left="1797"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336052DA">
      <w:start w:val="1"/>
      <w:numFmt w:val="decimal"/>
      <w:lvlText w:val="%4."/>
      <w:lvlJc w:val="left"/>
      <w:pPr>
        <w:ind w:left="2517"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D710FF8A">
      <w:start w:val="1"/>
      <w:numFmt w:val="lowerLetter"/>
      <w:lvlText w:val="%5."/>
      <w:lvlJc w:val="left"/>
      <w:pPr>
        <w:ind w:left="3237"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00506F88">
      <w:start w:val="1"/>
      <w:numFmt w:val="lowerRoman"/>
      <w:lvlText w:val="%6."/>
      <w:lvlJc w:val="left"/>
      <w:pPr>
        <w:ind w:left="3957"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39805882">
      <w:start w:val="1"/>
      <w:numFmt w:val="decimal"/>
      <w:lvlText w:val="%7."/>
      <w:lvlJc w:val="left"/>
      <w:pPr>
        <w:ind w:left="4677"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FCF613DC">
      <w:start w:val="1"/>
      <w:numFmt w:val="lowerLetter"/>
      <w:lvlText w:val="%8."/>
      <w:lvlJc w:val="left"/>
      <w:pPr>
        <w:ind w:left="5397"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2F16B3AC">
      <w:start w:val="1"/>
      <w:numFmt w:val="lowerRoman"/>
      <w:lvlText w:val="%9."/>
      <w:lvlJc w:val="left"/>
      <w:pPr>
        <w:ind w:left="6117"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6AD241A1"/>
    <w:multiLevelType w:val="multilevel"/>
    <w:tmpl w:val="6AD241A1"/>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B672CDB"/>
    <w:multiLevelType w:val="multilevel"/>
    <w:tmpl w:val="6B672CDB"/>
    <w:lvl w:ilvl="0">
      <w:start w:val="1"/>
      <w:numFmt w:val="decimal"/>
      <w:lvlText w:val="%1."/>
      <w:lvlJc w:val="left"/>
      <w:pPr>
        <w:ind w:left="360" w:hanging="360"/>
      </w:pPr>
      <w:rPr>
        <w:b w:val="0"/>
      </w:rPr>
    </w:lvl>
    <w:lvl w:ilvl="1">
      <w:start w:val="1"/>
      <w:numFmt w:val="decimal"/>
      <w:lvlText w:val="%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2" w15:restartNumberingAfterBreak="0">
    <w:nsid w:val="6D4B1401"/>
    <w:multiLevelType w:val="hybridMultilevel"/>
    <w:tmpl w:val="3D881824"/>
    <w:numStyleLink w:val="Zaimportowanystyl22"/>
  </w:abstractNum>
  <w:abstractNum w:abstractNumId="53" w15:restartNumberingAfterBreak="0">
    <w:nsid w:val="70C20BF2"/>
    <w:multiLevelType w:val="multilevel"/>
    <w:tmpl w:val="29307F54"/>
    <w:styleLink w:val="WWNum12"/>
    <w:lvl w:ilvl="0">
      <w:start w:val="1"/>
      <w:numFmt w:val="decimal"/>
      <w:lvlText w:val="%1."/>
      <w:lvlJc w:val="left"/>
      <w:pPr>
        <w:ind w:left="720" w:hanging="360"/>
      </w:pPr>
      <w:rPr>
        <w:rFonts w:ascii="Arial" w:hAnsi="Arial" w:cs="Times New Roman" w:hint="default"/>
        <w:b w:val="0"/>
        <w:i w:val="0"/>
        <w:sz w:val="24"/>
        <w:szCs w:val="24"/>
      </w:rPr>
    </w:lvl>
    <w:lvl w:ilvl="1">
      <w:start w:val="1"/>
      <w:numFmt w:val="lowerLetter"/>
      <w:lvlText w:val="%2."/>
      <w:lvlJc w:val="left"/>
      <w:pPr>
        <w:ind w:left="1440" w:hanging="360"/>
      </w:pPr>
      <w:rPr>
        <w:rFonts w:cs="Times New Roman"/>
        <w:sz w:val="24"/>
        <w:szCs w:val="24"/>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54" w15:restartNumberingAfterBreak="0">
    <w:nsid w:val="72282831"/>
    <w:multiLevelType w:val="hybridMultilevel"/>
    <w:tmpl w:val="7D1C075C"/>
    <w:numStyleLink w:val="Zaimportowanystyl17"/>
  </w:abstractNum>
  <w:abstractNum w:abstractNumId="55" w15:restartNumberingAfterBreak="0">
    <w:nsid w:val="724E7196"/>
    <w:multiLevelType w:val="hybridMultilevel"/>
    <w:tmpl w:val="329E251C"/>
    <w:numStyleLink w:val="Zaimportowanystyl13"/>
  </w:abstractNum>
  <w:abstractNum w:abstractNumId="56" w15:restartNumberingAfterBreak="0">
    <w:nsid w:val="73EE41DA"/>
    <w:multiLevelType w:val="multilevel"/>
    <w:tmpl w:val="73EE41DA"/>
    <w:lvl w:ilvl="0">
      <w:start w:val="1"/>
      <w:numFmt w:val="decimal"/>
      <w:lvlText w:val="%1)"/>
      <w:lvlJc w:val="left"/>
      <w:pPr>
        <w:ind w:left="1069" w:hanging="360"/>
      </w:pPr>
      <w:rPr>
        <w:sz w:val="22"/>
        <w:szCs w:val="22"/>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7" w15:restartNumberingAfterBreak="0">
    <w:nsid w:val="759D5D3C"/>
    <w:multiLevelType w:val="hybridMultilevel"/>
    <w:tmpl w:val="F1FCE46A"/>
    <w:numStyleLink w:val="Numery"/>
  </w:abstractNum>
  <w:abstractNum w:abstractNumId="58" w15:restartNumberingAfterBreak="0">
    <w:nsid w:val="76876F84"/>
    <w:multiLevelType w:val="multilevel"/>
    <w:tmpl w:val="76876F84"/>
    <w:lvl w:ilvl="0">
      <w:start w:val="2"/>
      <w:numFmt w:val="decimal"/>
      <w:lvlText w:val="%1."/>
      <w:lvlJc w:val="left"/>
      <w:pPr>
        <w:tabs>
          <w:tab w:val="left" w:pos="785"/>
        </w:tabs>
        <w:ind w:left="785" w:hanging="425"/>
      </w:pPr>
      <w:rPr>
        <w:b w:val="0"/>
      </w:rPr>
    </w:lvl>
    <w:lvl w:ilvl="1">
      <w:start w:val="1"/>
      <w:numFmt w:val="lowerLetter"/>
      <w:lvlText w:val="%2."/>
      <w:lvlJc w:val="left"/>
      <w:pPr>
        <w:ind w:left="1440" w:hanging="360"/>
      </w:pPr>
    </w:lvl>
    <w:lvl w:ilvl="2">
      <w:start w:val="1"/>
      <w:numFmt w:val="decimal"/>
      <w:lvlText w:val="%3."/>
      <w:lvlJc w:val="left"/>
      <w:pPr>
        <w:ind w:left="2160" w:hanging="180"/>
      </w:pPr>
      <w:rPr>
        <w:b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6F90A78"/>
    <w:multiLevelType w:val="multilevel"/>
    <w:tmpl w:val="C3FC3FF0"/>
    <w:lvl w:ilvl="0">
      <w:start w:val="1"/>
      <w:numFmt w:val="decimal"/>
      <w:lvlText w:val="%1."/>
      <w:lvlJc w:val="left"/>
      <w:pPr>
        <w:tabs>
          <w:tab w:val="left" w:pos="425"/>
        </w:tabs>
        <w:ind w:left="425" w:hanging="425"/>
      </w:pPr>
      <w:rPr>
        <w:b w:val="0"/>
      </w:rPr>
    </w:lvl>
    <w:lvl w:ilvl="1">
      <w:start w:val="1"/>
      <w:numFmt w:val="lowerLetter"/>
      <w:lvlText w:val="%2)"/>
      <w:lvlJc w:val="left"/>
      <w:pPr>
        <w:tabs>
          <w:tab w:val="left" w:pos="786"/>
        </w:tabs>
        <w:ind w:left="786" w:hanging="360"/>
      </w:pPr>
      <w:rPr>
        <w:b w:val="0"/>
        <w:color w:val="0D0D0D"/>
      </w:rPr>
    </w:lvl>
    <w:lvl w:ilvl="2">
      <w:start w:val="1"/>
      <w:numFmt w:val="decimal"/>
      <w:lvlText w:val="%3."/>
      <w:lvlJc w:val="left"/>
      <w:pPr>
        <w:tabs>
          <w:tab w:val="left" w:pos="360"/>
        </w:tabs>
        <w:ind w:left="360" w:hanging="360"/>
      </w:pPr>
    </w:lvl>
    <w:lvl w:ilvl="3">
      <w:start w:val="1"/>
      <w:numFmt w:val="decimal"/>
      <w:lvlText w:val="%4."/>
      <w:lvlJc w:val="left"/>
      <w:pPr>
        <w:ind w:left="2880" w:hanging="360"/>
      </w:pPr>
      <w:rPr>
        <w:color w:val="00000A"/>
        <w:u w:val="none"/>
      </w:rPr>
    </w:lvl>
    <w:lvl w:ilvl="4">
      <w:start w:val="1"/>
      <w:numFmt w:val="decimal"/>
      <w:lvlText w:val="%5."/>
      <w:lvlJc w:val="left"/>
      <w:pPr>
        <w:ind w:left="3600" w:hanging="360"/>
      </w:pPr>
      <w:rPr>
        <w:color w:val="00000A"/>
        <w:u w:val="none"/>
      </w:rPr>
    </w:lvl>
    <w:lvl w:ilvl="5">
      <w:start w:val="1"/>
      <w:numFmt w:val="lowerRoman"/>
      <w:lvlText w:val="%6."/>
      <w:lvlJc w:val="right"/>
      <w:pPr>
        <w:tabs>
          <w:tab w:val="left" w:pos="4320"/>
        </w:tabs>
        <w:ind w:left="4320" w:hanging="180"/>
      </w:pPr>
    </w:lvl>
    <w:lvl w:ilvl="6">
      <w:start w:val="1"/>
      <w:numFmt w:val="decimal"/>
      <w:lvlText w:val="%7)"/>
      <w:lvlJc w:val="left"/>
      <w:pPr>
        <w:ind w:left="644"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0" w15:restartNumberingAfterBreak="0">
    <w:nsid w:val="775C4F9F"/>
    <w:multiLevelType w:val="multilevel"/>
    <w:tmpl w:val="D8A839EC"/>
    <w:styleLink w:val="WWNum16"/>
    <w:lvl w:ilvl="0">
      <w:start w:val="1"/>
      <w:numFmt w:val="decimal"/>
      <w:lvlText w:val="%1."/>
      <w:lvlJc w:val="left"/>
      <w:pPr>
        <w:ind w:left="720" w:hanging="360"/>
      </w:pPr>
      <w:rPr>
        <w:rFonts w:ascii="Arial" w:hAnsi="Arial" w:cs="Times New Roman" w:hint="default"/>
        <w:b w:val="0"/>
        <w:i w:val="0"/>
        <w:sz w:val="24"/>
        <w:szCs w:val="24"/>
      </w:rPr>
    </w:lvl>
    <w:lvl w:ilvl="1">
      <w:start w:val="1"/>
      <w:numFmt w:val="lowerLetter"/>
      <w:lvlText w:val="%2)"/>
      <w:lvlJc w:val="left"/>
      <w:pPr>
        <w:ind w:left="1440" w:hanging="360"/>
      </w:pPr>
      <w:rPr>
        <w:rFonts w:ascii="Arial" w:hAnsi="Arial" w:cs="Times New Roman" w:hint="default"/>
        <w:b w:val="0"/>
        <w:i w:val="0"/>
        <w:sz w:val="24"/>
        <w:szCs w:val="24"/>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61" w15:restartNumberingAfterBreak="0">
    <w:nsid w:val="784530FB"/>
    <w:multiLevelType w:val="multilevel"/>
    <w:tmpl w:val="784530FB"/>
    <w:lvl w:ilvl="0">
      <w:start w:val="1"/>
      <w:numFmt w:val="decimal"/>
      <w:lvlText w:val="%1."/>
      <w:lvlJc w:val="left"/>
      <w:pPr>
        <w:tabs>
          <w:tab w:val="left" w:pos="425"/>
        </w:tabs>
        <w:ind w:left="425" w:hanging="425"/>
      </w:pPr>
      <w:rPr>
        <w:b w:val="0"/>
      </w:rPr>
    </w:lvl>
    <w:lvl w:ilvl="1">
      <w:start w:val="1"/>
      <w:numFmt w:val="lowerLetter"/>
      <w:lvlText w:val="%2)"/>
      <w:lvlJc w:val="left"/>
      <w:pPr>
        <w:tabs>
          <w:tab w:val="left" w:pos="786"/>
        </w:tabs>
        <w:ind w:left="786" w:hanging="360"/>
      </w:pPr>
    </w:lvl>
    <w:lvl w:ilvl="2">
      <w:start w:val="1"/>
      <w:numFmt w:val="decimal"/>
      <w:lvlText w:val="%3."/>
      <w:lvlJc w:val="left"/>
      <w:pPr>
        <w:tabs>
          <w:tab w:val="left" w:pos="360"/>
        </w:tabs>
        <w:ind w:left="360" w:hanging="360"/>
      </w:pPr>
    </w:lvl>
    <w:lvl w:ilvl="3">
      <w:start w:val="1"/>
      <w:numFmt w:val="decimal"/>
      <w:lvlText w:val="%4."/>
      <w:lvlJc w:val="left"/>
      <w:pPr>
        <w:ind w:left="2880" w:hanging="360"/>
      </w:pPr>
      <w:rPr>
        <w:color w:val="00000A"/>
        <w:u w:val="none"/>
      </w:rPr>
    </w:lvl>
    <w:lvl w:ilvl="4">
      <w:start w:val="1"/>
      <w:numFmt w:val="decimal"/>
      <w:lvlText w:val="%5."/>
      <w:lvlJc w:val="left"/>
      <w:pPr>
        <w:ind w:left="3600" w:hanging="360"/>
      </w:pPr>
      <w:rPr>
        <w:color w:val="00000A"/>
        <w:u w:val="none"/>
      </w:r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2" w15:restartNumberingAfterBreak="0">
    <w:nsid w:val="7E973B18"/>
    <w:multiLevelType w:val="hybridMultilevel"/>
    <w:tmpl w:val="82020850"/>
    <w:numStyleLink w:val="Zaimportowanystyl15"/>
  </w:abstractNum>
  <w:num w:numId="1">
    <w:abstractNumId w:val="15"/>
  </w:num>
  <w:num w:numId="2">
    <w:abstractNumId w:val="41"/>
  </w:num>
  <w:num w:numId="3">
    <w:abstractNumId w:val="7"/>
  </w:num>
  <w:num w:numId="4">
    <w:abstractNumId w:val="50"/>
  </w:num>
  <w:num w:numId="5">
    <w:abstractNumId w:val="2"/>
  </w:num>
  <w:num w:numId="6">
    <w:abstractNumId w:val="51"/>
  </w:num>
  <w:num w:numId="7">
    <w:abstractNumId w:val="32"/>
  </w:num>
  <w:num w:numId="8">
    <w:abstractNumId w:val="34"/>
  </w:num>
  <w:num w:numId="9">
    <w:abstractNumId w:val="43"/>
  </w:num>
  <w:num w:numId="10">
    <w:abstractNumId w:val="39"/>
  </w:num>
  <w:num w:numId="11">
    <w:abstractNumId w:val="29"/>
  </w:num>
  <w:num w:numId="12">
    <w:abstractNumId w:val="21"/>
  </w:num>
  <w:num w:numId="13">
    <w:abstractNumId w:val="37"/>
  </w:num>
  <w:num w:numId="14">
    <w:abstractNumId w:val="12"/>
  </w:num>
  <w:num w:numId="15">
    <w:abstractNumId w:val="61"/>
  </w:num>
  <w:num w:numId="16">
    <w:abstractNumId w:val="10"/>
  </w:num>
  <w:num w:numId="17">
    <w:abstractNumId w:val="58"/>
  </w:num>
  <w:num w:numId="18">
    <w:abstractNumId w:val="24"/>
  </w:num>
  <w:num w:numId="19">
    <w:abstractNumId w:val="44"/>
  </w:num>
  <w:num w:numId="20">
    <w:abstractNumId w:val="45"/>
  </w:num>
  <w:num w:numId="21">
    <w:abstractNumId w:val="56"/>
  </w:num>
  <w:num w:numId="22">
    <w:abstractNumId w:val="59"/>
  </w:num>
  <w:num w:numId="23">
    <w:abstractNumId w:val="42"/>
  </w:num>
  <w:num w:numId="24">
    <w:abstractNumId w:val="27"/>
  </w:num>
  <w:num w:numId="25">
    <w:abstractNumId w:val="22"/>
  </w:num>
  <w:num w:numId="26">
    <w:abstractNumId w:val="38"/>
  </w:num>
  <w:num w:numId="27">
    <w:abstractNumId w:val="18"/>
  </w:num>
  <w:num w:numId="28">
    <w:abstractNumId w:val="48"/>
  </w:num>
  <w:num w:numId="29">
    <w:abstractNumId w:val="6"/>
  </w:num>
  <w:num w:numId="30">
    <w:abstractNumId w:val="33"/>
  </w:num>
  <w:num w:numId="31">
    <w:abstractNumId w:val="31"/>
  </w:num>
  <w:num w:numId="32">
    <w:abstractNumId w:val="26"/>
  </w:num>
  <w:num w:numId="33">
    <w:abstractNumId w:val="30"/>
  </w:num>
  <w:num w:numId="34">
    <w:abstractNumId w:val="53"/>
  </w:num>
  <w:num w:numId="35">
    <w:abstractNumId w:val="60"/>
  </w:num>
  <w:num w:numId="36">
    <w:abstractNumId w:val="36"/>
  </w:num>
  <w:num w:numId="37">
    <w:abstractNumId w:val="23"/>
  </w:num>
  <w:num w:numId="38">
    <w:abstractNumId w:val="16"/>
  </w:num>
  <w:num w:numId="39">
    <w:abstractNumId w:val="28"/>
  </w:num>
  <w:num w:numId="40">
    <w:abstractNumId w:val="14"/>
  </w:num>
  <w:num w:numId="41">
    <w:abstractNumId w:val="17"/>
  </w:num>
  <w:num w:numId="42">
    <w:abstractNumId w:val="8"/>
  </w:num>
  <w:num w:numId="43">
    <w:abstractNumId w:val="46"/>
  </w:num>
  <w:num w:numId="44">
    <w:abstractNumId w:val="55"/>
  </w:num>
  <w:num w:numId="45">
    <w:abstractNumId w:val="55"/>
    <w:lvlOverride w:ilvl="0">
      <w:lvl w:ilvl="0" w:tplc="4E4298BA">
        <w:start w:val="1"/>
        <w:numFmt w:val="decimal"/>
        <w:lvlText w:val="%1."/>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2345ECE">
        <w:start w:val="1"/>
        <w:numFmt w:val="lowerLetter"/>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107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780A91AA">
        <w:start w:val="1"/>
        <w:numFmt w:val="lowerRoman"/>
        <w:lvlText w:val="%3."/>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1797" w:hanging="2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2864504">
        <w:start w:val="1"/>
        <w:numFmt w:val="decimal"/>
        <w:lvlText w:val="%4."/>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251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B7C51FA">
        <w:start w:val="1"/>
        <w:numFmt w:val="lowerLetter"/>
        <w:lvlText w:val="%5."/>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323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D865348">
        <w:start w:val="1"/>
        <w:numFmt w:val="lowerRoman"/>
        <w:lvlText w:val="%6."/>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3957" w:hanging="2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8E24452">
        <w:start w:val="1"/>
        <w:numFmt w:val="decimal"/>
        <w:lvlText w:val="%7."/>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467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869A35A2">
        <w:start w:val="1"/>
        <w:numFmt w:val="lowerLetter"/>
        <w:lvlText w:val="%8."/>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539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37E1550">
        <w:start w:val="1"/>
        <w:numFmt w:val="lowerRoman"/>
        <w:lvlText w:val="%9."/>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6117" w:hanging="29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6">
    <w:abstractNumId w:val="19"/>
  </w:num>
  <w:num w:numId="47">
    <w:abstractNumId w:val="3"/>
  </w:num>
  <w:num w:numId="48">
    <w:abstractNumId w:val="3"/>
    <w:lvlOverride w:ilvl="0">
      <w:lvl w:ilvl="0" w:tplc="CDFCBE82">
        <w:start w:val="1"/>
        <w:numFmt w:val="decimal"/>
        <w:lvlText w:val="%1."/>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9D27FA4">
        <w:start w:val="1"/>
        <w:numFmt w:val="lowerLetter"/>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107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3A4D312">
        <w:start w:val="1"/>
        <w:numFmt w:val="lowerRoman"/>
        <w:lvlText w:val="%3."/>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1797" w:hanging="2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680740A">
        <w:start w:val="1"/>
        <w:numFmt w:val="decimal"/>
        <w:lvlText w:val="%4."/>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251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6A07FD6">
        <w:start w:val="1"/>
        <w:numFmt w:val="lowerLetter"/>
        <w:lvlText w:val="%5."/>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323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D9EE55A">
        <w:start w:val="1"/>
        <w:numFmt w:val="lowerRoman"/>
        <w:lvlText w:val="%6."/>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3957" w:hanging="2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FB8774E">
        <w:start w:val="1"/>
        <w:numFmt w:val="decimal"/>
        <w:lvlText w:val="%7."/>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467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9BC2EEC">
        <w:start w:val="1"/>
        <w:numFmt w:val="lowerLetter"/>
        <w:lvlText w:val="%8."/>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539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BFABA8A">
        <w:start w:val="1"/>
        <w:numFmt w:val="lowerRoman"/>
        <w:lvlText w:val="%9."/>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6117" w:hanging="29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9">
    <w:abstractNumId w:val="11"/>
  </w:num>
  <w:num w:numId="50">
    <w:abstractNumId w:val="62"/>
  </w:num>
  <w:num w:numId="51">
    <w:abstractNumId w:val="62"/>
    <w:lvlOverride w:ilvl="0">
      <w:lvl w:ilvl="0" w:tplc="0E80BFAC">
        <w:start w:val="1"/>
        <w:numFmt w:val="decimal"/>
        <w:lvlText w:val="%1."/>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BACA0DA">
        <w:start w:val="1"/>
        <w:numFmt w:val="lowerLetter"/>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107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79563696">
        <w:start w:val="1"/>
        <w:numFmt w:val="lowerRoman"/>
        <w:lvlText w:val="%3."/>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1797" w:hanging="2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E56D31E">
        <w:start w:val="1"/>
        <w:numFmt w:val="decimal"/>
        <w:lvlText w:val="%4."/>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251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E9EF7C2">
        <w:start w:val="1"/>
        <w:numFmt w:val="lowerLetter"/>
        <w:lvlText w:val="%5."/>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323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42E40E0">
        <w:start w:val="1"/>
        <w:numFmt w:val="lowerRoman"/>
        <w:lvlText w:val="%6."/>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3957" w:hanging="2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AC0943C">
        <w:start w:val="1"/>
        <w:numFmt w:val="decimal"/>
        <w:lvlText w:val="%7."/>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467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546906C">
        <w:start w:val="1"/>
        <w:numFmt w:val="lowerLetter"/>
        <w:lvlText w:val="%8."/>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539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71E7070">
        <w:start w:val="1"/>
        <w:numFmt w:val="lowerRoman"/>
        <w:lvlText w:val="%9."/>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6117" w:hanging="29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2">
    <w:abstractNumId w:val="9"/>
  </w:num>
  <w:num w:numId="53">
    <w:abstractNumId w:val="47"/>
  </w:num>
  <w:num w:numId="54">
    <w:abstractNumId w:val="62"/>
    <w:lvlOverride w:ilvl="0">
      <w:startOverride w:val="5"/>
      <w:lvl w:ilvl="0" w:tplc="0E80BFAC">
        <w:start w:val="5"/>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BACA0DA">
        <w:start w:val="1"/>
        <w:numFmt w:val="lowerLetter"/>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ind w:left="107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79563696">
        <w:start w:val="1"/>
        <w:numFmt w:val="lowerRoman"/>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ind w:left="1797" w:hanging="2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E56D31E">
        <w:start w:val="1"/>
        <w:numFmt w:val="decimal"/>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ind w:left="251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E9EF7C2">
        <w:start w:val="1"/>
        <w:numFmt w:val="lowerLetter"/>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ind w:left="323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42E40E0">
        <w:start w:val="1"/>
        <w:numFmt w:val="lowerRoman"/>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ind w:left="3957" w:hanging="2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AC0943C">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ind w:left="467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546906C">
        <w:start w:val="1"/>
        <w:numFmt w:val="lowerLetter"/>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ind w:left="539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71E7070">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4"/>
          </w:tabs>
          <w:ind w:left="6117" w:hanging="29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5">
    <w:abstractNumId w:val="40"/>
  </w:num>
  <w:num w:numId="56">
    <w:abstractNumId w:val="54"/>
  </w:num>
  <w:num w:numId="57">
    <w:abstractNumId w:val="49"/>
  </w:num>
  <w:num w:numId="58">
    <w:abstractNumId w:val="5"/>
    <w:lvlOverride w:ilvl="0">
      <w:lvl w:ilvl="0" w:tplc="F37C94EE">
        <w:start w:val="1"/>
        <w:numFmt w:val="decimal"/>
        <w:lvlText w:val="%1."/>
        <w:lvlJc w:val="left"/>
        <w:pPr>
          <w:ind w:left="357" w:hanging="357"/>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num>
  <w:num w:numId="59">
    <w:abstractNumId w:val="13"/>
  </w:num>
  <w:num w:numId="60">
    <w:abstractNumId w:val="57"/>
    <w:lvlOverride w:ilvl="0">
      <w:startOverride w:val="1"/>
      <w:lvl w:ilvl="0" w:tplc="1E2A9A1C">
        <w:start w:val="1"/>
        <w:numFmt w:val="decimal"/>
        <w:lvlText w:val="%1."/>
        <w:lvlJc w:val="left"/>
        <w:pPr>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F465B96">
        <w:start w:val="1"/>
        <w:numFmt w:val="decimal"/>
        <w:lvlText w:val="%2."/>
        <w:lvlJc w:val="left"/>
        <w:pPr>
          <w:ind w:left="396" w:hanging="2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73257BA">
        <w:start w:val="1"/>
        <w:numFmt w:val="decimal"/>
        <w:suff w:val="nothing"/>
        <w:lvlText w:val="%3."/>
        <w:lvlJc w:val="left"/>
        <w:pPr>
          <w:ind w:left="1196" w:hanging="1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580DF08">
        <w:start w:val="1"/>
        <w:numFmt w:val="decimal"/>
        <w:lvlText w:val="%4."/>
        <w:lvlJc w:val="left"/>
        <w:pPr>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158F03A">
        <w:start w:val="1"/>
        <w:numFmt w:val="decimal"/>
        <w:lvlText w:val="%5."/>
        <w:lvlJc w:val="left"/>
        <w:pPr>
          <w:ind w:left="2796" w:hanging="7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C624EEA">
        <w:start w:val="1"/>
        <w:numFmt w:val="decimal"/>
        <w:lvlText w:val="%6."/>
        <w:lvlJc w:val="left"/>
        <w:pPr>
          <w:ind w:left="3596"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01C6C2C">
        <w:start w:val="1"/>
        <w:numFmt w:val="decimal"/>
        <w:suff w:val="nothing"/>
        <w:lvlText w:val="%7."/>
        <w:lvlJc w:val="left"/>
        <w:pPr>
          <w:ind w:left="4396" w:hanging="11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0B0821C">
        <w:start w:val="1"/>
        <w:numFmt w:val="decimal"/>
        <w:lvlText w:val="%8."/>
        <w:lvlJc w:val="left"/>
        <w:pPr>
          <w:ind w:left="5196" w:hanging="42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DD0A102">
        <w:start w:val="1"/>
        <w:numFmt w:val="decimal"/>
        <w:lvlText w:val="%9."/>
        <w:lvlJc w:val="left"/>
        <w:pPr>
          <w:ind w:left="5996" w:hanging="33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1">
    <w:abstractNumId w:val="57"/>
    <w:lvlOverride w:ilvl="0">
      <w:lvl w:ilvl="0" w:tplc="1E2A9A1C">
        <w:start w:val="1"/>
        <w:numFmt w:val="decimal"/>
        <w:lvlText w:val="%1."/>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F465B96">
        <w:start w:val="1"/>
        <w:numFmt w:val="decimal"/>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385" w:hanging="2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73257BA">
        <w:start w:val="1"/>
        <w:numFmt w:val="decimal"/>
        <w:suff w:val="nothing"/>
        <w:lvlText w:val="%3."/>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1185" w:hanging="19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580DF08">
        <w:start w:val="1"/>
        <w:numFmt w:val="decimal"/>
        <w:lvlText w:val="%4."/>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158F03A">
        <w:start w:val="1"/>
        <w:numFmt w:val="decimal"/>
        <w:suff w:val="nothing"/>
        <w:lvlText w:val="%5."/>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2785" w:hanging="1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C624EEA">
        <w:start w:val="1"/>
        <w:numFmt w:val="decimal"/>
        <w:lvlText w:val="%6."/>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3571" w:hanging="70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01C6C2C">
        <w:start w:val="1"/>
        <w:numFmt w:val="decimal"/>
        <w:lvlText w:val="%7."/>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4298" w:hanging="61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0B0821C">
        <w:start w:val="1"/>
        <w:numFmt w:val="decimal"/>
        <w:suff w:val="nothing"/>
        <w:lvlText w:val="%8."/>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4995" w:hanging="11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DD0A102">
        <w:start w:val="1"/>
        <w:numFmt w:val="decimal"/>
        <w:lvlText w:val="%9."/>
        <w:lvlJc w:val="left"/>
        <w:pPr>
          <w:tabs>
            <w:tab w:val="left" w:pos="1440"/>
            <w:tab w:val="left" w:pos="2160"/>
            <w:tab w:val="left" w:pos="2880"/>
            <w:tab w:val="left" w:pos="3600"/>
            <w:tab w:val="left" w:pos="4320"/>
            <w:tab w:val="left" w:pos="5040"/>
            <w:tab w:val="left" w:pos="6480"/>
            <w:tab w:val="left" w:pos="7200"/>
            <w:tab w:val="left" w:pos="7920"/>
            <w:tab w:val="left" w:pos="8564"/>
          </w:tabs>
          <w:ind w:left="5985" w:hanging="43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2">
    <w:abstractNumId w:val="57"/>
    <w:lvlOverride w:ilvl="0">
      <w:startOverride w:val="1"/>
      <w:lvl w:ilvl="0" w:tplc="1E2A9A1C">
        <w:start w:val="1"/>
        <w:numFmt w:val="decimal"/>
        <w:lvlText w:val="%1."/>
        <w:lvlJc w:val="left"/>
        <w:pPr>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F465B96">
        <w:start w:val="1"/>
        <w:numFmt w:val="decimal"/>
        <w:lvlText w:val="%2."/>
        <w:lvlJc w:val="left"/>
        <w:pPr>
          <w:ind w:left="396" w:hanging="2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73257BA">
        <w:start w:val="1"/>
        <w:numFmt w:val="decimal"/>
        <w:suff w:val="nothing"/>
        <w:lvlText w:val="%3."/>
        <w:lvlJc w:val="left"/>
        <w:pPr>
          <w:ind w:left="1196" w:hanging="1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580DF08">
        <w:start w:val="1"/>
        <w:numFmt w:val="decimal"/>
        <w:lvlText w:val="%4."/>
        <w:lvlJc w:val="left"/>
        <w:pPr>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158F03A">
        <w:start w:val="1"/>
        <w:numFmt w:val="decimal"/>
        <w:lvlText w:val="%5."/>
        <w:lvlJc w:val="left"/>
        <w:pPr>
          <w:ind w:left="2796" w:hanging="7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C624EEA">
        <w:start w:val="1"/>
        <w:numFmt w:val="decimal"/>
        <w:lvlText w:val="%6."/>
        <w:lvlJc w:val="left"/>
        <w:pPr>
          <w:ind w:left="3596"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01C6C2C">
        <w:start w:val="1"/>
        <w:numFmt w:val="decimal"/>
        <w:suff w:val="nothing"/>
        <w:lvlText w:val="%7."/>
        <w:lvlJc w:val="left"/>
        <w:pPr>
          <w:ind w:left="4396" w:hanging="11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0B0821C">
        <w:start w:val="1"/>
        <w:numFmt w:val="decimal"/>
        <w:lvlText w:val="%8."/>
        <w:lvlJc w:val="left"/>
        <w:pPr>
          <w:ind w:left="5196" w:hanging="42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DD0A102">
        <w:start w:val="1"/>
        <w:numFmt w:val="decimal"/>
        <w:lvlText w:val="%9."/>
        <w:lvlJc w:val="left"/>
        <w:pPr>
          <w:ind w:left="5996" w:hanging="33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3">
    <w:abstractNumId w:val="20"/>
  </w:num>
  <w:num w:numId="64">
    <w:abstractNumId w:val="52"/>
  </w:num>
  <w:num w:numId="65">
    <w:abstractNumId w:val="57"/>
    <w:lvlOverride w:ilvl="0">
      <w:startOverride w:val="1"/>
      <w:lvl w:ilvl="0" w:tplc="1E2A9A1C">
        <w:start w:val="1"/>
        <w:numFmt w:val="decimal"/>
        <w:lvlText w:val="%1."/>
        <w:lvlJc w:val="left"/>
        <w:pPr>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F465B96">
        <w:start w:val="1"/>
        <w:numFmt w:val="decimal"/>
        <w:lvlText w:val="%2."/>
        <w:lvlJc w:val="left"/>
        <w:pPr>
          <w:ind w:left="1105"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73257BA">
        <w:start w:val="1"/>
        <w:numFmt w:val="decimal"/>
        <w:lvlText w:val="%3."/>
        <w:lvlJc w:val="left"/>
        <w:pPr>
          <w:ind w:left="1905"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580DF08">
        <w:start w:val="1"/>
        <w:numFmt w:val="decimal"/>
        <w:lvlText w:val="%4."/>
        <w:lvlJc w:val="left"/>
        <w:pPr>
          <w:ind w:left="325" w:hanging="3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158F03A">
        <w:start w:val="1"/>
        <w:numFmt w:val="decimal"/>
        <w:lvlText w:val="%5."/>
        <w:lvlJc w:val="left"/>
        <w:pPr>
          <w:ind w:left="3505"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C624EEA">
        <w:start w:val="1"/>
        <w:numFmt w:val="decimal"/>
        <w:lvlText w:val="%6."/>
        <w:lvlJc w:val="left"/>
        <w:pPr>
          <w:ind w:left="4305"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01C6C2C">
        <w:start w:val="1"/>
        <w:numFmt w:val="decimal"/>
        <w:lvlText w:val="%7."/>
        <w:lvlJc w:val="left"/>
        <w:pPr>
          <w:ind w:left="5105"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0B0821C">
        <w:start w:val="1"/>
        <w:numFmt w:val="decimal"/>
        <w:lvlText w:val="%8."/>
        <w:lvlJc w:val="left"/>
        <w:pPr>
          <w:ind w:left="5905"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DD0A102">
        <w:start w:val="1"/>
        <w:numFmt w:val="decimal"/>
        <w:lvlText w:val="%9."/>
        <w:lvlJc w:val="left"/>
        <w:pPr>
          <w:ind w:left="6705" w:hanging="30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6">
    <w:abstractNumId w:val="25"/>
  </w:num>
  <w:num w:numId="67">
    <w:abstractNumId w:val="4"/>
  </w:num>
  <w:num w:numId="68">
    <w:abstractNumId w:val="3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851"/>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230"/>
    <w:rsid w:val="00046AAB"/>
    <w:rsid w:val="00063E7E"/>
    <w:rsid w:val="00090C9E"/>
    <w:rsid w:val="000C6C02"/>
    <w:rsid w:val="000D1D90"/>
    <w:rsid w:val="000D541A"/>
    <w:rsid w:val="000E2116"/>
    <w:rsid w:val="0010019D"/>
    <w:rsid w:val="001457ED"/>
    <w:rsid w:val="001906A2"/>
    <w:rsid w:val="001B7503"/>
    <w:rsid w:val="001C6230"/>
    <w:rsid w:val="001E4336"/>
    <w:rsid w:val="001F2A3E"/>
    <w:rsid w:val="001F46F8"/>
    <w:rsid w:val="00210E14"/>
    <w:rsid w:val="002237BF"/>
    <w:rsid w:val="0023032A"/>
    <w:rsid w:val="00233950"/>
    <w:rsid w:val="002358BC"/>
    <w:rsid w:val="0024742E"/>
    <w:rsid w:val="0025513B"/>
    <w:rsid w:val="002554F1"/>
    <w:rsid w:val="0025717B"/>
    <w:rsid w:val="002A7FAE"/>
    <w:rsid w:val="002D1008"/>
    <w:rsid w:val="002D4127"/>
    <w:rsid w:val="0037312B"/>
    <w:rsid w:val="003836B9"/>
    <w:rsid w:val="003A055B"/>
    <w:rsid w:val="003A20E8"/>
    <w:rsid w:val="003A7AB6"/>
    <w:rsid w:val="003C14C9"/>
    <w:rsid w:val="003D3D1F"/>
    <w:rsid w:val="003F5F5B"/>
    <w:rsid w:val="0042151A"/>
    <w:rsid w:val="0042194D"/>
    <w:rsid w:val="00427C34"/>
    <w:rsid w:val="00447A4A"/>
    <w:rsid w:val="004515FF"/>
    <w:rsid w:val="00464792"/>
    <w:rsid w:val="00470713"/>
    <w:rsid w:val="00482451"/>
    <w:rsid w:val="004960F7"/>
    <w:rsid w:val="004B1DFB"/>
    <w:rsid w:val="004D07AB"/>
    <w:rsid w:val="004D2DCE"/>
    <w:rsid w:val="00511515"/>
    <w:rsid w:val="0055425D"/>
    <w:rsid w:val="00557DC2"/>
    <w:rsid w:val="00595F32"/>
    <w:rsid w:val="00613F8D"/>
    <w:rsid w:val="006238E8"/>
    <w:rsid w:val="00660E96"/>
    <w:rsid w:val="006C454A"/>
    <w:rsid w:val="006C7276"/>
    <w:rsid w:val="007003B8"/>
    <w:rsid w:val="00723BB1"/>
    <w:rsid w:val="00736D49"/>
    <w:rsid w:val="00744D41"/>
    <w:rsid w:val="0076104C"/>
    <w:rsid w:val="00782F62"/>
    <w:rsid w:val="007B32E1"/>
    <w:rsid w:val="007C3550"/>
    <w:rsid w:val="007D502E"/>
    <w:rsid w:val="007E1281"/>
    <w:rsid w:val="007E1C4A"/>
    <w:rsid w:val="007F5101"/>
    <w:rsid w:val="00800798"/>
    <w:rsid w:val="008176D7"/>
    <w:rsid w:val="00826636"/>
    <w:rsid w:val="0083119F"/>
    <w:rsid w:val="008350D8"/>
    <w:rsid w:val="008355FE"/>
    <w:rsid w:val="00890E44"/>
    <w:rsid w:val="008C7014"/>
    <w:rsid w:val="008D4B32"/>
    <w:rsid w:val="008E3787"/>
    <w:rsid w:val="008E71DA"/>
    <w:rsid w:val="00902E6B"/>
    <w:rsid w:val="0094105F"/>
    <w:rsid w:val="00987A21"/>
    <w:rsid w:val="009A6EFE"/>
    <w:rsid w:val="009B5896"/>
    <w:rsid w:val="009C5D7D"/>
    <w:rsid w:val="009D15BD"/>
    <w:rsid w:val="009D7461"/>
    <w:rsid w:val="009E7B61"/>
    <w:rsid w:val="00A01C30"/>
    <w:rsid w:val="00A02A16"/>
    <w:rsid w:val="00A0729B"/>
    <w:rsid w:val="00A527D4"/>
    <w:rsid w:val="00A844B6"/>
    <w:rsid w:val="00A84ADD"/>
    <w:rsid w:val="00AA393B"/>
    <w:rsid w:val="00AE5450"/>
    <w:rsid w:val="00B65F2D"/>
    <w:rsid w:val="00B75399"/>
    <w:rsid w:val="00BA4191"/>
    <w:rsid w:val="00BA589C"/>
    <w:rsid w:val="00BC5359"/>
    <w:rsid w:val="00BD57E0"/>
    <w:rsid w:val="00C153A4"/>
    <w:rsid w:val="00C26E6E"/>
    <w:rsid w:val="00C35748"/>
    <w:rsid w:val="00C54DD9"/>
    <w:rsid w:val="00C61ACC"/>
    <w:rsid w:val="00CC66DF"/>
    <w:rsid w:val="00CC7809"/>
    <w:rsid w:val="00CE1D0B"/>
    <w:rsid w:val="00CF2456"/>
    <w:rsid w:val="00D01D50"/>
    <w:rsid w:val="00D1580E"/>
    <w:rsid w:val="00D36032"/>
    <w:rsid w:val="00D553CC"/>
    <w:rsid w:val="00D62FBA"/>
    <w:rsid w:val="00D64490"/>
    <w:rsid w:val="00D67D0D"/>
    <w:rsid w:val="00D67DB8"/>
    <w:rsid w:val="00D77737"/>
    <w:rsid w:val="00D82D23"/>
    <w:rsid w:val="00DD22AE"/>
    <w:rsid w:val="00DE3063"/>
    <w:rsid w:val="00DF3303"/>
    <w:rsid w:val="00E10E16"/>
    <w:rsid w:val="00E17950"/>
    <w:rsid w:val="00E3015C"/>
    <w:rsid w:val="00E530A2"/>
    <w:rsid w:val="00E63F37"/>
    <w:rsid w:val="00EB101C"/>
    <w:rsid w:val="00EB5A6E"/>
    <w:rsid w:val="00EC4829"/>
    <w:rsid w:val="00EE0299"/>
    <w:rsid w:val="00EF7F30"/>
    <w:rsid w:val="00F113BD"/>
    <w:rsid w:val="00F16B87"/>
    <w:rsid w:val="00F61B21"/>
    <w:rsid w:val="00F64247"/>
    <w:rsid w:val="00F65C11"/>
    <w:rsid w:val="00F74D62"/>
    <w:rsid w:val="00FA08B0"/>
    <w:rsid w:val="00FA2C8E"/>
    <w:rsid w:val="00FB5457"/>
    <w:rsid w:val="00FC50E9"/>
    <w:rsid w:val="02373D44"/>
    <w:rsid w:val="131B36C7"/>
    <w:rsid w:val="20197CA6"/>
    <w:rsid w:val="219C3440"/>
    <w:rsid w:val="244143B5"/>
    <w:rsid w:val="25E005DE"/>
    <w:rsid w:val="316C154F"/>
    <w:rsid w:val="37CA4DC2"/>
    <w:rsid w:val="41583C27"/>
    <w:rsid w:val="5A0D3181"/>
    <w:rsid w:val="6D10710F"/>
    <w:rsid w:val="74705A27"/>
    <w:rsid w:val="7AD02020"/>
  </w:rsids>
  <m:mathPr>
    <m:mathFont m:val="Cambria Math"/>
    <m:brkBin m:val="before"/>
    <m:brkBinSub m:val="--"/>
    <m:smallFrac m:val="0"/>
    <m:dispDef/>
    <m:lMargin m:val="0"/>
    <m:rMargin m:val="0"/>
    <m:defJc m:val="centerGroup"/>
    <m:wrapIndent m:val="1440"/>
    <m:intLim m:val="subSup"/>
    <m:naryLim m:val="undOvr"/>
  </m:mathPr>
  <w:themeFontLang w:val="pl-PL"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806EF4"/>
  <w15:docId w15:val="{279294A7-053C-4A82-8CAC-CE3B9F413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unhideWhenUsed="1" w:qFormat="1"/>
    <w:lsdException w:name="heading 3" w:unhideWhenUsed="1" w:qFormat="1"/>
    <w:lsdException w:name="heading 4" w:qFormat="1"/>
    <w:lsdException w:name="heading 5" w:qFormat="1"/>
    <w:lsdException w:name="heading 6" w:unhideWhenUsed="1" w:qFormat="1"/>
    <w:lsdException w:name="heading 7"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unhideWhenUsed="1" w:qFormat="1"/>
    <w:lsdException w:name="header" w:uiPriority="0" w:unhideWhenUsed="1" w:qFormat="1"/>
    <w:lsdException w:name="footer" w:uiPriority="0"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semiHidden="1" w:unhideWhenUsed="1"/>
    <w:lsdException w:name="endnote reference" w:unhideWhenUsed="1" w:qFormat="1"/>
    <w:lsdException w:name="endnote text" w:unhideWhenUsed="1" w:qFormat="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lsdException w:name="Emphasis" w:uiPriority="20"/>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before="60" w:after="40"/>
      <w:jc w:val="both"/>
    </w:pPr>
    <w:rPr>
      <w:sz w:val="22"/>
      <w:szCs w:val="22"/>
      <w:lang w:eastAsia="en-US"/>
    </w:rPr>
  </w:style>
  <w:style w:type="paragraph" w:styleId="Nagwek1">
    <w:name w:val="heading 1"/>
    <w:basedOn w:val="Nagwek2"/>
    <w:next w:val="Normalny"/>
    <w:link w:val="Nagwek1Znak"/>
    <w:uiPriority w:val="99"/>
    <w:qFormat/>
    <w:pPr>
      <w:keepLines w:val="0"/>
      <w:tabs>
        <w:tab w:val="left" w:pos="0"/>
      </w:tabs>
      <w:suppressAutoHyphens/>
      <w:spacing w:before="60" w:after="40"/>
      <w:ind w:left="432" w:hanging="432"/>
      <w:jc w:val="right"/>
      <w:outlineLvl w:val="0"/>
    </w:pPr>
    <w:rPr>
      <w:bCs/>
      <w:color w:val="0D0D0D" w:themeColor="text1" w:themeTint="F2"/>
      <w:sz w:val="22"/>
      <w:szCs w:val="22"/>
    </w:rPr>
  </w:style>
  <w:style w:type="paragraph" w:styleId="Nagwek2">
    <w:name w:val="heading 2"/>
    <w:basedOn w:val="Nagwek3"/>
    <w:next w:val="Normalny"/>
    <w:link w:val="Nagwek2Znak"/>
    <w:uiPriority w:val="99"/>
    <w:unhideWhenUsed/>
    <w:qFormat/>
    <w:pPr>
      <w:spacing w:before="240" w:after="120"/>
      <w:outlineLvl w:val="1"/>
    </w:pPr>
    <w:rPr>
      <w:bCs w:val="0"/>
      <w:color w:val="85857A"/>
      <w:sz w:val="24"/>
      <w:szCs w:val="26"/>
    </w:rPr>
  </w:style>
  <w:style w:type="paragraph" w:styleId="Nagwek3">
    <w:name w:val="heading 3"/>
    <w:basedOn w:val="Normalny"/>
    <w:next w:val="Normalny"/>
    <w:link w:val="Nagwek3Znak"/>
    <w:uiPriority w:val="99"/>
    <w:unhideWhenUsed/>
    <w:qFormat/>
    <w:pPr>
      <w:keepNext/>
      <w:keepLines/>
      <w:spacing w:before="120" w:after="60"/>
      <w:jc w:val="left"/>
      <w:outlineLvl w:val="2"/>
    </w:pPr>
    <w:rPr>
      <w:rFonts w:eastAsiaTheme="majorEastAsia" w:cstheme="majorBidi"/>
      <w:b/>
      <w:bCs/>
    </w:rPr>
  </w:style>
  <w:style w:type="paragraph" w:styleId="Nagwek4">
    <w:name w:val="heading 4"/>
    <w:basedOn w:val="Normalny"/>
    <w:next w:val="Normalny"/>
    <w:link w:val="Nagwek4Znak"/>
    <w:uiPriority w:val="99"/>
    <w:qFormat/>
    <w:pPr>
      <w:keepNext/>
      <w:pBdr>
        <w:top w:val="single" w:sz="4" w:space="1" w:color="000001"/>
      </w:pBdr>
      <w:tabs>
        <w:tab w:val="left" w:pos="0"/>
        <w:tab w:val="left" w:pos="5103"/>
        <w:tab w:val="left" w:pos="8208"/>
      </w:tabs>
      <w:suppressAutoHyphens/>
      <w:spacing w:before="0" w:after="0"/>
      <w:ind w:left="284"/>
      <w:jc w:val="left"/>
      <w:outlineLvl w:val="3"/>
    </w:pPr>
    <w:rPr>
      <w:rFonts w:ascii="Arial" w:eastAsia="Times New Roman" w:hAnsi="Arial" w:cs="Times New Roman"/>
      <w:b/>
      <w:sz w:val="20"/>
      <w:szCs w:val="20"/>
      <w:lang w:eastAsia="ar-SA"/>
    </w:rPr>
  </w:style>
  <w:style w:type="paragraph" w:styleId="Nagwek5">
    <w:name w:val="heading 5"/>
    <w:basedOn w:val="Normalny"/>
    <w:next w:val="Normalny"/>
    <w:link w:val="Nagwek5Znak"/>
    <w:uiPriority w:val="99"/>
    <w:qFormat/>
    <w:pPr>
      <w:tabs>
        <w:tab w:val="left" w:pos="0"/>
      </w:tabs>
      <w:suppressAutoHyphens/>
      <w:spacing w:before="240" w:after="60"/>
      <w:ind w:left="1008" w:hanging="1008"/>
      <w:jc w:val="left"/>
      <w:outlineLvl w:val="4"/>
    </w:pPr>
    <w:rPr>
      <w:rFonts w:ascii="Times New Roman" w:eastAsia="Calibri" w:hAnsi="Times New Roman" w:cs="Times New Roman"/>
      <w:b/>
      <w:bCs/>
      <w:i/>
      <w:iCs/>
      <w:sz w:val="26"/>
      <w:szCs w:val="26"/>
      <w:lang w:eastAsia="ar-SA"/>
    </w:rPr>
  </w:style>
  <w:style w:type="paragraph" w:styleId="Nagwek6">
    <w:name w:val="heading 6"/>
    <w:basedOn w:val="Normalny"/>
    <w:next w:val="Normalny"/>
    <w:link w:val="Nagwek6Znak"/>
    <w:uiPriority w:val="99"/>
    <w:unhideWhenUsed/>
    <w:qFormat/>
    <w:pPr>
      <w:keepNext/>
      <w:keepLines/>
      <w:spacing w:before="200" w:after="0"/>
      <w:outlineLvl w:val="5"/>
    </w:pPr>
    <w:rPr>
      <w:rFonts w:asciiTheme="majorHAnsi" w:eastAsiaTheme="majorEastAsia" w:hAnsiTheme="majorHAnsi" w:cstheme="majorBidi"/>
      <w:i/>
      <w:iCs/>
      <w:color w:val="244061" w:themeColor="accent1" w:themeShade="80"/>
    </w:rPr>
  </w:style>
  <w:style w:type="paragraph" w:styleId="Nagwek7">
    <w:name w:val="heading 7"/>
    <w:basedOn w:val="Normalny"/>
    <w:next w:val="Normalny"/>
    <w:link w:val="Nagwek7Znak"/>
    <w:uiPriority w:val="99"/>
    <w:qFormat/>
    <w:pPr>
      <w:tabs>
        <w:tab w:val="left" w:pos="0"/>
      </w:tabs>
      <w:suppressAutoHyphens/>
      <w:spacing w:before="240" w:after="60"/>
      <w:ind w:left="1296" w:hanging="1296"/>
      <w:jc w:val="left"/>
      <w:outlineLvl w:val="6"/>
    </w:pPr>
    <w:rPr>
      <w:rFonts w:ascii="Times New Roman" w:eastAsia="Calibri" w:hAnsi="Times New Roman" w:cs="Times New Roman"/>
      <w:sz w:val="24"/>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unhideWhenUsed/>
    <w:qFormat/>
    <w:pPr>
      <w:spacing w:before="0" w:after="0"/>
    </w:pPr>
    <w:rPr>
      <w:rFonts w:ascii="Tahoma" w:hAnsi="Tahoma" w:cs="Tahoma"/>
      <w:sz w:val="16"/>
      <w:szCs w:val="16"/>
    </w:rPr>
  </w:style>
  <w:style w:type="paragraph" w:styleId="Tekstpodstawowy">
    <w:name w:val="Body Text"/>
    <w:basedOn w:val="Normalny"/>
    <w:link w:val="TekstpodstawowyZnak"/>
    <w:uiPriority w:val="99"/>
    <w:qFormat/>
    <w:pPr>
      <w:spacing w:before="0" w:after="120"/>
      <w:jc w:val="left"/>
    </w:pPr>
    <w:rPr>
      <w:rFonts w:ascii="Times New Roman" w:eastAsia="Times New Roman" w:hAnsi="Times New Roman" w:cs="Times New Roman"/>
      <w:sz w:val="24"/>
      <w:szCs w:val="24"/>
      <w:lang w:eastAsia="pl-PL"/>
    </w:rPr>
  </w:style>
  <w:style w:type="paragraph" w:styleId="Legenda">
    <w:name w:val="caption"/>
    <w:basedOn w:val="Normalny"/>
    <w:next w:val="Normalny"/>
    <w:qFormat/>
    <w:pPr>
      <w:suppressLineNumbers/>
      <w:spacing w:before="120" w:after="120"/>
    </w:pPr>
    <w:rPr>
      <w:rFonts w:cs="Lucida Sans"/>
      <w:i/>
      <w:iCs/>
      <w:sz w:val="24"/>
      <w:szCs w:val="24"/>
    </w:rPr>
  </w:style>
  <w:style w:type="paragraph" w:styleId="Tekstkomentarza">
    <w:name w:val="annotation text"/>
    <w:basedOn w:val="Normalny"/>
    <w:link w:val="TekstkomentarzaZnak"/>
    <w:uiPriority w:val="99"/>
    <w:unhideWhenUsed/>
    <w:qFormat/>
    <w:rPr>
      <w:sz w:val="20"/>
      <w:szCs w:val="20"/>
    </w:rPr>
  </w:style>
  <w:style w:type="paragraph" w:styleId="Tematkomentarza">
    <w:name w:val="annotation subject"/>
    <w:basedOn w:val="Tekstkomentarza"/>
    <w:next w:val="Tekstkomentarza"/>
    <w:link w:val="TematkomentarzaZnak"/>
    <w:uiPriority w:val="99"/>
    <w:unhideWhenUsed/>
    <w:qFormat/>
    <w:rPr>
      <w:b/>
      <w:bCs/>
    </w:rPr>
  </w:style>
  <w:style w:type="paragraph" w:styleId="Tekstprzypisukocowego">
    <w:name w:val="endnote text"/>
    <w:basedOn w:val="Normalny"/>
    <w:link w:val="TekstprzypisukocowegoZnak"/>
    <w:uiPriority w:val="99"/>
    <w:unhideWhenUsed/>
    <w:qFormat/>
    <w:pPr>
      <w:spacing w:before="0" w:after="0"/>
    </w:pPr>
    <w:rPr>
      <w:sz w:val="20"/>
      <w:szCs w:val="20"/>
    </w:rPr>
  </w:style>
  <w:style w:type="paragraph" w:styleId="Stopka">
    <w:name w:val="footer"/>
    <w:basedOn w:val="Normalny"/>
    <w:link w:val="StopkaZnak"/>
    <w:unhideWhenUsed/>
    <w:qFormat/>
    <w:pPr>
      <w:tabs>
        <w:tab w:val="center" w:pos="4536"/>
        <w:tab w:val="right" w:pos="9072"/>
      </w:tabs>
      <w:spacing w:before="0" w:after="0"/>
    </w:pPr>
  </w:style>
  <w:style w:type="paragraph" w:styleId="Tekstprzypisudolnego">
    <w:name w:val="footnote text"/>
    <w:basedOn w:val="Normalny"/>
    <w:link w:val="TekstprzypisudolnegoZnak"/>
    <w:uiPriority w:val="99"/>
    <w:unhideWhenUsed/>
    <w:qFormat/>
    <w:pPr>
      <w:spacing w:before="0" w:after="0"/>
      <w:jc w:val="left"/>
    </w:pPr>
    <w:rPr>
      <w:sz w:val="20"/>
      <w:szCs w:val="20"/>
    </w:rPr>
  </w:style>
  <w:style w:type="paragraph" w:styleId="Nagwek">
    <w:name w:val="header"/>
    <w:aliases w:val="Nagłówek strony"/>
    <w:basedOn w:val="Normalny"/>
    <w:next w:val="Tekstpodstawowy"/>
    <w:link w:val="NagwekZnak"/>
    <w:unhideWhenUsed/>
    <w:qFormat/>
    <w:pPr>
      <w:tabs>
        <w:tab w:val="center" w:pos="4536"/>
        <w:tab w:val="right" w:pos="9072"/>
      </w:tabs>
      <w:spacing w:before="0" w:after="0"/>
    </w:pPr>
  </w:style>
  <w:style w:type="paragraph" w:styleId="HTML-wstpniesformatowany">
    <w:name w:val="HTML Preformatted"/>
    <w:basedOn w:val="Normalny"/>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eastAsia="pl-PL"/>
    </w:rPr>
  </w:style>
  <w:style w:type="paragraph" w:styleId="Lista">
    <w:name w:val="List"/>
    <w:basedOn w:val="Tekstpodstawowy"/>
    <w:qFormat/>
    <w:rPr>
      <w:rFonts w:cs="Lucida Sans"/>
    </w:rPr>
  </w:style>
  <w:style w:type="paragraph" w:styleId="NormalnyWeb">
    <w:name w:val="Normal (Web)"/>
    <w:basedOn w:val="Normalny"/>
    <w:uiPriority w:val="99"/>
    <w:unhideWhenUsed/>
    <w:qFormat/>
    <w:pPr>
      <w:spacing w:beforeAutospacing="1" w:afterAutospacing="1"/>
      <w:jc w:val="left"/>
    </w:pPr>
    <w:rPr>
      <w:rFonts w:ascii="Times New Roman" w:eastAsia="Times New Roman" w:hAnsi="Times New Roman" w:cs="Times New Roman"/>
      <w:sz w:val="24"/>
      <w:szCs w:val="24"/>
      <w:lang w:eastAsia="pl-PL"/>
    </w:rPr>
  </w:style>
  <w:style w:type="paragraph" w:styleId="Zwykytekst">
    <w:name w:val="Plain Text"/>
    <w:basedOn w:val="Normalny"/>
    <w:link w:val="ZwykytekstZnak"/>
    <w:uiPriority w:val="99"/>
    <w:qFormat/>
    <w:pPr>
      <w:spacing w:before="0" w:after="0"/>
      <w:jc w:val="left"/>
    </w:pPr>
    <w:rPr>
      <w:rFonts w:ascii="Courier New" w:eastAsia="Times New Roman" w:hAnsi="Courier New" w:cs="Courier New"/>
      <w:sz w:val="20"/>
      <w:szCs w:val="20"/>
      <w:lang w:eastAsia="pl-PL"/>
    </w:rPr>
  </w:style>
  <w:style w:type="paragraph" w:styleId="Podtytu">
    <w:name w:val="Subtitle"/>
    <w:basedOn w:val="Nagwek1"/>
    <w:link w:val="PodtytuZnak"/>
    <w:uiPriority w:val="11"/>
    <w:qFormat/>
    <w:pPr>
      <w:ind w:left="1843" w:right="1701" w:firstLine="0"/>
    </w:pPr>
    <w:rPr>
      <w:iCs/>
      <w:sz w:val="24"/>
      <w:szCs w:val="24"/>
    </w:rPr>
  </w:style>
  <w:style w:type="paragraph" w:styleId="Tytu">
    <w:name w:val="Title"/>
    <w:basedOn w:val="Podtytu"/>
    <w:link w:val="TytuZnak"/>
    <w:uiPriority w:val="10"/>
    <w:qFormat/>
    <w:pPr>
      <w:spacing w:before="240" w:after="120"/>
      <w:ind w:right="0"/>
      <w:contextualSpacing/>
    </w:pPr>
    <w:rPr>
      <w:sz w:val="36"/>
      <w:szCs w:val="52"/>
    </w:rPr>
  </w:style>
  <w:style w:type="paragraph" w:styleId="Spistreci1">
    <w:name w:val="toc 1"/>
    <w:basedOn w:val="Normalny"/>
    <w:next w:val="Normalny"/>
    <w:uiPriority w:val="39"/>
    <w:unhideWhenUsed/>
    <w:qFormat/>
    <w:pPr>
      <w:tabs>
        <w:tab w:val="left" w:pos="1994"/>
        <w:tab w:val="right" w:leader="dot" w:pos="8778"/>
      </w:tabs>
      <w:spacing w:after="100"/>
      <w:ind w:left="1985" w:hanging="1985"/>
      <w:jc w:val="left"/>
    </w:pPr>
  </w:style>
  <w:style w:type="character" w:styleId="Odwoaniedokomentarza">
    <w:name w:val="annotation reference"/>
    <w:basedOn w:val="Domylnaczcionkaakapitu"/>
    <w:uiPriority w:val="99"/>
    <w:unhideWhenUsed/>
    <w:qFormat/>
    <w:rPr>
      <w:sz w:val="16"/>
      <w:szCs w:val="16"/>
    </w:rPr>
  </w:style>
  <w:style w:type="character" w:styleId="Odwoanieprzypisukocowego">
    <w:name w:val="endnote reference"/>
    <w:basedOn w:val="Domylnaczcionkaakapitu"/>
    <w:uiPriority w:val="99"/>
    <w:unhideWhenUsed/>
    <w:qFormat/>
    <w:rPr>
      <w:vertAlign w:val="superscript"/>
    </w:rPr>
  </w:style>
  <w:style w:type="character" w:styleId="UyteHipercze">
    <w:name w:val="FollowedHyperlink"/>
    <w:basedOn w:val="Domylnaczcionkaakapitu"/>
    <w:uiPriority w:val="99"/>
    <w:unhideWhenUsed/>
    <w:qFormat/>
    <w:rPr>
      <w:color w:val="800080"/>
      <w:u w:val="single"/>
    </w:rPr>
  </w:style>
  <w:style w:type="character" w:styleId="Odwoanieprzypisudolnego">
    <w:name w:val="footnote reference"/>
    <w:basedOn w:val="Domylnaczcionkaakapitu"/>
    <w:uiPriority w:val="99"/>
    <w:unhideWhenUsed/>
    <w:qFormat/>
    <w:rPr>
      <w:vertAlign w:val="superscript"/>
    </w:rPr>
  </w:style>
  <w:style w:type="character" w:styleId="Hipercze">
    <w:name w:val="Hyperlink"/>
    <w:basedOn w:val="Domylnaczcionkaakapitu"/>
    <w:uiPriority w:val="99"/>
    <w:unhideWhenUsed/>
    <w:qFormat/>
    <w:rPr>
      <w:color w:val="0000FF" w:themeColor="hyperlink"/>
      <w:u w:val="single"/>
    </w:rPr>
  </w:style>
  <w:style w:type="table" w:styleId="Tabela-Siatka">
    <w:name w:val="Table Grid"/>
    <w:basedOn w:val="Standardowy"/>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9"/>
    <w:qFormat/>
    <w:rPr>
      <w:rFonts w:eastAsiaTheme="majorEastAsia" w:cstheme="majorBidi"/>
      <w:b/>
      <w:bCs/>
      <w:color w:val="0D0D0D" w:themeColor="text1" w:themeTint="F2"/>
    </w:rPr>
  </w:style>
  <w:style w:type="character" w:customStyle="1" w:styleId="Nagwek2Znak">
    <w:name w:val="Nagłówek 2 Znak"/>
    <w:basedOn w:val="Domylnaczcionkaakapitu"/>
    <w:link w:val="Nagwek2"/>
    <w:qFormat/>
    <w:rPr>
      <w:rFonts w:ascii="Calibri" w:eastAsiaTheme="majorEastAsia" w:hAnsi="Calibri" w:cstheme="majorBidi"/>
      <w:b/>
      <w:color w:val="85857A"/>
      <w:sz w:val="24"/>
      <w:szCs w:val="26"/>
    </w:rPr>
  </w:style>
  <w:style w:type="character" w:customStyle="1" w:styleId="Nagwek3Znak">
    <w:name w:val="Nagłówek 3 Znak"/>
    <w:basedOn w:val="Domylnaczcionkaakapitu"/>
    <w:link w:val="Nagwek3"/>
    <w:uiPriority w:val="9"/>
    <w:qFormat/>
    <w:rPr>
      <w:rFonts w:ascii="Calibri" w:eastAsiaTheme="majorEastAsia" w:hAnsi="Calibri" w:cstheme="majorBidi"/>
      <w:b/>
      <w:bCs/>
    </w:rPr>
  </w:style>
  <w:style w:type="character" w:customStyle="1" w:styleId="NormalNChar">
    <w:name w:val="Normal N Char"/>
    <w:basedOn w:val="Domylnaczcionkaakapitu"/>
    <w:link w:val="NormalN"/>
    <w:qFormat/>
    <w:rPr>
      <w:rFonts w:ascii="Calibri" w:hAnsi="Calibri"/>
    </w:rPr>
  </w:style>
  <w:style w:type="paragraph" w:customStyle="1" w:styleId="NormalN">
    <w:name w:val="Normal N"/>
    <w:basedOn w:val="Normalny"/>
    <w:link w:val="NormalNChar"/>
    <w:qFormat/>
  </w:style>
  <w:style w:type="character" w:customStyle="1" w:styleId="czeinternetowe">
    <w:name w:val="Łącze internetowe"/>
    <w:basedOn w:val="Domylnaczcionkaakapitu"/>
    <w:uiPriority w:val="99"/>
    <w:unhideWhenUsed/>
    <w:qFormat/>
    <w:rPr>
      <w:color w:val="0000FF" w:themeColor="hyperlink"/>
      <w:u w:val="single"/>
    </w:rPr>
  </w:style>
  <w:style w:type="character" w:customStyle="1" w:styleId="NormalNNChar">
    <w:name w:val="Normal NN Char"/>
    <w:basedOn w:val="NormalNChar"/>
    <w:link w:val="NormalNN"/>
    <w:qFormat/>
    <w:rPr>
      <w:rFonts w:ascii="Calibri" w:hAnsi="Calibri"/>
    </w:rPr>
  </w:style>
  <w:style w:type="paragraph" w:customStyle="1" w:styleId="NormalNN">
    <w:name w:val="Normal NN"/>
    <w:basedOn w:val="NormalN"/>
    <w:link w:val="NormalNNChar"/>
    <w:qFormat/>
  </w:style>
  <w:style w:type="character" w:customStyle="1" w:styleId="Tekstzastpczy1">
    <w:name w:val="Tekst zastępczy1"/>
    <w:basedOn w:val="Domylnaczcionkaakapitu"/>
    <w:uiPriority w:val="99"/>
    <w:semiHidden/>
    <w:qFormat/>
    <w:rPr>
      <w:color w:val="808080"/>
    </w:rPr>
  </w:style>
  <w:style w:type="character" w:customStyle="1" w:styleId="TekstdymkaZnak">
    <w:name w:val="Tekst dymka Znak"/>
    <w:basedOn w:val="Domylnaczcionkaakapitu"/>
    <w:link w:val="Tekstdymka"/>
    <w:uiPriority w:val="99"/>
    <w:semiHidden/>
    <w:qFormat/>
    <w:rPr>
      <w:rFonts w:ascii="Tahoma" w:hAnsi="Tahoma" w:cs="Tahoma"/>
      <w:sz w:val="16"/>
      <w:szCs w:val="16"/>
    </w:rPr>
  </w:style>
  <w:style w:type="character" w:customStyle="1" w:styleId="TytuZnak">
    <w:name w:val="Tytuł Znak"/>
    <w:basedOn w:val="Domylnaczcionkaakapitu"/>
    <w:link w:val="Tytu"/>
    <w:uiPriority w:val="10"/>
    <w:qFormat/>
    <w:rPr>
      <w:rFonts w:ascii="Calibri" w:eastAsiaTheme="majorEastAsia" w:hAnsi="Calibri" w:cstheme="majorBidi"/>
      <w:b/>
      <w:bCs/>
      <w:iCs/>
      <w:color w:val="85857A"/>
      <w:sz w:val="36"/>
      <w:szCs w:val="52"/>
    </w:rPr>
  </w:style>
  <w:style w:type="character" w:customStyle="1" w:styleId="PodtytuZnak">
    <w:name w:val="Podtytuł Znak"/>
    <w:basedOn w:val="Domylnaczcionkaakapitu"/>
    <w:link w:val="Podtytu"/>
    <w:uiPriority w:val="11"/>
    <w:qFormat/>
    <w:rPr>
      <w:rFonts w:ascii="Calibri" w:eastAsiaTheme="majorEastAsia" w:hAnsi="Calibri" w:cstheme="majorBidi"/>
      <w:b/>
      <w:bCs/>
      <w:iCs/>
      <w:color w:val="85857A"/>
      <w:sz w:val="24"/>
      <w:szCs w:val="24"/>
    </w:rPr>
  </w:style>
  <w:style w:type="character" w:customStyle="1" w:styleId="Wyrnieniedelikatne1">
    <w:name w:val="Wyróżnienie delikatne1"/>
    <w:basedOn w:val="Domylnaczcionkaakapitu"/>
    <w:uiPriority w:val="19"/>
    <w:qFormat/>
    <w:rPr>
      <w:i/>
      <w:iCs/>
      <w:color w:val="7F7F7F" w:themeColor="text1" w:themeTint="80"/>
    </w:rPr>
  </w:style>
  <w:style w:type="character" w:customStyle="1" w:styleId="NagwekZnak">
    <w:name w:val="Nagłówek Znak"/>
    <w:aliases w:val="Nagłówek strony Znak"/>
    <w:basedOn w:val="Domylnaczcionkaakapitu"/>
    <w:link w:val="Nagwek"/>
    <w:qFormat/>
    <w:rPr>
      <w:rFonts w:ascii="Calibri" w:hAnsi="Calibri"/>
    </w:rPr>
  </w:style>
  <w:style w:type="character" w:customStyle="1" w:styleId="StopkaZnak">
    <w:name w:val="Stopka Znak"/>
    <w:basedOn w:val="Domylnaczcionkaakapitu"/>
    <w:link w:val="Stopka"/>
    <w:qFormat/>
    <w:rPr>
      <w:rFonts w:ascii="Calibri" w:hAnsi="Calibri"/>
    </w:rPr>
  </w:style>
  <w:style w:type="character" w:customStyle="1" w:styleId="CytatZnak">
    <w:name w:val="Cytat Znak"/>
    <w:basedOn w:val="Domylnaczcionkaakapitu"/>
    <w:link w:val="Cytat1"/>
    <w:uiPriority w:val="29"/>
    <w:qFormat/>
    <w:rPr>
      <w:rFonts w:ascii="Calibri" w:hAnsi="Calibri"/>
      <w:i/>
      <w:iCs/>
      <w:color w:val="000000" w:themeColor="text1"/>
    </w:rPr>
  </w:style>
  <w:style w:type="paragraph" w:customStyle="1" w:styleId="Cytat1">
    <w:name w:val="Cytat1"/>
    <w:basedOn w:val="Normalny"/>
    <w:link w:val="CytatZnak"/>
    <w:uiPriority w:val="29"/>
    <w:qFormat/>
    <w:pPr>
      <w:ind w:left="426"/>
    </w:pPr>
    <w:rPr>
      <w:i/>
      <w:iCs/>
      <w:color w:val="000000" w:themeColor="text1"/>
    </w:rPr>
  </w:style>
  <w:style w:type="character" w:customStyle="1" w:styleId="NormalTABChar">
    <w:name w:val="Normal TAB Char"/>
    <w:basedOn w:val="Domylnaczcionkaakapitu"/>
    <w:link w:val="NormalTAB"/>
    <w:qFormat/>
    <w:rPr>
      <w:rFonts w:ascii="Calibri" w:hAnsi="Calibri"/>
      <w:sz w:val="20"/>
    </w:rPr>
  </w:style>
  <w:style w:type="paragraph" w:customStyle="1" w:styleId="NormalTAB">
    <w:name w:val="Normal TAB"/>
    <w:basedOn w:val="Normalny"/>
    <w:link w:val="NormalTABChar"/>
    <w:qFormat/>
    <w:pPr>
      <w:keepLines/>
      <w:spacing w:before="40"/>
      <w:jc w:val="left"/>
    </w:pPr>
    <w:rPr>
      <w:sz w:val="20"/>
    </w:rPr>
  </w:style>
  <w:style w:type="character" w:customStyle="1" w:styleId="TekstprzypisukocowegoZnak">
    <w:name w:val="Tekst przypisu końcowego Znak"/>
    <w:basedOn w:val="Domylnaczcionkaakapitu"/>
    <w:link w:val="Tekstprzypisukocowego"/>
    <w:uiPriority w:val="99"/>
    <w:semiHidden/>
    <w:qFormat/>
    <w:rPr>
      <w:rFonts w:ascii="Calibri" w:hAnsi="Calibri"/>
      <w:sz w:val="20"/>
      <w:szCs w:val="20"/>
    </w:rPr>
  </w:style>
  <w:style w:type="character" w:customStyle="1" w:styleId="TekstprzypisudolnegoZnak">
    <w:name w:val="Tekst przypisu dolnego Znak"/>
    <w:basedOn w:val="Domylnaczcionkaakapitu"/>
    <w:link w:val="Tekstprzypisudolnego"/>
    <w:uiPriority w:val="99"/>
    <w:qFormat/>
    <w:rPr>
      <w:rFonts w:ascii="Calibri" w:hAnsi="Calibri"/>
      <w:sz w:val="20"/>
      <w:szCs w:val="20"/>
    </w:rPr>
  </w:style>
  <w:style w:type="character" w:customStyle="1" w:styleId="TekstkomentarzaZnak">
    <w:name w:val="Tekst komentarza Znak"/>
    <w:basedOn w:val="Domylnaczcionkaakapitu"/>
    <w:link w:val="Tekstkomentarza"/>
    <w:uiPriority w:val="99"/>
    <w:qFormat/>
    <w:rPr>
      <w:rFonts w:ascii="Calibri" w:hAnsi="Calibri"/>
      <w:sz w:val="20"/>
      <w:szCs w:val="20"/>
    </w:rPr>
  </w:style>
  <w:style w:type="character" w:customStyle="1" w:styleId="TematkomentarzaZnak">
    <w:name w:val="Temat komentarza Znak"/>
    <w:basedOn w:val="TekstkomentarzaZnak"/>
    <w:link w:val="Tematkomentarza"/>
    <w:uiPriority w:val="99"/>
    <w:semiHidden/>
    <w:qFormat/>
    <w:rPr>
      <w:rFonts w:ascii="Calibri" w:hAnsi="Calibri"/>
      <w:b/>
      <w:bCs/>
      <w:sz w:val="20"/>
      <w:szCs w:val="20"/>
    </w:rPr>
  </w:style>
  <w:style w:type="character" w:customStyle="1" w:styleId="NormalBChar">
    <w:name w:val="Normal B Char"/>
    <w:basedOn w:val="NormalNNChar"/>
    <w:link w:val="NormalB"/>
    <w:qFormat/>
    <w:rPr>
      <w:rFonts w:ascii="Calibri" w:hAnsi="Calibri"/>
    </w:rPr>
  </w:style>
  <w:style w:type="paragraph" w:customStyle="1" w:styleId="NormalB">
    <w:name w:val="Normal B"/>
    <w:basedOn w:val="NormalNN"/>
    <w:link w:val="NormalBChar"/>
    <w:qFormat/>
  </w:style>
  <w:style w:type="character" w:customStyle="1" w:styleId="Nagwek6Znak">
    <w:name w:val="Nagłówek 6 Znak"/>
    <w:basedOn w:val="Domylnaczcionkaakapitu"/>
    <w:link w:val="Nagwek6"/>
    <w:uiPriority w:val="9"/>
    <w:semiHidden/>
    <w:qFormat/>
    <w:rPr>
      <w:rFonts w:asciiTheme="majorHAnsi" w:eastAsiaTheme="majorEastAsia" w:hAnsiTheme="majorHAnsi" w:cstheme="majorBidi"/>
      <w:i/>
      <w:iCs/>
      <w:color w:val="244061" w:themeColor="accent1" w:themeShade="80"/>
    </w:rPr>
  </w:style>
  <w:style w:type="character" w:customStyle="1" w:styleId="ZwykytekstZnak">
    <w:name w:val="Zwykły tekst Znak"/>
    <w:basedOn w:val="Domylnaczcionkaakapitu"/>
    <w:link w:val="Zwykytekst"/>
    <w:uiPriority w:val="99"/>
    <w:qFormat/>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qFormat/>
    <w:rPr>
      <w:rFonts w:ascii="Courier New" w:eastAsia="Times New Roman" w:hAnsi="Courier New" w:cs="Courier New"/>
      <w:sz w:val="20"/>
      <w:szCs w:val="20"/>
      <w:lang w:eastAsia="pl-PL"/>
    </w:rPr>
  </w:style>
  <w:style w:type="character" w:customStyle="1" w:styleId="apple-converted-space">
    <w:name w:val="apple-converted-space"/>
    <w:basedOn w:val="Domylnaczcionkaakapitu"/>
    <w:qFormat/>
  </w:style>
  <w:style w:type="character" w:customStyle="1" w:styleId="TekstpodstawowyZnak">
    <w:name w:val="Tekst podstawowy Znak"/>
    <w:basedOn w:val="Domylnaczcionkaakapitu"/>
    <w:link w:val="Tekstpodstawowy"/>
    <w:qFormat/>
    <w:rPr>
      <w:rFonts w:ascii="Times New Roman" w:eastAsia="Times New Roman" w:hAnsi="Times New Roman" w:cs="Times New Roman"/>
      <w:sz w:val="24"/>
      <w:szCs w:val="24"/>
      <w:lang w:eastAsia="pl-PL"/>
    </w:rPr>
  </w:style>
  <w:style w:type="character" w:customStyle="1" w:styleId="FontStyle54">
    <w:name w:val="Font Style54"/>
    <w:basedOn w:val="Domylnaczcionkaakapitu"/>
    <w:qFormat/>
    <w:rPr>
      <w:rFonts w:ascii="Arial Unicode MS" w:eastAsia="Arial Unicode MS" w:hAnsi="Arial Unicode MS" w:cs="Arial Unicode MS"/>
      <w:sz w:val="22"/>
      <w:szCs w:val="22"/>
    </w:rPr>
  </w:style>
  <w:style w:type="character" w:customStyle="1" w:styleId="AkapitzlistZnak">
    <w:name w:val="Akapit z listą Znak"/>
    <w:aliases w:val="sw tekst Znak,ISCG Numerowanie Znak,lp1 Znak"/>
    <w:link w:val="Akapitzlist1"/>
    <w:uiPriority w:val="34"/>
    <w:qFormat/>
    <w:rPr>
      <w:rFonts w:ascii="Calibri" w:hAnsi="Calibri"/>
    </w:rPr>
  </w:style>
  <w:style w:type="paragraph" w:customStyle="1" w:styleId="Akapitzlist1">
    <w:name w:val="Akapit z listą1"/>
    <w:basedOn w:val="Normalny"/>
    <w:link w:val="AkapitzlistZnak"/>
    <w:uiPriority w:val="34"/>
    <w:qFormat/>
    <w:pPr>
      <w:ind w:left="720"/>
      <w:contextualSpacing/>
    </w:pPr>
  </w:style>
  <w:style w:type="character" w:customStyle="1" w:styleId="highlight">
    <w:name w:val="highlight"/>
    <w:basedOn w:val="Domylnaczcionkaakapitu"/>
    <w:qFormat/>
  </w:style>
  <w:style w:type="character" w:customStyle="1" w:styleId="h11">
    <w:name w:val="h11"/>
    <w:basedOn w:val="Domylnaczcionkaakapitu"/>
    <w:qFormat/>
    <w:rPr>
      <w:rFonts w:ascii="Verdana" w:hAnsi="Verdana"/>
      <w:b/>
      <w:bCs/>
      <w:sz w:val="23"/>
      <w:szCs w:val="23"/>
    </w:rPr>
  </w:style>
  <w:style w:type="character" w:customStyle="1" w:styleId="cpvcode3">
    <w:name w:val="cpvcode3"/>
    <w:qFormat/>
    <w:rPr>
      <w:color w:val="FF0000"/>
    </w:rPr>
  </w:style>
  <w:style w:type="character" w:customStyle="1" w:styleId="Nagwek4Znak">
    <w:name w:val="Nagłówek 4 Znak"/>
    <w:basedOn w:val="Domylnaczcionkaakapitu"/>
    <w:link w:val="Nagwek4"/>
    <w:uiPriority w:val="99"/>
    <w:qFormat/>
    <w:rPr>
      <w:rFonts w:ascii="Arial" w:eastAsia="Times New Roman" w:hAnsi="Arial" w:cs="Times New Roman"/>
      <w:b/>
      <w:sz w:val="20"/>
      <w:szCs w:val="20"/>
      <w:lang w:eastAsia="ar-SA"/>
    </w:rPr>
  </w:style>
  <w:style w:type="character" w:customStyle="1" w:styleId="Nagwek5Znak">
    <w:name w:val="Nagłówek 5 Znak"/>
    <w:basedOn w:val="Domylnaczcionkaakapitu"/>
    <w:link w:val="Nagwek5"/>
    <w:uiPriority w:val="99"/>
    <w:qFormat/>
    <w:rPr>
      <w:rFonts w:ascii="Times New Roman" w:eastAsia="Calibri" w:hAnsi="Times New Roman" w:cs="Times New Roman"/>
      <w:b/>
      <w:bCs/>
      <w:i/>
      <w:iCs/>
      <w:sz w:val="26"/>
      <w:szCs w:val="26"/>
      <w:lang w:eastAsia="ar-SA"/>
    </w:rPr>
  </w:style>
  <w:style w:type="character" w:customStyle="1" w:styleId="Nagwek7Znak">
    <w:name w:val="Nagłówek 7 Znak"/>
    <w:basedOn w:val="Domylnaczcionkaakapitu"/>
    <w:link w:val="Nagwek7"/>
    <w:uiPriority w:val="99"/>
    <w:qFormat/>
    <w:rPr>
      <w:rFonts w:ascii="Times New Roman" w:eastAsia="Calibri" w:hAnsi="Times New Roman" w:cs="Times New Roman"/>
      <w:sz w:val="24"/>
      <w:szCs w:val="24"/>
      <w:lang w:eastAsia="ar-SA"/>
    </w:rPr>
  </w:style>
  <w:style w:type="character" w:customStyle="1" w:styleId="redniecieniowanie2akcent3Znak">
    <w:name w:val="Średnie cieniowanie 2 — akcent 3 Znak"/>
    <w:uiPriority w:val="99"/>
    <w:qFormat/>
    <w:locked/>
    <w:rPr>
      <w:rFonts w:ascii="Cambria" w:eastAsia="MS Mincho" w:hAnsi="Cambria" w:cs="Times New Roman"/>
      <w:b/>
      <w:bCs/>
      <w:i/>
      <w:iCs/>
      <w:color w:val="4F81BD"/>
      <w:sz w:val="24"/>
      <w:szCs w:val="24"/>
      <w:lang w:eastAsia="pl-PL"/>
    </w:rPr>
  </w:style>
  <w:style w:type="character" w:customStyle="1" w:styleId="ListLabel1">
    <w:name w:val="ListLabel 1"/>
    <w:qFormat/>
  </w:style>
  <w:style w:type="character" w:customStyle="1" w:styleId="ListLabel2">
    <w:name w:val="ListLabel 2"/>
    <w:qFormat/>
    <w:rPr>
      <w:color w:val="0D0D0D"/>
    </w:rPr>
  </w:style>
  <w:style w:type="character" w:customStyle="1" w:styleId="ListLabel3">
    <w:name w:val="ListLabel 3"/>
    <w:qFormat/>
    <w:rPr>
      <w:color w:val="00000A"/>
      <w:u w:val="none"/>
    </w:rPr>
  </w:style>
  <w:style w:type="character" w:customStyle="1" w:styleId="ListLabel4">
    <w:name w:val="ListLabel 4"/>
    <w:qFormat/>
    <w:rPr>
      <w:color w:val="00000A"/>
      <w:u w:val="none"/>
    </w:rPr>
  </w:style>
  <w:style w:type="character" w:customStyle="1" w:styleId="ListLabel5">
    <w:name w:val="ListLabel 5"/>
    <w:qFormat/>
  </w:style>
  <w:style w:type="character" w:customStyle="1" w:styleId="ListLabel6">
    <w:name w:val="ListLabel 6"/>
    <w:qFormat/>
  </w:style>
  <w:style w:type="character" w:customStyle="1" w:styleId="ListLabel7">
    <w:name w:val="ListLabel 7"/>
    <w:qFormat/>
    <w:rPr>
      <w:color w:val="0D0D0D"/>
    </w:rPr>
  </w:style>
  <w:style w:type="character" w:customStyle="1" w:styleId="ListLabel8">
    <w:name w:val="ListLabel 8"/>
    <w:qFormat/>
    <w:rPr>
      <w:color w:val="00000A"/>
      <w:u w:val="none"/>
    </w:rPr>
  </w:style>
  <w:style w:type="character" w:customStyle="1" w:styleId="ListLabel9">
    <w:name w:val="ListLabel 9"/>
    <w:qFormat/>
    <w:rPr>
      <w:color w:val="00000A"/>
      <w:u w:val="none"/>
    </w:rPr>
  </w:style>
  <w:style w:type="character" w:customStyle="1" w:styleId="ListLabel10">
    <w:name w:val="ListLabel 10"/>
    <w:qFormat/>
  </w:style>
  <w:style w:type="character" w:customStyle="1" w:styleId="ListLabel11">
    <w:name w:val="ListLabel 11"/>
    <w:qFormat/>
  </w:style>
  <w:style w:type="character" w:customStyle="1" w:styleId="ListLabel12">
    <w:name w:val="ListLabel 12"/>
    <w:qFormat/>
    <w:rPr>
      <w:color w:val="0D0D0D"/>
    </w:rPr>
  </w:style>
  <w:style w:type="character" w:customStyle="1" w:styleId="ListLabel13">
    <w:name w:val="ListLabel 13"/>
    <w:qFormat/>
    <w:rPr>
      <w:color w:val="00000A"/>
      <w:u w:val="none"/>
    </w:rPr>
  </w:style>
  <w:style w:type="character" w:customStyle="1" w:styleId="ListLabel14">
    <w:name w:val="ListLabel 14"/>
    <w:qFormat/>
    <w:rPr>
      <w:color w:val="00000A"/>
      <w:u w:val="none"/>
    </w:rPr>
  </w:style>
  <w:style w:type="character" w:customStyle="1" w:styleId="ListLabel15">
    <w:name w:val="ListLabel 15"/>
    <w:qFormat/>
  </w:style>
  <w:style w:type="character" w:customStyle="1" w:styleId="ListLabel16">
    <w:name w:val="ListLabel 16"/>
    <w:qFormat/>
  </w:style>
  <w:style w:type="character" w:customStyle="1" w:styleId="ListLabel17">
    <w:name w:val="ListLabel 17"/>
    <w:qFormat/>
    <w:rPr>
      <w:color w:val="00000A"/>
    </w:rPr>
  </w:style>
  <w:style w:type="character" w:customStyle="1" w:styleId="ListLabel18">
    <w:name w:val="ListLabel 18"/>
    <w:qFormat/>
  </w:style>
  <w:style w:type="character" w:customStyle="1" w:styleId="ListLabel19">
    <w:name w:val="ListLabel 19"/>
    <w:qFormat/>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b/>
    </w:rPr>
  </w:style>
  <w:style w:type="character" w:customStyle="1" w:styleId="ListLabel23">
    <w:name w:val="ListLabel 23"/>
    <w:qFormat/>
  </w:style>
  <w:style w:type="character" w:customStyle="1" w:styleId="ListLabel24">
    <w:name w:val="ListLabel 24"/>
    <w:qFormat/>
  </w:style>
  <w:style w:type="character" w:customStyle="1" w:styleId="ListLabel25">
    <w:name w:val="ListLabel 25"/>
    <w:qFormat/>
    <w:rPr>
      <w:color w:val="00000A"/>
      <w:u w:val="none"/>
    </w:rPr>
  </w:style>
  <w:style w:type="character" w:customStyle="1" w:styleId="ListLabel26">
    <w:name w:val="ListLabel 26"/>
    <w:qFormat/>
    <w:rPr>
      <w:color w:val="00000A"/>
      <w:u w:val="none"/>
    </w:rPr>
  </w:style>
  <w:style w:type="character" w:customStyle="1" w:styleId="ListLabel27">
    <w:name w:val="ListLabel 27"/>
    <w:qFormat/>
  </w:style>
  <w:style w:type="character" w:customStyle="1" w:styleId="ListLabel28">
    <w:name w:val="ListLabel 28"/>
    <w:qFormat/>
  </w:style>
  <w:style w:type="character" w:customStyle="1" w:styleId="ListLabel29">
    <w:name w:val="ListLabel 29"/>
    <w:qFormat/>
  </w:style>
  <w:style w:type="character" w:customStyle="1" w:styleId="ListLabel30">
    <w:name w:val="ListLabel 30"/>
    <w:qFormat/>
  </w:style>
  <w:style w:type="character" w:customStyle="1" w:styleId="ListLabel31">
    <w:name w:val="ListLabel 31"/>
    <w:qFormat/>
  </w:style>
  <w:style w:type="character" w:customStyle="1" w:styleId="ListLabel32">
    <w:name w:val="ListLabel 32"/>
    <w:qFormat/>
  </w:style>
  <w:style w:type="character" w:customStyle="1" w:styleId="ListLabel33">
    <w:name w:val="ListLabel 33"/>
    <w:qFormat/>
  </w:style>
  <w:style w:type="character" w:customStyle="1" w:styleId="ListLabel34">
    <w:name w:val="ListLabel 34"/>
    <w:qFormat/>
  </w:style>
  <w:style w:type="character" w:customStyle="1" w:styleId="ListLabel35">
    <w:name w:val="ListLabel 35"/>
    <w:qFormat/>
    <w:rPr>
      <w:color w:val="0D0D0D"/>
    </w:rPr>
  </w:style>
  <w:style w:type="character" w:customStyle="1" w:styleId="ListLabel36">
    <w:name w:val="ListLabel 36"/>
    <w:qFormat/>
    <w:rPr>
      <w:color w:val="00000A"/>
      <w:u w:val="none"/>
    </w:rPr>
  </w:style>
  <w:style w:type="character" w:customStyle="1" w:styleId="ListLabel37">
    <w:name w:val="ListLabel 37"/>
    <w:qFormat/>
    <w:rPr>
      <w:color w:val="00000A"/>
      <w:u w:val="none"/>
    </w:rPr>
  </w:style>
  <w:style w:type="character" w:customStyle="1" w:styleId="ListLabel38">
    <w:name w:val="ListLabel 38"/>
    <w:qFormat/>
  </w:style>
  <w:style w:type="character" w:customStyle="1" w:styleId="ListLabel39">
    <w:name w:val="ListLabel 39"/>
    <w:qFormat/>
    <w:rPr>
      <w:sz w:val="22"/>
      <w:szCs w:val="22"/>
    </w:rPr>
  </w:style>
  <w:style w:type="character" w:customStyle="1" w:styleId="ListLabel40">
    <w:name w:val="ListLabel 40"/>
    <w:qFormat/>
    <w:rPr>
      <w:sz w:val="22"/>
      <w:szCs w:val="22"/>
    </w:rPr>
  </w:style>
  <w:style w:type="character" w:customStyle="1" w:styleId="ListLabel41">
    <w:name w:val="ListLabel 41"/>
    <w:qFormat/>
  </w:style>
  <w:style w:type="character" w:customStyle="1" w:styleId="ListLabel42">
    <w:name w:val="ListLabel 42"/>
    <w:qFormat/>
    <w:rPr>
      <w:color w:val="00000A"/>
      <w:u w:val="none"/>
    </w:rPr>
  </w:style>
  <w:style w:type="character" w:customStyle="1" w:styleId="ListLabel43">
    <w:name w:val="ListLabel 43"/>
    <w:qFormat/>
    <w:rPr>
      <w:color w:val="00000A"/>
      <w:u w:val="none"/>
    </w:rPr>
  </w:style>
  <w:style w:type="character" w:customStyle="1" w:styleId="ListLabel44">
    <w:name w:val="ListLabel 44"/>
    <w:qFormat/>
    <w:rPr>
      <w:sz w:val="22"/>
    </w:rPr>
  </w:style>
  <w:style w:type="character" w:customStyle="1" w:styleId="ListLabel45">
    <w:name w:val="ListLabel 45"/>
    <w:qFormat/>
    <w:rPr>
      <w:sz w:val="22"/>
      <w:szCs w:val="22"/>
    </w:rPr>
  </w:style>
  <w:style w:type="character" w:customStyle="1" w:styleId="ListLabel46">
    <w:name w:val="ListLabel 46"/>
    <w:qFormat/>
    <w:rPr>
      <w:rFonts w:cs="Times New Roman"/>
    </w:rPr>
  </w:style>
  <w:style w:type="character" w:customStyle="1" w:styleId="ListLabel47">
    <w:name w:val="ListLabel 47"/>
    <w:qFormat/>
    <w:rPr>
      <w:rFonts w:cs="Times New Roman"/>
      <w:sz w:val="24"/>
      <w:szCs w:val="24"/>
    </w:rPr>
  </w:style>
  <w:style w:type="character" w:customStyle="1" w:styleId="ListLabel48">
    <w:name w:val="ListLabel 48"/>
    <w:qFormat/>
    <w:rPr>
      <w:rFonts w:cs="Times New Roman"/>
    </w:rPr>
  </w:style>
  <w:style w:type="character" w:customStyle="1" w:styleId="ListLabel49">
    <w:name w:val="ListLabel 49"/>
    <w:qFormat/>
    <w:rPr>
      <w:rFonts w:cs="Times New Roman"/>
    </w:rPr>
  </w:style>
  <w:style w:type="character" w:customStyle="1" w:styleId="ListLabel50">
    <w:name w:val="ListLabel 50"/>
    <w:qFormat/>
    <w:rPr>
      <w:rFonts w:cs="Times New Roman"/>
    </w:rPr>
  </w:style>
  <w:style w:type="character" w:customStyle="1" w:styleId="ListLabel51">
    <w:name w:val="ListLabel 51"/>
    <w:qFormat/>
    <w:rPr>
      <w:rFonts w:cs="Times New Roman"/>
    </w:rPr>
  </w:style>
  <w:style w:type="character" w:customStyle="1" w:styleId="ListLabel52">
    <w:name w:val="ListLabel 52"/>
    <w:qFormat/>
    <w:rPr>
      <w:rFonts w:cs="Times New Roman"/>
    </w:rPr>
  </w:style>
  <w:style w:type="character" w:customStyle="1" w:styleId="ListLabel53">
    <w:name w:val="ListLabel 53"/>
    <w:qFormat/>
    <w:rPr>
      <w:rFonts w:cs="Times New Roman"/>
    </w:rPr>
  </w:style>
  <w:style w:type="character" w:customStyle="1" w:styleId="ListLabel54">
    <w:name w:val="ListLabel 54"/>
    <w:qFormat/>
    <w:rPr>
      <w:rFonts w:cs="Times New Roman"/>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b/>
    </w:rPr>
  </w:style>
  <w:style w:type="character" w:customStyle="1" w:styleId="ListLabel62">
    <w:name w:val="ListLabel 62"/>
    <w:qFormat/>
    <w:rPr>
      <w:lang w:val="pl-PL"/>
    </w:rPr>
  </w:style>
  <w:style w:type="character" w:customStyle="1" w:styleId="ListLabel63">
    <w:name w:val="ListLabel 63"/>
    <w:qFormat/>
  </w:style>
  <w:style w:type="character" w:customStyle="1" w:styleId="ListLabel64">
    <w:name w:val="ListLabel 64"/>
    <w:qFormat/>
  </w:style>
  <w:style w:type="character" w:customStyle="1" w:styleId="ListLabel65">
    <w:name w:val="ListLabel 65"/>
    <w:qFormat/>
  </w:style>
  <w:style w:type="character" w:customStyle="1" w:styleId="ListLabel66">
    <w:name w:val="ListLabel 66"/>
    <w:qFormat/>
    <w:rPr>
      <w:rFonts w:ascii="Calibri" w:hAnsi="Calibri"/>
      <w:sz w:val="22"/>
    </w:rPr>
  </w:style>
  <w:style w:type="character" w:customStyle="1" w:styleId="ListLabel67">
    <w:name w:val="ListLabel 67"/>
    <w:qFormat/>
  </w:style>
  <w:style w:type="character" w:customStyle="1" w:styleId="ListLabel68">
    <w:name w:val="ListLabel 68"/>
    <w:qFormat/>
    <w:rPr>
      <w:rFonts w:ascii="Calibri" w:hAnsi="Calibri"/>
      <w:sz w:val="22"/>
    </w:rPr>
  </w:style>
  <w:style w:type="character" w:customStyle="1" w:styleId="ListLabel69">
    <w:name w:val="ListLabel 69"/>
    <w:qFormat/>
  </w:style>
  <w:style w:type="character" w:customStyle="1" w:styleId="ListLabel70">
    <w:name w:val="ListLabel 70"/>
    <w:qFormat/>
    <w:rPr>
      <w:color w:val="0D0D0D"/>
    </w:rPr>
  </w:style>
  <w:style w:type="character" w:customStyle="1" w:styleId="ListLabel71">
    <w:name w:val="ListLabel 71"/>
    <w:qFormat/>
    <w:rPr>
      <w:color w:val="00000A"/>
      <w:u w:val="none"/>
    </w:rPr>
  </w:style>
  <w:style w:type="character" w:customStyle="1" w:styleId="ListLabel72">
    <w:name w:val="ListLabel 72"/>
    <w:qFormat/>
    <w:rPr>
      <w:color w:val="00000A"/>
      <w:u w:val="none"/>
    </w:rPr>
  </w:style>
  <w:style w:type="character" w:customStyle="1" w:styleId="ListLabel73">
    <w:name w:val="ListLabel 73"/>
    <w:qFormat/>
  </w:style>
  <w:style w:type="character" w:customStyle="1" w:styleId="ListLabel74">
    <w:name w:val="ListLabel 74"/>
    <w:qFormat/>
    <w:rPr>
      <w:sz w:val="22"/>
      <w:szCs w:val="22"/>
    </w:rPr>
  </w:style>
  <w:style w:type="character" w:customStyle="1" w:styleId="ListLabel75">
    <w:name w:val="ListLabel 75"/>
    <w:qFormat/>
  </w:style>
  <w:style w:type="character" w:customStyle="1" w:styleId="ListLabel76">
    <w:name w:val="ListLabel 76"/>
    <w:qFormat/>
    <w:rPr>
      <w:color w:val="00000A"/>
      <w:u w:val="none"/>
    </w:rPr>
  </w:style>
  <w:style w:type="character" w:customStyle="1" w:styleId="ListLabel77">
    <w:name w:val="ListLabel 77"/>
    <w:qFormat/>
    <w:rPr>
      <w:color w:val="00000A"/>
      <w:u w:val="none"/>
    </w:rPr>
  </w:style>
  <w:style w:type="character" w:customStyle="1" w:styleId="ListLabel78">
    <w:name w:val="ListLabel 78"/>
    <w:qFormat/>
    <w:rPr>
      <w:sz w:val="22"/>
    </w:rPr>
  </w:style>
  <w:style w:type="character" w:customStyle="1" w:styleId="ListLabel79">
    <w:name w:val="ListLabel 79"/>
    <w:qFormat/>
    <w:rPr>
      <w:sz w:val="22"/>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Courier New"/>
    </w:rPr>
  </w:style>
  <w:style w:type="character" w:customStyle="1" w:styleId="ListLabel89">
    <w:name w:val="ListLabel 89"/>
    <w:qFormat/>
    <w:rPr>
      <w:rFonts w:cs="Wingdings"/>
    </w:rPr>
  </w:style>
  <w:style w:type="character" w:customStyle="1" w:styleId="ListLabel90">
    <w:name w:val="ListLabel 90"/>
    <w:qFormat/>
    <w:rPr>
      <w:rFonts w:cs="Symbol"/>
    </w:rPr>
  </w:style>
  <w:style w:type="character" w:customStyle="1" w:styleId="ListLabel91">
    <w:name w:val="ListLabel 91"/>
    <w:qFormat/>
    <w:rPr>
      <w:rFonts w:cs="Courier New"/>
    </w:rPr>
  </w:style>
  <w:style w:type="character" w:customStyle="1" w:styleId="ListLabel92">
    <w:name w:val="ListLabel 92"/>
    <w:qFormat/>
    <w:rPr>
      <w:rFonts w:cs="Wingdings"/>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Wingdings"/>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b/>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Courier New"/>
    </w:rPr>
  </w:style>
  <w:style w:type="character" w:customStyle="1" w:styleId="ListLabel155">
    <w:name w:val="ListLabel 155"/>
    <w:qFormat/>
    <w:rPr>
      <w:rFonts w:cs="Wingdings"/>
    </w:rPr>
  </w:style>
  <w:style w:type="character" w:customStyle="1" w:styleId="ListLabel156">
    <w:name w:val="ListLabel 156"/>
    <w:qFormat/>
    <w:rPr>
      <w:rFonts w:cs="Symbol"/>
    </w:rPr>
  </w:style>
  <w:style w:type="character" w:customStyle="1" w:styleId="ListLabel157">
    <w:name w:val="ListLabel 157"/>
    <w:qFormat/>
    <w:rPr>
      <w:rFonts w:cs="Courier New"/>
    </w:rPr>
  </w:style>
  <w:style w:type="character" w:customStyle="1" w:styleId="ListLabel158">
    <w:name w:val="ListLabel 158"/>
    <w:qFormat/>
    <w:rPr>
      <w:rFonts w:cs="Wingdings"/>
    </w:rPr>
  </w:style>
  <w:style w:type="character" w:customStyle="1" w:styleId="ListLabel159">
    <w:name w:val="ListLabel 159"/>
    <w:qFormat/>
    <w:rPr>
      <w:rFonts w:cs="Symbol"/>
    </w:rPr>
  </w:style>
  <w:style w:type="character" w:customStyle="1" w:styleId="ListLabel160">
    <w:name w:val="ListLabel 160"/>
    <w:qFormat/>
    <w:rPr>
      <w:rFonts w:cs="Courier New"/>
    </w:rPr>
  </w:style>
  <w:style w:type="character" w:customStyle="1" w:styleId="ListLabel161">
    <w:name w:val="ListLabel 161"/>
    <w:qFormat/>
    <w:rPr>
      <w:rFonts w:cs="Wingdings"/>
    </w:rPr>
  </w:style>
  <w:style w:type="character" w:customStyle="1" w:styleId="ListLabel162">
    <w:name w:val="ListLabel 162"/>
    <w:qFormat/>
    <w:rPr>
      <w:rFonts w:cs="Courier New"/>
    </w:rPr>
  </w:style>
  <w:style w:type="character" w:customStyle="1" w:styleId="ListLabel163">
    <w:name w:val="ListLabel 163"/>
    <w:qFormat/>
    <w:rPr>
      <w:rFonts w:cs="Wingdings"/>
    </w:rPr>
  </w:style>
  <w:style w:type="character" w:customStyle="1" w:styleId="ListLabel164">
    <w:name w:val="ListLabel 164"/>
    <w:qFormat/>
    <w:rPr>
      <w:rFonts w:cs="Symbol"/>
    </w:rPr>
  </w:style>
  <w:style w:type="character" w:customStyle="1" w:styleId="ListLabel165">
    <w:name w:val="ListLabel 165"/>
    <w:qFormat/>
    <w:rPr>
      <w:rFonts w:cs="Courier New"/>
    </w:rPr>
  </w:style>
  <w:style w:type="character" w:customStyle="1" w:styleId="ListLabel166">
    <w:name w:val="ListLabel 166"/>
    <w:qFormat/>
    <w:rPr>
      <w:rFonts w:cs="Wingdings"/>
    </w:rPr>
  </w:style>
  <w:style w:type="character" w:customStyle="1" w:styleId="ListLabel167">
    <w:name w:val="ListLabel 167"/>
    <w:qFormat/>
    <w:rPr>
      <w:rFonts w:cs="Symbol"/>
    </w:rPr>
  </w:style>
  <w:style w:type="character" w:customStyle="1" w:styleId="ListLabel168">
    <w:name w:val="ListLabel 168"/>
    <w:qFormat/>
    <w:rPr>
      <w:rFonts w:cs="Courier New"/>
    </w:rPr>
  </w:style>
  <w:style w:type="character" w:customStyle="1" w:styleId="ListLabel169">
    <w:name w:val="ListLabel 169"/>
    <w:qFormat/>
    <w:rPr>
      <w:rFonts w:cs="Wingdings"/>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Courier New"/>
    </w:rPr>
  </w:style>
  <w:style w:type="character" w:customStyle="1" w:styleId="ListLabel179">
    <w:name w:val="ListLabel 179"/>
    <w:qFormat/>
    <w:rPr>
      <w:rFonts w:cs="Wingdings"/>
    </w:rPr>
  </w:style>
  <w:style w:type="character" w:customStyle="1" w:styleId="ListLabel180">
    <w:name w:val="ListLabel 180"/>
    <w:qFormat/>
    <w:rPr>
      <w:rFonts w:cs="Symbol"/>
    </w:rPr>
  </w:style>
  <w:style w:type="character" w:customStyle="1" w:styleId="ListLabel181">
    <w:name w:val="ListLabel 181"/>
    <w:qFormat/>
    <w:rPr>
      <w:rFonts w:cs="Courier New"/>
    </w:rPr>
  </w:style>
  <w:style w:type="character" w:customStyle="1" w:styleId="ListLabel182">
    <w:name w:val="ListLabel 182"/>
    <w:qFormat/>
    <w:rPr>
      <w:rFonts w:cs="Wingdings"/>
    </w:rPr>
  </w:style>
  <w:style w:type="character" w:customStyle="1" w:styleId="ListLabel183">
    <w:name w:val="ListLabel 183"/>
    <w:qFormat/>
    <w:rPr>
      <w:rFonts w:cs="Symbol"/>
    </w:rPr>
  </w:style>
  <w:style w:type="character" w:customStyle="1" w:styleId="ListLabel184">
    <w:name w:val="ListLabel 184"/>
    <w:qFormat/>
    <w:rPr>
      <w:rFonts w:cs="Courier New"/>
    </w:rPr>
  </w:style>
  <w:style w:type="character" w:customStyle="1" w:styleId="ListLabel185">
    <w:name w:val="ListLabel 185"/>
    <w:qFormat/>
    <w:rPr>
      <w:rFonts w:cs="Wingdings"/>
    </w:rPr>
  </w:style>
  <w:style w:type="character" w:customStyle="1" w:styleId="ListLabel186">
    <w:name w:val="ListLabel 186"/>
    <w:qFormat/>
    <w:rPr>
      <w:rFonts w:cs="Courier New"/>
    </w:rPr>
  </w:style>
  <w:style w:type="character" w:customStyle="1" w:styleId="ListLabel187">
    <w:name w:val="ListLabel 187"/>
    <w:qFormat/>
    <w:rPr>
      <w:rFonts w:cs="Courier New"/>
    </w:rPr>
  </w:style>
  <w:style w:type="character" w:customStyle="1" w:styleId="ListLabel188">
    <w:name w:val="ListLabel 188"/>
    <w:qFormat/>
    <w:rPr>
      <w:rFonts w:cs="Courier New"/>
    </w:rPr>
  </w:style>
  <w:style w:type="character" w:customStyle="1" w:styleId="ListLabel189">
    <w:name w:val="ListLabel 189"/>
    <w:qFormat/>
    <w:rPr>
      <w:sz w:val="20"/>
    </w:rPr>
  </w:style>
  <w:style w:type="character" w:customStyle="1" w:styleId="ListLabel190">
    <w:name w:val="ListLabel 190"/>
    <w:qFormat/>
    <w:rPr>
      <w:rFonts w:cs="Courier New"/>
    </w:rPr>
  </w:style>
  <w:style w:type="character" w:customStyle="1" w:styleId="ListLabel191">
    <w:name w:val="ListLabel 191"/>
    <w:qFormat/>
    <w:rPr>
      <w:rFonts w:cs="Wingdings"/>
    </w:rPr>
  </w:style>
  <w:style w:type="character" w:customStyle="1" w:styleId="ListLabel192">
    <w:name w:val="ListLabel 192"/>
    <w:qFormat/>
    <w:rPr>
      <w:rFonts w:cs="Symbol"/>
    </w:rPr>
  </w:style>
  <w:style w:type="character" w:customStyle="1" w:styleId="ListLabel193">
    <w:name w:val="ListLabel 193"/>
    <w:qFormat/>
    <w:rPr>
      <w:rFonts w:cs="Courier New"/>
    </w:rPr>
  </w:style>
  <w:style w:type="character" w:customStyle="1" w:styleId="ListLabel194">
    <w:name w:val="ListLabel 194"/>
    <w:qFormat/>
    <w:rPr>
      <w:rFonts w:cs="Wingdings"/>
    </w:rPr>
  </w:style>
  <w:style w:type="character" w:customStyle="1" w:styleId="ListLabel195">
    <w:name w:val="ListLabel 195"/>
    <w:qFormat/>
    <w:rPr>
      <w:rFonts w:cs="Symbol"/>
    </w:rPr>
  </w:style>
  <w:style w:type="character" w:customStyle="1" w:styleId="ListLabel196">
    <w:name w:val="ListLabel 196"/>
    <w:qFormat/>
    <w:rPr>
      <w:rFonts w:cs="Courier New"/>
    </w:rPr>
  </w:style>
  <w:style w:type="character" w:customStyle="1" w:styleId="ListLabel197">
    <w:name w:val="ListLabel 197"/>
    <w:qFormat/>
    <w:rPr>
      <w:rFonts w:cs="Wingdings"/>
    </w:rPr>
  </w:style>
  <w:style w:type="character" w:customStyle="1" w:styleId="ListLabel198">
    <w:name w:val="ListLabel 198"/>
    <w:qFormat/>
    <w:rPr>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sz w:val="22"/>
    </w:rPr>
  </w:style>
  <w:style w:type="character" w:customStyle="1" w:styleId="ListLabel208">
    <w:name w:val="ListLabel 208"/>
    <w:qFormat/>
    <w:rPr>
      <w:rFonts w:cs="Courier New"/>
    </w:rPr>
  </w:style>
  <w:style w:type="character" w:customStyle="1" w:styleId="ListLabel209">
    <w:name w:val="ListLabel 209"/>
    <w:qFormat/>
    <w:rPr>
      <w:rFonts w:cs="Wingdings"/>
    </w:rPr>
  </w:style>
  <w:style w:type="character" w:customStyle="1" w:styleId="ListLabel210">
    <w:name w:val="ListLabel 210"/>
    <w:qFormat/>
    <w:rPr>
      <w:rFonts w:cs="Symbol"/>
    </w:rPr>
  </w:style>
  <w:style w:type="character" w:customStyle="1" w:styleId="ListLabel211">
    <w:name w:val="ListLabel 211"/>
    <w:qFormat/>
    <w:rPr>
      <w:rFonts w:cs="Courier New"/>
    </w:rPr>
  </w:style>
  <w:style w:type="character" w:customStyle="1" w:styleId="ListLabel212">
    <w:name w:val="ListLabel 212"/>
    <w:qFormat/>
    <w:rPr>
      <w:rFonts w:cs="Wingdings"/>
    </w:rPr>
  </w:style>
  <w:style w:type="character" w:customStyle="1" w:styleId="ListLabel213">
    <w:name w:val="ListLabel 213"/>
    <w:qFormat/>
    <w:rPr>
      <w:rFonts w:cs="Symbol"/>
    </w:rPr>
  </w:style>
  <w:style w:type="character" w:customStyle="1" w:styleId="ListLabel214">
    <w:name w:val="ListLabel 214"/>
    <w:qFormat/>
    <w:rPr>
      <w:rFonts w:cs="Courier New"/>
    </w:rPr>
  </w:style>
  <w:style w:type="character" w:customStyle="1" w:styleId="ListLabel215">
    <w:name w:val="ListLabel 215"/>
    <w:qFormat/>
    <w:rPr>
      <w:rFonts w:cs="Wingdings"/>
    </w:rPr>
  </w:style>
  <w:style w:type="character" w:customStyle="1" w:styleId="ListLabel216">
    <w:name w:val="ListLabel 216"/>
    <w:qFormat/>
    <w:rPr>
      <w:sz w:val="22"/>
    </w:rPr>
  </w:style>
  <w:style w:type="character" w:customStyle="1" w:styleId="ListLabel217">
    <w:name w:val="ListLabel 217"/>
    <w:qFormat/>
    <w:rPr>
      <w:rFonts w:cs="Courier New"/>
    </w:rPr>
  </w:style>
  <w:style w:type="character" w:customStyle="1" w:styleId="ListLabel218">
    <w:name w:val="ListLabel 218"/>
    <w:qFormat/>
    <w:rPr>
      <w:rFonts w:cs="Wingdings"/>
    </w:rPr>
  </w:style>
  <w:style w:type="character" w:customStyle="1" w:styleId="ListLabel219">
    <w:name w:val="ListLabel 219"/>
    <w:qFormat/>
    <w:rPr>
      <w:rFonts w:cs="Symbol"/>
    </w:rPr>
  </w:style>
  <w:style w:type="character" w:customStyle="1" w:styleId="ListLabel220">
    <w:name w:val="ListLabel 220"/>
    <w:qFormat/>
    <w:rPr>
      <w:rFonts w:cs="Courier New"/>
    </w:rPr>
  </w:style>
  <w:style w:type="character" w:customStyle="1" w:styleId="ListLabel221">
    <w:name w:val="ListLabel 221"/>
    <w:qFormat/>
    <w:rPr>
      <w:rFonts w:cs="Wingdings"/>
    </w:rPr>
  </w:style>
  <w:style w:type="character" w:customStyle="1" w:styleId="ListLabel222">
    <w:name w:val="ListLabel 222"/>
    <w:qFormat/>
    <w:rPr>
      <w:rFonts w:cs="Symbol"/>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Courier New"/>
    </w:rPr>
  </w:style>
  <w:style w:type="character" w:customStyle="1" w:styleId="ListLabel226">
    <w:name w:val="ListLabel 226"/>
    <w:qFormat/>
    <w:rPr>
      <w:rFonts w:cs="Wingdings"/>
    </w:rPr>
  </w:style>
  <w:style w:type="character" w:customStyle="1" w:styleId="ListLabel227">
    <w:name w:val="ListLabel 227"/>
    <w:qFormat/>
    <w:rPr>
      <w:rFonts w:cs="Symbol"/>
    </w:rPr>
  </w:style>
  <w:style w:type="character" w:customStyle="1" w:styleId="ListLabel228">
    <w:name w:val="ListLabel 228"/>
    <w:qFormat/>
    <w:rPr>
      <w:rFonts w:cs="Courier New"/>
    </w:rPr>
  </w:style>
  <w:style w:type="character" w:customStyle="1" w:styleId="ListLabel229">
    <w:name w:val="ListLabel 229"/>
    <w:qFormat/>
    <w:rPr>
      <w:rFonts w:cs="Wingdings"/>
    </w:rPr>
  </w:style>
  <w:style w:type="character" w:customStyle="1" w:styleId="ListLabel230">
    <w:name w:val="ListLabel 230"/>
    <w:qFormat/>
    <w:rPr>
      <w:rFonts w:cs="Symbol"/>
    </w:rPr>
  </w:style>
  <w:style w:type="character" w:customStyle="1" w:styleId="ListLabel231">
    <w:name w:val="ListLabel 231"/>
    <w:qFormat/>
    <w:rPr>
      <w:rFonts w:cs="Courier New"/>
    </w:rPr>
  </w:style>
  <w:style w:type="character" w:customStyle="1" w:styleId="ListLabel232">
    <w:name w:val="ListLabel 232"/>
    <w:qFormat/>
    <w:rPr>
      <w:rFonts w:cs="Wingdings"/>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character" w:customStyle="1" w:styleId="ListLabel238">
    <w:name w:val="ListLabel 238"/>
    <w:qFormat/>
    <w:rPr>
      <w:rFonts w:cs="Symbol"/>
    </w:rPr>
  </w:style>
  <w:style w:type="character" w:customStyle="1" w:styleId="ListLabel239">
    <w:name w:val="ListLabel 239"/>
    <w:qFormat/>
    <w:rPr>
      <w:rFonts w:cs="Courier New"/>
    </w:rPr>
  </w:style>
  <w:style w:type="character" w:customStyle="1" w:styleId="ListLabel240">
    <w:name w:val="ListLabel 240"/>
    <w:qFormat/>
    <w:rPr>
      <w:rFonts w:cs="Wingdings"/>
    </w:rPr>
  </w:style>
  <w:style w:type="character" w:customStyle="1" w:styleId="ListLabel241">
    <w:name w:val="ListLabel 241"/>
    <w:qFormat/>
    <w:rPr>
      <w:rFonts w:cs="Courier New"/>
    </w:rPr>
  </w:style>
  <w:style w:type="character" w:customStyle="1" w:styleId="ListLabel242">
    <w:name w:val="ListLabel 242"/>
    <w:qFormat/>
    <w:rPr>
      <w:rFonts w:cs="Wingdings"/>
    </w:rPr>
  </w:style>
  <w:style w:type="character" w:customStyle="1" w:styleId="ListLabel243">
    <w:name w:val="ListLabel 243"/>
    <w:qFormat/>
    <w:rPr>
      <w:rFonts w:cs="Symbol"/>
    </w:rPr>
  </w:style>
  <w:style w:type="character" w:customStyle="1" w:styleId="ListLabel244">
    <w:name w:val="ListLabel 244"/>
    <w:qFormat/>
    <w:rPr>
      <w:rFonts w:cs="Courier New"/>
    </w:rPr>
  </w:style>
  <w:style w:type="character" w:customStyle="1" w:styleId="ListLabel245">
    <w:name w:val="ListLabel 245"/>
    <w:qFormat/>
    <w:rPr>
      <w:rFonts w:cs="Wingdings"/>
    </w:rPr>
  </w:style>
  <w:style w:type="character" w:customStyle="1" w:styleId="ListLabel246">
    <w:name w:val="ListLabel 246"/>
    <w:qFormat/>
    <w:rPr>
      <w:rFonts w:cs="Symbol"/>
    </w:rPr>
  </w:style>
  <w:style w:type="character" w:customStyle="1" w:styleId="ListLabel247">
    <w:name w:val="ListLabel 247"/>
    <w:qFormat/>
    <w:rPr>
      <w:rFonts w:cs="Courier New"/>
    </w:rPr>
  </w:style>
  <w:style w:type="character" w:customStyle="1" w:styleId="ListLabel248">
    <w:name w:val="ListLabel 248"/>
    <w:qFormat/>
    <w:rPr>
      <w:rFonts w:cs="Wingdings"/>
    </w:rPr>
  </w:style>
  <w:style w:type="character" w:customStyle="1" w:styleId="ListLabel249">
    <w:name w:val="ListLabel 249"/>
    <w:qFormat/>
    <w:rPr>
      <w:rFonts w:cs="Courier New"/>
    </w:rPr>
  </w:style>
  <w:style w:type="character" w:customStyle="1" w:styleId="ListLabel250">
    <w:name w:val="ListLabel 250"/>
    <w:qFormat/>
    <w:rPr>
      <w:rFonts w:cs="Wingdings"/>
    </w:rPr>
  </w:style>
  <w:style w:type="character" w:customStyle="1" w:styleId="ListLabel251">
    <w:name w:val="ListLabel 251"/>
    <w:qFormat/>
    <w:rPr>
      <w:rFonts w:cs="Symbol"/>
    </w:rPr>
  </w:style>
  <w:style w:type="character" w:customStyle="1" w:styleId="ListLabel252">
    <w:name w:val="ListLabel 252"/>
    <w:qFormat/>
    <w:rPr>
      <w:rFonts w:cs="Courier New"/>
    </w:rPr>
  </w:style>
  <w:style w:type="character" w:customStyle="1" w:styleId="ListLabel253">
    <w:name w:val="ListLabel 253"/>
    <w:qFormat/>
    <w:rPr>
      <w:rFonts w:cs="Wingdings"/>
    </w:rPr>
  </w:style>
  <w:style w:type="character" w:customStyle="1" w:styleId="ListLabel254">
    <w:name w:val="ListLabel 254"/>
    <w:qFormat/>
    <w:rPr>
      <w:rFonts w:cs="Symbol"/>
    </w:rPr>
  </w:style>
  <w:style w:type="character" w:customStyle="1" w:styleId="ListLabel255">
    <w:name w:val="ListLabel 255"/>
    <w:qFormat/>
    <w:rPr>
      <w:rFonts w:cs="Courier New"/>
    </w:rPr>
  </w:style>
  <w:style w:type="character" w:customStyle="1" w:styleId="ListLabel256">
    <w:name w:val="ListLabel 256"/>
    <w:qFormat/>
    <w:rPr>
      <w:rFonts w:cs="Wingdings"/>
    </w:rPr>
  </w:style>
  <w:style w:type="character" w:customStyle="1" w:styleId="ListLabel257">
    <w:name w:val="ListLabel 257"/>
    <w:qFormat/>
    <w:rPr>
      <w:rFonts w:cs="Courier New"/>
    </w:rPr>
  </w:style>
  <w:style w:type="character" w:customStyle="1" w:styleId="ListLabel258">
    <w:name w:val="ListLabel 258"/>
    <w:qFormat/>
    <w:rPr>
      <w:rFonts w:cs="Wingdings"/>
    </w:rPr>
  </w:style>
  <w:style w:type="character" w:customStyle="1" w:styleId="ListLabel259">
    <w:name w:val="ListLabel 259"/>
    <w:qFormat/>
    <w:rPr>
      <w:rFonts w:cs="Symbol"/>
    </w:rPr>
  </w:style>
  <w:style w:type="character" w:customStyle="1" w:styleId="ListLabel260">
    <w:name w:val="ListLabel 260"/>
    <w:qFormat/>
    <w:rPr>
      <w:rFonts w:cs="Courier New"/>
    </w:rPr>
  </w:style>
  <w:style w:type="character" w:customStyle="1" w:styleId="ListLabel261">
    <w:name w:val="ListLabel 261"/>
    <w:qFormat/>
    <w:rPr>
      <w:rFonts w:cs="Wingdings"/>
    </w:rPr>
  </w:style>
  <w:style w:type="character" w:customStyle="1" w:styleId="ListLabel262">
    <w:name w:val="ListLabel 262"/>
    <w:qFormat/>
    <w:rPr>
      <w:rFonts w:cs="Symbol"/>
    </w:rPr>
  </w:style>
  <w:style w:type="character" w:customStyle="1" w:styleId="ListLabel263">
    <w:name w:val="ListLabel 263"/>
    <w:qFormat/>
    <w:rPr>
      <w:rFonts w:cs="Courier New"/>
    </w:rPr>
  </w:style>
  <w:style w:type="character" w:customStyle="1" w:styleId="ListLabel264">
    <w:name w:val="ListLabel 264"/>
    <w:qFormat/>
    <w:rPr>
      <w:rFonts w:cs="Wingdings"/>
    </w:rPr>
  </w:style>
  <w:style w:type="character" w:customStyle="1" w:styleId="ListLabel265">
    <w:name w:val="ListLabel 265"/>
    <w:qFormat/>
    <w:rPr>
      <w:rFonts w:cs="Courier New"/>
    </w:rPr>
  </w:style>
  <w:style w:type="character" w:customStyle="1" w:styleId="ListLabel266">
    <w:name w:val="ListLabel 266"/>
    <w:qFormat/>
    <w:rPr>
      <w:rFonts w:cs="Wingdings"/>
    </w:rPr>
  </w:style>
  <w:style w:type="character" w:customStyle="1" w:styleId="ListLabel267">
    <w:name w:val="ListLabel 267"/>
    <w:qFormat/>
    <w:rPr>
      <w:rFonts w:cs="Symbol"/>
    </w:rPr>
  </w:style>
  <w:style w:type="character" w:customStyle="1" w:styleId="ListLabel268">
    <w:name w:val="ListLabel 268"/>
    <w:qFormat/>
    <w:rPr>
      <w:rFonts w:cs="Courier New"/>
    </w:rPr>
  </w:style>
  <w:style w:type="character" w:customStyle="1" w:styleId="ListLabel269">
    <w:name w:val="ListLabel 269"/>
    <w:qFormat/>
    <w:rPr>
      <w:rFonts w:cs="Wingdings"/>
    </w:rPr>
  </w:style>
  <w:style w:type="character" w:customStyle="1" w:styleId="ListLabel270">
    <w:name w:val="ListLabel 270"/>
    <w:qFormat/>
    <w:rPr>
      <w:rFonts w:cs="Symbol"/>
    </w:rPr>
  </w:style>
  <w:style w:type="character" w:customStyle="1" w:styleId="ListLabel271">
    <w:name w:val="ListLabel 271"/>
    <w:qFormat/>
    <w:rPr>
      <w:rFonts w:cs="Courier New"/>
    </w:rPr>
  </w:style>
  <w:style w:type="character" w:customStyle="1" w:styleId="ListLabel272">
    <w:name w:val="ListLabel 272"/>
    <w:qFormat/>
    <w:rPr>
      <w:rFonts w:cs="Wingdings"/>
    </w:rPr>
  </w:style>
  <w:style w:type="character" w:customStyle="1" w:styleId="ListLabel273">
    <w:name w:val="ListLabel 273"/>
    <w:qFormat/>
    <w:rPr>
      <w:rFonts w:cs="Courier New"/>
    </w:rPr>
  </w:style>
  <w:style w:type="character" w:customStyle="1" w:styleId="ListLabel274">
    <w:name w:val="ListLabel 274"/>
    <w:qFormat/>
    <w:rPr>
      <w:rFonts w:cs="Wingdings"/>
    </w:rPr>
  </w:style>
  <w:style w:type="character" w:customStyle="1" w:styleId="ListLabel275">
    <w:name w:val="ListLabel 275"/>
    <w:qFormat/>
    <w:rPr>
      <w:rFonts w:cs="Symbol"/>
    </w:rPr>
  </w:style>
  <w:style w:type="character" w:customStyle="1" w:styleId="ListLabel276">
    <w:name w:val="ListLabel 276"/>
    <w:qFormat/>
    <w:rPr>
      <w:rFonts w:cs="Courier New"/>
    </w:rPr>
  </w:style>
  <w:style w:type="character" w:customStyle="1" w:styleId="ListLabel277">
    <w:name w:val="ListLabel 277"/>
    <w:qFormat/>
    <w:rPr>
      <w:rFonts w:cs="Wingdings"/>
    </w:rPr>
  </w:style>
  <w:style w:type="character" w:customStyle="1" w:styleId="ListLabel278">
    <w:name w:val="ListLabel 278"/>
    <w:qFormat/>
    <w:rPr>
      <w:rFonts w:cs="Symbol"/>
    </w:rPr>
  </w:style>
  <w:style w:type="character" w:customStyle="1" w:styleId="ListLabel279">
    <w:name w:val="ListLabel 279"/>
    <w:qFormat/>
    <w:rPr>
      <w:rFonts w:cs="Courier New"/>
    </w:rPr>
  </w:style>
  <w:style w:type="character" w:customStyle="1" w:styleId="ListLabel280">
    <w:name w:val="ListLabel 280"/>
    <w:qFormat/>
    <w:rPr>
      <w:rFonts w:cs="Wingdings"/>
    </w:rPr>
  </w:style>
  <w:style w:type="character" w:customStyle="1" w:styleId="ListLabel281">
    <w:name w:val="ListLabel 281"/>
    <w:qFormat/>
    <w:rPr>
      <w:rFonts w:cs="Courier New"/>
    </w:rPr>
  </w:style>
  <w:style w:type="character" w:customStyle="1" w:styleId="ListLabel282">
    <w:name w:val="ListLabel 282"/>
    <w:qFormat/>
    <w:rPr>
      <w:rFonts w:cs="Wingdings"/>
    </w:rPr>
  </w:style>
  <w:style w:type="character" w:customStyle="1" w:styleId="ListLabel283">
    <w:name w:val="ListLabel 283"/>
    <w:qFormat/>
    <w:rPr>
      <w:rFonts w:cs="Symbol"/>
    </w:rPr>
  </w:style>
  <w:style w:type="character" w:customStyle="1" w:styleId="ListLabel284">
    <w:name w:val="ListLabel 284"/>
    <w:qFormat/>
    <w:rPr>
      <w:rFonts w:cs="Courier New"/>
    </w:rPr>
  </w:style>
  <w:style w:type="character" w:customStyle="1" w:styleId="ListLabel285">
    <w:name w:val="ListLabel 285"/>
    <w:qFormat/>
    <w:rPr>
      <w:rFonts w:cs="Wingdings"/>
    </w:rPr>
  </w:style>
  <w:style w:type="character" w:customStyle="1" w:styleId="ListLabel286">
    <w:name w:val="ListLabel 286"/>
    <w:qFormat/>
    <w:rPr>
      <w:rFonts w:cs="Symbol"/>
    </w:rPr>
  </w:style>
  <w:style w:type="character" w:customStyle="1" w:styleId="ListLabel287">
    <w:name w:val="ListLabel 287"/>
    <w:qFormat/>
    <w:rPr>
      <w:rFonts w:cs="Courier New"/>
    </w:rPr>
  </w:style>
  <w:style w:type="character" w:customStyle="1" w:styleId="ListLabel288">
    <w:name w:val="ListLabel 288"/>
    <w:qFormat/>
    <w:rPr>
      <w:rFonts w:cs="Wingdings"/>
    </w:rPr>
  </w:style>
  <w:style w:type="character" w:customStyle="1" w:styleId="ListLabel289">
    <w:name w:val="ListLabel 289"/>
    <w:qFormat/>
    <w:rPr>
      <w:rFonts w:cs="Courier New"/>
    </w:rPr>
  </w:style>
  <w:style w:type="character" w:customStyle="1" w:styleId="ListLabel290">
    <w:name w:val="ListLabel 290"/>
    <w:qFormat/>
    <w:rPr>
      <w:rFonts w:cs="Wingdings"/>
    </w:rPr>
  </w:style>
  <w:style w:type="character" w:customStyle="1" w:styleId="ListLabel291">
    <w:name w:val="ListLabel 291"/>
    <w:qFormat/>
    <w:rPr>
      <w:rFonts w:cs="Symbol"/>
    </w:rPr>
  </w:style>
  <w:style w:type="character" w:customStyle="1" w:styleId="ListLabel292">
    <w:name w:val="ListLabel 292"/>
    <w:qFormat/>
    <w:rPr>
      <w:rFonts w:cs="Courier New"/>
    </w:rPr>
  </w:style>
  <w:style w:type="character" w:customStyle="1" w:styleId="ListLabel293">
    <w:name w:val="ListLabel 293"/>
    <w:qFormat/>
    <w:rPr>
      <w:rFonts w:cs="Wingdings"/>
    </w:rPr>
  </w:style>
  <w:style w:type="character" w:customStyle="1" w:styleId="ListLabel294">
    <w:name w:val="ListLabel 294"/>
    <w:qFormat/>
    <w:rPr>
      <w:rFonts w:cs="Symbol"/>
    </w:rPr>
  </w:style>
  <w:style w:type="character" w:customStyle="1" w:styleId="ListLabel295">
    <w:name w:val="ListLabel 295"/>
    <w:qFormat/>
    <w:rPr>
      <w:rFonts w:cs="Courier New"/>
    </w:rPr>
  </w:style>
  <w:style w:type="character" w:customStyle="1" w:styleId="ListLabel296">
    <w:name w:val="ListLabel 296"/>
    <w:qFormat/>
    <w:rPr>
      <w:rFonts w:cs="Wingdings"/>
    </w:rPr>
  </w:style>
  <w:style w:type="character" w:customStyle="1" w:styleId="ListLabel297">
    <w:name w:val="ListLabel 297"/>
    <w:qFormat/>
    <w:rPr>
      <w:rFonts w:cs="Courier New"/>
    </w:rPr>
  </w:style>
  <w:style w:type="character" w:customStyle="1" w:styleId="ListLabel298">
    <w:name w:val="ListLabel 298"/>
    <w:qFormat/>
    <w:rPr>
      <w:rFonts w:cs="Wingdings"/>
    </w:rPr>
  </w:style>
  <w:style w:type="character" w:customStyle="1" w:styleId="ListLabel299">
    <w:name w:val="ListLabel 299"/>
    <w:qFormat/>
    <w:rPr>
      <w:rFonts w:cs="Symbol"/>
    </w:rPr>
  </w:style>
  <w:style w:type="character" w:customStyle="1" w:styleId="ListLabel300">
    <w:name w:val="ListLabel 300"/>
    <w:qFormat/>
    <w:rPr>
      <w:rFonts w:cs="Courier New"/>
    </w:rPr>
  </w:style>
  <w:style w:type="character" w:customStyle="1" w:styleId="ListLabel301">
    <w:name w:val="ListLabel 301"/>
    <w:qFormat/>
    <w:rPr>
      <w:rFonts w:cs="Wingdings"/>
    </w:rPr>
  </w:style>
  <w:style w:type="character" w:customStyle="1" w:styleId="ListLabel302">
    <w:name w:val="ListLabel 302"/>
    <w:qFormat/>
    <w:rPr>
      <w:rFonts w:cs="Symbol"/>
    </w:rPr>
  </w:style>
  <w:style w:type="character" w:customStyle="1" w:styleId="ListLabel303">
    <w:name w:val="ListLabel 303"/>
    <w:qFormat/>
    <w:rPr>
      <w:rFonts w:cs="Courier New"/>
    </w:rPr>
  </w:style>
  <w:style w:type="character" w:customStyle="1" w:styleId="ListLabel304">
    <w:name w:val="ListLabel 304"/>
    <w:qFormat/>
    <w:rPr>
      <w:rFonts w:cs="Wingdings"/>
    </w:rPr>
  </w:style>
  <w:style w:type="character" w:customStyle="1" w:styleId="ListLabel305">
    <w:name w:val="ListLabel 305"/>
    <w:qFormat/>
    <w:rPr>
      <w:rFonts w:cs="Courier New"/>
    </w:rPr>
  </w:style>
  <w:style w:type="character" w:customStyle="1" w:styleId="ListLabel306">
    <w:name w:val="ListLabel 306"/>
    <w:qFormat/>
    <w:rPr>
      <w:rFonts w:cs="Wingdings"/>
    </w:rPr>
  </w:style>
  <w:style w:type="character" w:customStyle="1" w:styleId="ListLabel307">
    <w:name w:val="ListLabel 307"/>
    <w:qFormat/>
    <w:rPr>
      <w:rFonts w:cs="Symbol"/>
    </w:rPr>
  </w:style>
  <w:style w:type="character" w:customStyle="1" w:styleId="ListLabel308">
    <w:name w:val="ListLabel 308"/>
    <w:qFormat/>
    <w:rPr>
      <w:rFonts w:cs="Courier New"/>
    </w:rPr>
  </w:style>
  <w:style w:type="character" w:customStyle="1" w:styleId="ListLabel309">
    <w:name w:val="ListLabel 309"/>
    <w:qFormat/>
    <w:rPr>
      <w:rFonts w:cs="Wingdings"/>
    </w:rPr>
  </w:style>
  <w:style w:type="character" w:customStyle="1" w:styleId="ListLabel310">
    <w:name w:val="ListLabel 310"/>
    <w:qFormat/>
    <w:rPr>
      <w:rFonts w:cs="Symbol"/>
    </w:rPr>
  </w:style>
  <w:style w:type="character" w:customStyle="1" w:styleId="ListLabel311">
    <w:name w:val="ListLabel 311"/>
    <w:qFormat/>
    <w:rPr>
      <w:rFonts w:cs="Courier New"/>
    </w:rPr>
  </w:style>
  <w:style w:type="character" w:customStyle="1" w:styleId="ListLabel312">
    <w:name w:val="ListLabel 312"/>
    <w:qFormat/>
    <w:rPr>
      <w:rFonts w:cs="Wingdings"/>
    </w:rPr>
  </w:style>
  <w:style w:type="character" w:customStyle="1" w:styleId="ListLabel313">
    <w:name w:val="ListLabel 313"/>
    <w:qFormat/>
    <w:rPr>
      <w:rFonts w:cs="Courier New"/>
    </w:rPr>
  </w:style>
  <w:style w:type="character" w:customStyle="1" w:styleId="ListLabel314">
    <w:name w:val="ListLabel 314"/>
    <w:qFormat/>
    <w:rPr>
      <w:rFonts w:cs="Wingdings"/>
    </w:rPr>
  </w:style>
  <w:style w:type="character" w:customStyle="1" w:styleId="ListLabel315">
    <w:name w:val="ListLabel 315"/>
    <w:qFormat/>
    <w:rPr>
      <w:rFonts w:cs="Symbol"/>
    </w:rPr>
  </w:style>
  <w:style w:type="character" w:customStyle="1" w:styleId="ListLabel316">
    <w:name w:val="ListLabel 316"/>
    <w:qFormat/>
    <w:rPr>
      <w:rFonts w:cs="Courier New"/>
    </w:rPr>
  </w:style>
  <w:style w:type="character" w:customStyle="1" w:styleId="ListLabel317">
    <w:name w:val="ListLabel 317"/>
    <w:qFormat/>
    <w:rPr>
      <w:rFonts w:cs="Wingdings"/>
    </w:rPr>
  </w:style>
  <w:style w:type="character" w:customStyle="1" w:styleId="ListLabel318">
    <w:name w:val="ListLabel 318"/>
    <w:qFormat/>
    <w:rPr>
      <w:rFonts w:cs="Symbol"/>
    </w:rPr>
  </w:style>
  <w:style w:type="character" w:customStyle="1" w:styleId="ListLabel319">
    <w:name w:val="ListLabel 319"/>
    <w:qFormat/>
    <w:rPr>
      <w:rFonts w:cs="Courier New"/>
    </w:rPr>
  </w:style>
  <w:style w:type="character" w:customStyle="1" w:styleId="ListLabel320">
    <w:name w:val="ListLabel 320"/>
    <w:qFormat/>
    <w:rPr>
      <w:rFonts w:cs="Wingdings"/>
    </w:rPr>
  </w:style>
  <w:style w:type="character" w:customStyle="1" w:styleId="ListLabel321">
    <w:name w:val="ListLabel 321"/>
    <w:qFormat/>
    <w:rPr>
      <w:sz w:val="22"/>
    </w:rPr>
  </w:style>
  <w:style w:type="character" w:customStyle="1" w:styleId="ListLabel322">
    <w:name w:val="ListLabel 322"/>
    <w:qFormat/>
    <w:rPr>
      <w:rFonts w:cs="Courier New"/>
    </w:rPr>
  </w:style>
  <w:style w:type="character" w:customStyle="1" w:styleId="ListLabel323">
    <w:name w:val="ListLabel 323"/>
    <w:qFormat/>
    <w:rPr>
      <w:rFonts w:cs="Wingdings"/>
    </w:rPr>
  </w:style>
  <w:style w:type="character" w:customStyle="1" w:styleId="ListLabel324">
    <w:name w:val="ListLabel 324"/>
    <w:qFormat/>
    <w:rPr>
      <w:rFonts w:cs="Symbol"/>
    </w:rPr>
  </w:style>
  <w:style w:type="character" w:customStyle="1" w:styleId="ListLabel325">
    <w:name w:val="ListLabel 325"/>
    <w:qFormat/>
    <w:rPr>
      <w:rFonts w:cs="Courier New"/>
    </w:rPr>
  </w:style>
  <w:style w:type="character" w:customStyle="1" w:styleId="ListLabel326">
    <w:name w:val="ListLabel 326"/>
    <w:qFormat/>
    <w:rPr>
      <w:rFonts w:cs="Wingdings"/>
    </w:rPr>
  </w:style>
  <w:style w:type="character" w:customStyle="1" w:styleId="ListLabel327">
    <w:name w:val="ListLabel 327"/>
    <w:qFormat/>
    <w:rPr>
      <w:rFonts w:cs="Symbol"/>
    </w:rPr>
  </w:style>
  <w:style w:type="character" w:customStyle="1" w:styleId="ListLabel328">
    <w:name w:val="ListLabel 328"/>
    <w:qFormat/>
    <w:rPr>
      <w:rFonts w:cs="Courier New"/>
    </w:rPr>
  </w:style>
  <w:style w:type="character" w:customStyle="1" w:styleId="ListLabel329">
    <w:name w:val="ListLabel 329"/>
    <w:qFormat/>
    <w:rPr>
      <w:rFonts w:cs="Wingdings"/>
    </w:rPr>
  </w:style>
  <w:style w:type="character" w:customStyle="1" w:styleId="ListLabel330">
    <w:name w:val="ListLabel 330"/>
    <w:qFormat/>
    <w:rPr>
      <w:sz w:val="22"/>
    </w:rPr>
  </w:style>
  <w:style w:type="character" w:customStyle="1" w:styleId="ListLabel331">
    <w:name w:val="ListLabel 331"/>
    <w:qFormat/>
    <w:rPr>
      <w:rFonts w:cs="Courier New"/>
    </w:rPr>
  </w:style>
  <w:style w:type="character" w:customStyle="1" w:styleId="ListLabel332">
    <w:name w:val="ListLabel 332"/>
    <w:qFormat/>
    <w:rPr>
      <w:rFonts w:cs="Wingdings"/>
    </w:rPr>
  </w:style>
  <w:style w:type="character" w:customStyle="1" w:styleId="ListLabel333">
    <w:name w:val="ListLabel 333"/>
    <w:qFormat/>
    <w:rPr>
      <w:rFonts w:cs="Symbol"/>
    </w:rPr>
  </w:style>
  <w:style w:type="character" w:customStyle="1" w:styleId="ListLabel334">
    <w:name w:val="ListLabel 334"/>
    <w:qFormat/>
    <w:rPr>
      <w:rFonts w:cs="Courier New"/>
    </w:rPr>
  </w:style>
  <w:style w:type="character" w:customStyle="1" w:styleId="ListLabel335">
    <w:name w:val="ListLabel 335"/>
    <w:qFormat/>
    <w:rPr>
      <w:rFonts w:cs="Wingdings"/>
    </w:rPr>
  </w:style>
  <w:style w:type="character" w:customStyle="1" w:styleId="ListLabel336">
    <w:name w:val="ListLabel 336"/>
    <w:qFormat/>
    <w:rPr>
      <w:rFonts w:cs="Symbol"/>
    </w:rPr>
  </w:style>
  <w:style w:type="character" w:customStyle="1" w:styleId="ListLabel337">
    <w:name w:val="ListLabel 337"/>
    <w:qFormat/>
    <w:rPr>
      <w:rFonts w:cs="Courier New"/>
    </w:rPr>
  </w:style>
  <w:style w:type="character" w:customStyle="1" w:styleId="ListLabel338">
    <w:name w:val="ListLabel 338"/>
    <w:qFormat/>
    <w:rPr>
      <w:rFonts w:cs="Wingdings"/>
    </w:rPr>
  </w:style>
  <w:style w:type="character" w:customStyle="1" w:styleId="ListLabel339">
    <w:name w:val="ListLabel 339"/>
    <w:qFormat/>
    <w:rPr>
      <w:rFonts w:cs="Courier New"/>
    </w:rPr>
  </w:style>
  <w:style w:type="character" w:customStyle="1" w:styleId="ListLabel340">
    <w:name w:val="ListLabel 340"/>
    <w:qFormat/>
    <w:rPr>
      <w:rFonts w:cs="Wingdings"/>
    </w:rPr>
  </w:style>
  <w:style w:type="character" w:customStyle="1" w:styleId="ListLabel341">
    <w:name w:val="ListLabel 341"/>
    <w:qFormat/>
    <w:rPr>
      <w:rFonts w:cs="Symbol"/>
    </w:rPr>
  </w:style>
  <w:style w:type="character" w:customStyle="1" w:styleId="ListLabel342">
    <w:name w:val="ListLabel 342"/>
    <w:qFormat/>
    <w:rPr>
      <w:rFonts w:cs="Courier New"/>
    </w:rPr>
  </w:style>
  <w:style w:type="character" w:customStyle="1" w:styleId="ListLabel343">
    <w:name w:val="ListLabel 343"/>
    <w:qFormat/>
    <w:rPr>
      <w:rFonts w:cs="Wingdings"/>
    </w:rPr>
  </w:style>
  <w:style w:type="character" w:customStyle="1" w:styleId="ListLabel344">
    <w:name w:val="ListLabel 344"/>
    <w:qFormat/>
    <w:rPr>
      <w:rFonts w:cs="Symbol"/>
    </w:rPr>
  </w:style>
  <w:style w:type="character" w:customStyle="1" w:styleId="ListLabel345">
    <w:name w:val="ListLabel 345"/>
    <w:qFormat/>
    <w:rPr>
      <w:rFonts w:cs="Courier New"/>
    </w:rPr>
  </w:style>
  <w:style w:type="character" w:customStyle="1" w:styleId="ListLabel346">
    <w:name w:val="ListLabel 346"/>
    <w:qFormat/>
    <w:rPr>
      <w:rFonts w:cs="Wingdings"/>
    </w:rPr>
  </w:style>
  <w:style w:type="character" w:customStyle="1" w:styleId="ListLabel347">
    <w:name w:val="ListLabel 347"/>
    <w:qFormat/>
    <w:rPr>
      <w:rFonts w:cs="Courier New"/>
    </w:rPr>
  </w:style>
  <w:style w:type="character" w:customStyle="1" w:styleId="ListLabel348">
    <w:name w:val="ListLabel 348"/>
    <w:qFormat/>
    <w:rPr>
      <w:rFonts w:cs="Wingdings"/>
    </w:rPr>
  </w:style>
  <w:style w:type="character" w:customStyle="1" w:styleId="ListLabel349">
    <w:name w:val="ListLabel 349"/>
    <w:qFormat/>
    <w:rPr>
      <w:rFonts w:cs="Symbol"/>
    </w:rPr>
  </w:style>
  <w:style w:type="character" w:customStyle="1" w:styleId="ListLabel350">
    <w:name w:val="ListLabel 350"/>
    <w:qFormat/>
    <w:rPr>
      <w:rFonts w:cs="Courier New"/>
    </w:rPr>
  </w:style>
  <w:style w:type="character" w:customStyle="1" w:styleId="ListLabel351">
    <w:name w:val="ListLabel 351"/>
    <w:qFormat/>
    <w:rPr>
      <w:rFonts w:cs="Wingdings"/>
    </w:rPr>
  </w:style>
  <w:style w:type="character" w:customStyle="1" w:styleId="ListLabel352">
    <w:name w:val="ListLabel 352"/>
    <w:qFormat/>
    <w:rPr>
      <w:rFonts w:cs="Symbol"/>
    </w:rPr>
  </w:style>
  <w:style w:type="character" w:customStyle="1" w:styleId="ListLabel353">
    <w:name w:val="ListLabel 353"/>
    <w:qFormat/>
    <w:rPr>
      <w:rFonts w:cs="Courier New"/>
    </w:rPr>
  </w:style>
  <w:style w:type="character" w:customStyle="1" w:styleId="ListLabel354">
    <w:name w:val="ListLabel 354"/>
    <w:qFormat/>
    <w:rPr>
      <w:rFonts w:cs="Wingdings"/>
    </w:rPr>
  </w:style>
  <w:style w:type="character" w:customStyle="1" w:styleId="ListLabel355">
    <w:name w:val="ListLabel 355"/>
    <w:qFormat/>
    <w:rPr>
      <w:rFonts w:cs="Courier New"/>
    </w:rPr>
  </w:style>
  <w:style w:type="character" w:customStyle="1" w:styleId="ListLabel356">
    <w:name w:val="ListLabel 356"/>
    <w:qFormat/>
    <w:rPr>
      <w:rFonts w:cs="Wingdings"/>
    </w:rPr>
  </w:style>
  <w:style w:type="character" w:customStyle="1" w:styleId="ListLabel357">
    <w:name w:val="ListLabel 357"/>
    <w:qFormat/>
    <w:rPr>
      <w:rFonts w:cs="Symbol"/>
    </w:rPr>
  </w:style>
  <w:style w:type="character" w:customStyle="1" w:styleId="ListLabel358">
    <w:name w:val="ListLabel 358"/>
    <w:qFormat/>
    <w:rPr>
      <w:rFonts w:cs="Courier New"/>
    </w:rPr>
  </w:style>
  <w:style w:type="character" w:customStyle="1" w:styleId="ListLabel359">
    <w:name w:val="ListLabel 359"/>
    <w:qFormat/>
    <w:rPr>
      <w:rFonts w:cs="Wingdings"/>
    </w:rPr>
  </w:style>
  <w:style w:type="character" w:customStyle="1" w:styleId="ListLabel360">
    <w:name w:val="ListLabel 360"/>
    <w:qFormat/>
    <w:rPr>
      <w:rFonts w:cs="Symbol"/>
    </w:rPr>
  </w:style>
  <w:style w:type="character" w:customStyle="1" w:styleId="ListLabel361">
    <w:name w:val="ListLabel 361"/>
    <w:qFormat/>
    <w:rPr>
      <w:rFonts w:cs="Courier New"/>
    </w:rPr>
  </w:style>
  <w:style w:type="character" w:customStyle="1" w:styleId="ListLabel362">
    <w:name w:val="ListLabel 362"/>
    <w:qFormat/>
    <w:rPr>
      <w:rFonts w:cs="Wingdings"/>
    </w:rPr>
  </w:style>
  <w:style w:type="character" w:customStyle="1" w:styleId="ListLabel363">
    <w:name w:val="ListLabel 363"/>
    <w:qFormat/>
    <w:rPr>
      <w:rFonts w:cs="Courier New"/>
    </w:rPr>
  </w:style>
  <w:style w:type="character" w:customStyle="1" w:styleId="ListLabel364">
    <w:name w:val="ListLabel 364"/>
    <w:qFormat/>
    <w:rPr>
      <w:rFonts w:cs="Courier New"/>
    </w:rPr>
  </w:style>
  <w:style w:type="character" w:customStyle="1" w:styleId="ListLabel365">
    <w:name w:val="ListLabel 365"/>
    <w:qFormat/>
    <w:rPr>
      <w:rFonts w:cs="Courier New"/>
    </w:rPr>
  </w:style>
  <w:style w:type="character" w:customStyle="1" w:styleId="ListLabel366">
    <w:name w:val="ListLabel 366"/>
    <w:qFormat/>
    <w:rPr>
      <w:rFonts w:cs="Courier New"/>
    </w:rPr>
  </w:style>
  <w:style w:type="character" w:customStyle="1" w:styleId="ListLabel367">
    <w:name w:val="ListLabel 367"/>
    <w:qFormat/>
    <w:rPr>
      <w:rFonts w:cs="Courier New"/>
    </w:rPr>
  </w:style>
  <w:style w:type="character" w:customStyle="1" w:styleId="ListLabel368">
    <w:name w:val="ListLabel 368"/>
    <w:qFormat/>
    <w:rPr>
      <w:rFonts w:cs="Courier New"/>
    </w:rPr>
  </w:style>
  <w:style w:type="character" w:customStyle="1" w:styleId="ListLabel369">
    <w:name w:val="ListLabel 369"/>
    <w:qFormat/>
    <w:rPr>
      <w:rFonts w:cs="Courier New"/>
    </w:rPr>
  </w:style>
  <w:style w:type="character" w:customStyle="1" w:styleId="ListLabel370">
    <w:name w:val="ListLabel 370"/>
    <w:qFormat/>
    <w:rPr>
      <w:rFonts w:cs="Wingdings"/>
    </w:rPr>
  </w:style>
  <w:style w:type="character" w:customStyle="1" w:styleId="ListLabel371">
    <w:name w:val="ListLabel 371"/>
    <w:qFormat/>
    <w:rPr>
      <w:rFonts w:cs="Symbol"/>
    </w:rPr>
  </w:style>
  <w:style w:type="character" w:customStyle="1" w:styleId="ListLabel372">
    <w:name w:val="ListLabel 372"/>
    <w:qFormat/>
    <w:rPr>
      <w:rFonts w:cs="Courier New"/>
    </w:rPr>
  </w:style>
  <w:style w:type="character" w:customStyle="1" w:styleId="ListLabel373">
    <w:name w:val="ListLabel 373"/>
    <w:qFormat/>
    <w:rPr>
      <w:rFonts w:cs="Wingdings"/>
    </w:rPr>
  </w:style>
  <w:style w:type="character" w:customStyle="1" w:styleId="ListLabel374">
    <w:name w:val="ListLabel 374"/>
    <w:qFormat/>
    <w:rPr>
      <w:rFonts w:cs="Symbol"/>
    </w:rPr>
  </w:style>
  <w:style w:type="character" w:customStyle="1" w:styleId="ListLabel375">
    <w:name w:val="ListLabel 375"/>
    <w:qFormat/>
    <w:rPr>
      <w:rFonts w:cs="Courier New"/>
    </w:rPr>
  </w:style>
  <w:style w:type="character" w:customStyle="1" w:styleId="ListLabel376">
    <w:name w:val="ListLabel 376"/>
    <w:qFormat/>
    <w:rPr>
      <w:rFonts w:cs="Wingdings"/>
    </w:rPr>
  </w:style>
  <w:style w:type="character" w:customStyle="1" w:styleId="ListLabel377">
    <w:name w:val="ListLabel 377"/>
    <w:qFormat/>
    <w:rPr>
      <w:rFonts w:cs="Courier New"/>
    </w:rPr>
  </w:style>
  <w:style w:type="character" w:customStyle="1" w:styleId="ListLabel378">
    <w:name w:val="ListLabel 378"/>
    <w:qFormat/>
    <w:rPr>
      <w:rFonts w:cs="Wingdings"/>
    </w:rPr>
  </w:style>
  <w:style w:type="character" w:customStyle="1" w:styleId="ListLabel379">
    <w:name w:val="ListLabel 379"/>
    <w:qFormat/>
    <w:rPr>
      <w:rFonts w:cs="Symbol"/>
    </w:rPr>
  </w:style>
  <w:style w:type="character" w:customStyle="1" w:styleId="ListLabel380">
    <w:name w:val="ListLabel 380"/>
    <w:qFormat/>
    <w:rPr>
      <w:rFonts w:cs="Courier New"/>
    </w:rPr>
  </w:style>
  <w:style w:type="character" w:customStyle="1" w:styleId="ListLabel381">
    <w:name w:val="ListLabel 381"/>
    <w:qFormat/>
    <w:rPr>
      <w:rFonts w:cs="Wingdings"/>
    </w:rPr>
  </w:style>
  <w:style w:type="character" w:customStyle="1" w:styleId="ListLabel382">
    <w:name w:val="ListLabel 382"/>
    <w:qFormat/>
    <w:rPr>
      <w:rFonts w:cs="Symbol"/>
    </w:rPr>
  </w:style>
  <w:style w:type="character" w:customStyle="1" w:styleId="ListLabel383">
    <w:name w:val="ListLabel 383"/>
    <w:qFormat/>
    <w:rPr>
      <w:rFonts w:cs="Courier New"/>
    </w:rPr>
  </w:style>
  <w:style w:type="character" w:customStyle="1" w:styleId="ListLabel384">
    <w:name w:val="ListLabel 384"/>
    <w:qFormat/>
    <w:rPr>
      <w:rFonts w:cs="Wingdings"/>
    </w:rPr>
  </w:style>
  <w:style w:type="character" w:customStyle="1" w:styleId="ListLabel385">
    <w:name w:val="ListLabel 385"/>
    <w:qFormat/>
    <w:rPr>
      <w:rFonts w:cs="Courier New"/>
    </w:rPr>
  </w:style>
  <w:style w:type="character" w:customStyle="1" w:styleId="ListLabel386">
    <w:name w:val="ListLabel 386"/>
    <w:qFormat/>
    <w:rPr>
      <w:rFonts w:cs="Wingdings"/>
    </w:rPr>
  </w:style>
  <w:style w:type="character" w:customStyle="1" w:styleId="ListLabel387">
    <w:name w:val="ListLabel 387"/>
    <w:qFormat/>
    <w:rPr>
      <w:rFonts w:cs="Symbol"/>
    </w:rPr>
  </w:style>
  <w:style w:type="character" w:customStyle="1" w:styleId="ListLabel388">
    <w:name w:val="ListLabel 388"/>
    <w:qFormat/>
    <w:rPr>
      <w:rFonts w:cs="Courier New"/>
    </w:rPr>
  </w:style>
  <w:style w:type="character" w:customStyle="1" w:styleId="ListLabel389">
    <w:name w:val="ListLabel 389"/>
    <w:qFormat/>
    <w:rPr>
      <w:rFonts w:cs="Wingdings"/>
    </w:rPr>
  </w:style>
  <w:style w:type="character" w:customStyle="1" w:styleId="ListLabel390">
    <w:name w:val="ListLabel 390"/>
    <w:qFormat/>
    <w:rPr>
      <w:rFonts w:cs="Symbol"/>
    </w:rPr>
  </w:style>
  <w:style w:type="character" w:customStyle="1" w:styleId="ListLabel391">
    <w:name w:val="ListLabel 391"/>
    <w:qFormat/>
    <w:rPr>
      <w:rFonts w:cs="Courier New"/>
    </w:rPr>
  </w:style>
  <w:style w:type="character" w:customStyle="1" w:styleId="ListLabel392">
    <w:name w:val="ListLabel 392"/>
    <w:qFormat/>
    <w:rPr>
      <w:rFonts w:cs="Wingdings"/>
    </w:rPr>
  </w:style>
  <w:style w:type="character" w:customStyle="1" w:styleId="ListLabel393">
    <w:name w:val="ListLabel 393"/>
    <w:qFormat/>
    <w:rPr>
      <w:rFonts w:cs="Courier New"/>
    </w:rPr>
  </w:style>
  <w:style w:type="character" w:customStyle="1" w:styleId="ListLabel394">
    <w:name w:val="ListLabel 394"/>
    <w:qFormat/>
    <w:rPr>
      <w:rFonts w:cs="Wingdings"/>
    </w:rPr>
  </w:style>
  <w:style w:type="character" w:customStyle="1" w:styleId="ListLabel395">
    <w:name w:val="ListLabel 395"/>
    <w:qFormat/>
    <w:rPr>
      <w:rFonts w:cs="Symbol"/>
    </w:rPr>
  </w:style>
  <w:style w:type="character" w:customStyle="1" w:styleId="ListLabel396">
    <w:name w:val="ListLabel 396"/>
    <w:qFormat/>
    <w:rPr>
      <w:rFonts w:cs="Courier New"/>
    </w:rPr>
  </w:style>
  <w:style w:type="character" w:customStyle="1" w:styleId="ListLabel397">
    <w:name w:val="ListLabel 397"/>
    <w:qFormat/>
    <w:rPr>
      <w:rFonts w:cs="Wingdings"/>
    </w:rPr>
  </w:style>
  <w:style w:type="character" w:customStyle="1" w:styleId="ListLabel398">
    <w:name w:val="ListLabel 398"/>
    <w:qFormat/>
    <w:rPr>
      <w:rFonts w:cs="Symbol"/>
    </w:rPr>
  </w:style>
  <w:style w:type="character" w:customStyle="1" w:styleId="ListLabel399">
    <w:name w:val="ListLabel 399"/>
    <w:qFormat/>
    <w:rPr>
      <w:rFonts w:cs="Courier New"/>
    </w:rPr>
  </w:style>
  <w:style w:type="character" w:customStyle="1" w:styleId="ListLabel400">
    <w:name w:val="ListLabel 400"/>
    <w:qFormat/>
    <w:rPr>
      <w:rFonts w:cs="Wingdings"/>
    </w:rPr>
  </w:style>
  <w:style w:type="character" w:customStyle="1" w:styleId="ListLabel401">
    <w:name w:val="ListLabel 401"/>
    <w:qFormat/>
    <w:rPr>
      <w:sz w:val="22"/>
    </w:rPr>
  </w:style>
  <w:style w:type="character" w:customStyle="1" w:styleId="ListLabel402">
    <w:name w:val="ListLabel 402"/>
    <w:qFormat/>
    <w:rPr>
      <w:rFonts w:cs="Courier New"/>
    </w:rPr>
  </w:style>
  <w:style w:type="character" w:customStyle="1" w:styleId="ListLabel403">
    <w:name w:val="ListLabel 403"/>
    <w:qFormat/>
    <w:rPr>
      <w:rFonts w:cs="Wingdings"/>
    </w:rPr>
  </w:style>
  <w:style w:type="character" w:customStyle="1" w:styleId="ListLabel404">
    <w:name w:val="ListLabel 404"/>
    <w:qFormat/>
    <w:rPr>
      <w:rFonts w:cs="Symbol"/>
    </w:rPr>
  </w:style>
  <w:style w:type="character" w:customStyle="1" w:styleId="ListLabel405">
    <w:name w:val="ListLabel 405"/>
    <w:qFormat/>
    <w:rPr>
      <w:rFonts w:cs="Courier New"/>
    </w:rPr>
  </w:style>
  <w:style w:type="character" w:customStyle="1" w:styleId="ListLabel406">
    <w:name w:val="ListLabel 406"/>
    <w:qFormat/>
    <w:rPr>
      <w:rFonts w:cs="Wingdings"/>
    </w:rPr>
  </w:style>
  <w:style w:type="character" w:customStyle="1" w:styleId="ListLabel407">
    <w:name w:val="ListLabel 407"/>
    <w:qFormat/>
    <w:rPr>
      <w:rFonts w:cs="Symbol"/>
    </w:rPr>
  </w:style>
  <w:style w:type="character" w:customStyle="1" w:styleId="ListLabel408">
    <w:name w:val="ListLabel 408"/>
    <w:qFormat/>
    <w:rPr>
      <w:rFonts w:cs="Courier New"/>
    </w:rPr>
  </w:style>
  <w:style w:type="character" w:customStyle="1" w:styleId="ListLabel409">
    <w:name w:val="ListLabel 409"/>
    <w:qFormat/>
    <w:rPr>
      <w:rFonts w:cs="Wingdings"/>
    </w:rPr>
  </w:style>
  <w:style w:type="character" w:customStyle="1" w:styleId="ListLabel410">
    <w:name w:val="ListLabel 410"/>
    <w:qFormat/>
    <w:rPr>
      <w:rFonts w:cs="Courier New"/>
    </w:rPr>
  </w:style>
  <w:style w:type="character" w:customStyle="1" w:styleId="ListLabel411">
    <w:name w:val="ListLabel 411"/>
    <w:qFormat/>
    <w:rPr>
      <w:rFonts w:cs="Courier New"/>
    </w:rPr>
  </w:style>
  <w:style w:type="character" w:customStyle="1" w:styleId="ListLabel412">
    <w:name w:val="ListLabel 412"/>
    <w:qFormat/>
    <w:rPr>
      <w:rFonts w:cs="Courier New"/>
    </w:rPr>
  </w:style>
  <w:style w:type="character" w:customStyle="1" w:styleId="ListLabel413">
    <w:name w:val="ListLabel 413"/>
    <w:qFormat/>
    <w:rPr>
      <w:rFonts w:cs="Courier New"/>
    </w:rPr>
  </w:style>
  <w:style w:type="character" w:customStyle="1" w:styleId="ListLabel414">
    <w:name w:val="ListLabel 414"/>
    <w:qFormat/>
    <w:rPr>
      <w:rFonts w:cs="Wingdings"/>
    </w:rPr>
  </w:style>
  <w:style w:type="character" w:customStyle="1" w:styleId="ListLabel415">
    <w:name w:val="ListLabel 415"/>
    <w:qFormat/>
    <w:rPr>
      <w:rFonts w:cs="Symbol"/>
    </w:rPr>
  </w:style>
  <w:style w:type="character" w:customStyle="1" w:styleId="ListLabel416">
    <w:name w:val="ListLabel 416"/>
    <w:qFormat/>
    <w:rPr>
      <w:rFonts w:cs="Courier New"/>
    </w:rPr>
  </w:style>
  <w:style w:type="character" w:customStyle="1" w:styleId="ListLabel417">
    <w:name w:val="ListLabel 417"/>
    <w:qFormat/>
    <w:rPr>
      <w:rFonts w:cs="Wingdings"/>
    </w:rPr>
  </w:style>
  <w:style w:type="character" w:customStyle="1" w:styleId="ListLabel418">
    <w:name w:val="ListLabel 418"/>
    <w:qFormat/>
    <w:rPr>
      <w:rFonts w:cs="Symbol"/>
    </w:rPr>
  </w:style>
  <w:style w:type="character" w:customStyle="1" w:styleId="ListLabel419">
    <w:name w:val="ListLabel 419"/>
    <w:qFormat/>
    <w:rPr>
      <w:rFonts w:cs="Courier New"/>
    </w:rPr>
  </w:style>
  <w:style w:type="character" w:customStyle="1" w:styleId="ListLabel420">
    <w:name w:val="ListLabel 420"/>
    <w:qFormat/>
    <w:rPr>
      <w:rFonts w:cs="Wingdings"/>
    </w:rPr>
  </w:style>
  <w:style w:type="character" w:customStyle="1" w:styleId="ListLabel421">
    <w:name w:val="ListLabel 421"/>
    <w:qFormat/>
    <w:rPr>
      <w:rFonts w:cs="Courier New"/>
    </w:rPr>
  </w:style>
  <w:style w:type="character" w:customStyle="1" w:styleId="ListLabel422">
    <w:name w:val="ListLabel 422"/>
    <w:qFormat/>
    <w:rPr>
      <w:rFonts w:cs="Courier New"/>
    </w:rPr>
  </w:style>
  <w:style w:type="character" w:customStyle="1" w:styleId="ListLabel423">
    <w:name w:val="ListLabel 423"/>
    <w:qFormat/>
    <w:rPr>
      <w:rFonts w:cs="Courier New"/>
    </w:rPr>
  </w:style>
  <w:style w:type="character" w:customStyle="1" w:styleId="ListLabel424">
    <w:name w:val="ListLabel 424"/>
    <w:qFormat/>
    <w:rPr>
      <w:rFonts w:cs="Courier New"/>
    </w:rPr>
  </w:style>
  <w:style w:type="character" w:customStyle="1" w:styleId="ListLabel425">
    <w:name w:val="ListLabel 425"/>
    <w:qFormat/>
    <w:rPr>
      <w:rFonts w:cs="Wingdings"/>
    </w:rPr>
  </w:style>
  <w:style w:type="character" w:customStyle="1" w:styleId="ListLabel426">
    <w:name w:val="ListLabel 426"/>
    <w:qFormat/>
    <w:rPr>
      <w:rFonts w:cs="Symbol"/>
    </w:rPr>
  </w:style>
  <w:style w:type="character" w:customStyle="1" w:styleId="ListLabel427">
    <w:name w:val="ListLabel 427"/>
    <w:qFormat/>
    <w:rPr>
      <w:rFonts w:cs="Courier New"/>
    </w:rPr>
  </w:style>
  <w:style w:type="character" w:customStyle="1" w:styleId="ListLabel428">
    <w:name w:val="ListLabel 428"/>
    <w:qFormat/>
    <w:rPr>
      <w:rFonts w:cs="Wingdings"/>
    </w:rPr>
  </w:style>
  <w:style w:type="character" w:customStyle="1" w:styleId="ListLabel429">
    <w:name w:val="ListLabel 429"/>
    <w:qFormat/>
    <w:rPr>
      <w:rFonts w:cs="Symbol"/>
    </w:rPr>
  </w:style>
  <w:style w:type="character" w:customStyle="1" w:styleId="ListLabel430">
    <w:name w:val="ListLabel 430"/>
    <w:qFormat/>
    <w:rPr>
      <w:rFonts w:cs="Courier New"/>
    </w:rPr>
  </w:style>
  <w:style w:type="character" w:customStyle="1" w:styleId="ListLabel431">
    <w:name w:val="ListLabel 431"/>
    <w:qFormat/>
    <w:rPr>
      <w:rFonts w:cs="Wingdings"/>
    </w:rPr>
  </w:style>
  <w:style w:type="character" w:customStyle="1" w:styleId="ListLabel432">
    <w:name w:val="ListLabel 432"/>
    <w:qFormat/>
    <w:rPr>
      <w:rFonts w:cs="Courier New"/>
    </w:rPr>
  </w:style>
  <w:style w:type="character" w:customStyle="1" w:styleId="ListLabel433">
    <w:name w:val="ListLabel 433"/>
    <w:qFormat/>
    <w:rPr>
      <w:rFonts w:cs="Courier New"/>
    </w:rPr>
  </w:style>
  <w:style w:type="character" w:customStyle="1" w:styleId="ListLabel434">
    <w:name w:val="ListLabel 434"/>
    <w:qFormat/>
    <w:rPr>
      <w:rFonts w:cs="Courier New"/>
    </w:rPr>
  </w:style>
  <w:style w:type="character" w:customStyle="1" w:styleId="ListLabel435">
    <w:name w:val="ListLabel 435"/>
    <w:qFormat/>
    <w:rPr>
      <w:rFonts w:cs="Courier New"/>
    </w:rPr>
  </w:style>
  <w:style w:type="character" w:customStyle="1" w:styleId="ListLabel436">
    <w:name w:val="ListLabel 436"/>
    <w:qFormat/>
    <w:rPr>
      <w:rFonts w:cs="Courier New"/>
    </w:rPr>
  </w:style>
  <w:style w:type="character" w:customStyle="1" w:styleId="ListLabel437">
    <w:name w:val="ListLabel 437"/>
    <w:qFormat/>
    <w:rPr>
      <w:rFonts w:cs="Courier New"/>
    </w:rPr>
  </w:style>
  <w:style w:type="character" w:customStyle="1" w:styleId="ListLabel438">
    <w:name w:val="ListLabel 438"/>
    <w:qFormat/>
  </w:style>
  <w:style w:type="character" w:customStyle="1" w:styleId="ListLabel439">
    <w:name w:val="ListLabel 439"/>
    <w:qFormat/>
    <w:rPr>
      <w:sz w:val="22"/>
    </w:rPr>
  </w:style>
  <w:style w:type="character" w:customStyle="1" w:styleId="ListLabel440">
    <w:name w:val="ListLabel 440"/>
    <w:qFormat/>
    <w:rPr>
      <w:rFonts w:cs="Courier New"/>
    </w:rPr>
  </w:style>
  <w:style w:type="character" w:customStyle="1" w:styleId="ListLabel441">
    <w:name w:val="ListLabel 441"/>
    <w:qFormat/>
    <w:rPr>
      <w:rFonts w:cs="Wingdings"/>
    </w:rPr>
  </w:style>
  <w:style w:type="character" w:customStyle="1" w:styleId="ListLabel442">
    <w:name w:val="ListLabel 442"/>
    <w:qFormat/>
    <w:rPr>
      <w:rFonts w:cs="Symbol"/>
    </w:rPr>
  </w:style>
  <w:style w:type="character" w:customStyle="1" w:styleId="ListLabel443">
    <w:name w:val="ListLabel 443"/>
    <w:qFormat/>
    <w:rPr>
      <w:rFonts w:cs="Courier New"/>
    </w:rPr>
  </w:style>
  <w:style w:type="character" w:customStyle="1" w:styleId="ListLabel444">
    <w:name w:val="ListLabel 444"/>
    <w:qFormat/>
    <w:rPr>
      <w:rFonts w:cs="Wingdings"/>
    </w:rPr>
  </w:style>
  <w:style w:type="character" w:customStyle="1" w:styleId="ListLabel445">
    <w:name w:val="ListLabel 445"/>
    <w:qFormat/>
    <w:rPr>
      <w:rFonts w:cs="Symbol"/>
    </w:rPr>
  </w:style>
  <w:style w:type="character" w:customStyle="1" w:styleId="ListLabel446">
    <w:name w:val="ListLabel 446"/>
    <w:qFormat/>
    <w:rPr>
      <w:rFonts w:cs="Courier New"/>
    </w:rPr>
  </w:style>
  <w:style w:type="character" w:customStyle="1" w:styleId="ListLabel447">
    <w:name w:val="ListLabel 447"/>
    <w:qFormat/>
    <w:rPr>
      <w:rFonts w:cs="Wingdings"/>
    </w:rPr>
  </w:style>
  <w:style w:type="character" w:customStyle="1" w:styleId="ListLabel448">
    <w:name w:val="ListLabel 448"/>
    <w:qFormat/>
    <w:rPr>
      <w:sz w:val="22"/>
    </w:rPr>
  </w:style>
  <w:style w:type="character" w:customStyle="1" w:styleId="ListLabel449">
    <w:name w:val="ListLabel 449"/>
    <w:qFormat/>
    <w:rPr>
      <w:rFonts w:cs="Courier New"/>
    </w:rPr>
  </w:style>
  <w:style w:type="character" w:customStyle="1" w:styleId="ListLabel450">
    <w:name w:val="ListLabel 450"/>
    <w:qFormat/>
    <w:rPr>
      <w:rFonts w:cs="Wingdings"/>
    </w:rPr>
  </w:style>
  <w:style w:type="character" w:customStyle="1" w:styleId="ListLabel451">
    <w:name w:val="ListLabel 451"/>
    <w:qFormat/>
    <w:rPr>
      <w:rFonts w:cs="Symbol"/>
    </w:rPr>
  </w:style>
  <w:style w:type="character" w:customStyle="1" w:styleId="ListLabel452">
    <w:name w:val="ListLabel 452"/>
    <w:qFormat/>
    <w:rPr>
      <w:rFonts w:cs="Courier New"/>
    </w:rPr>
  </w:style>
  <w:style w:type="character" w:customStyle="1" w:styleId="ListLabel453">
    <w:name w:val="ListLabel 453"/>
    <w:qFormat/>
    <w:rPr>
      <w:rFonts w:cs="Wingdings"/>
    </w:rPr>
  </w:style>
  <w:style w:type="character" w:customStyle="1" w:styleId="ListLabel454">
    <w:name w:val="ListLabel 454"/>
    <w:qFormat/>
    <w:rPr>
      <w:rFonts w:cs="Symbol"/>
    </w:rPr>
  </w:style>
  <w:style w:type="character" w:customStyle="1" w:styleId="ListLabel455">
    <w:name w:val="ListLabel 455"/>
    <w:qFormat/>
    <w:rPr>
      <w:rFonts w:cs="Courier New"/>
    </w:rPr>
  </w:style>
  <w:style w:type="character" w:customStyle="1" w:styleId="ListLabel456">
    <w:name w:val="ListLabel 456"/>
    <w:qFormat/>
    <w:rPr>
      <w:rFonts w:cs="Wingdings"/>
    </w:rPr>
  </w:style>
  <w:style w:type="character" w:customStyle="1" w:styleId="ListLabel457">
    <w:name w:val="ListLabel 457"/>
    <w:qFormat/>
    <w:rPr>
      <w:rFonts w:ascii="Calibri" w:hAnsi="Calibri"/>
      <w:sz w:val="22"/>
    </w:rPr>
  </w:style>
  <w:style w:type="character" w:customStyle="1" w:styleId="ListLabel458">
    <w:name w:val="ListLabel 458"/>
    <w:qFormat/>
    <w:rPr>
      <w:rFonts w:cs="Times New Roman"/>
    </w:rPr>
  </w:style>
  <w:style w:type="character" w:customStyle="1" w:styleId="ListLabel459">
    <w:name w:val="ListLabel 459"/>
    <w:qFormat/>
    <w:rPr>
      <w:rFonts w:cs="Times New Roman"/>
      <w:sz w:val="24"/>
      <w:szCs w:val="24"/>
    </w:rPr>
  </w:style>
  <w:style w:type="character" w:customStyle="1" w:styleId="ListLabel460">
    <w:name w:val="ListLabel 460"/>
    <w:qFormat/>
    <w:rPr>
      <w:rFonts w:cs="Times New Roman"/>
    </w:rPr>
  </w:style>
  <w:style w:type="character" w:customStyle="1" w:styleId="ListLabel461">
    <w:name w:val="ListLabel 461"/>
    <w:qFormat/>
    <w:rPr>
      <w:rFonts w:cs="Times New Roman"/>
    </w:rPr>
  </w:style>
  <w:style w:type="character" w:customStyle="1" w:styleId="ListLabel462">
    <w:name w:val="ListLabel 462"/>
    <w:qFormat/>
    <w:rPr>
      <w:rFonts w:cs="Times New Roman"/>
    </w:rPr>
  </w:style>
  <w:style w:type="character" w:customStyle="1" w:styleId="ListLabel463">
    <w:name w:val="ListLabel 463"/>
    <w:qFormat/>
    <w:rPr>
      <w:rFonts w:cs="Times New Roman"/>
    </w:rPr>
  </w:style>
  <w:style w:type="character" w:customStyle="1" w:styleId="ListLabel464">
    <w:name w:val="ListLabel 464"/>
    <w:qFormat/>
    <w:rPr>
      <w:rFonts w:cs="Times New Roman"/>
    </w:rPr>
  </w:style>
  <w:style w:type="character" w:customStyle="1" w:styleId="ListLabel465">
    <w:name w:val="ListLabel 465"/>
    <w:qFormat/>
    <w:rPr>
      <w:rFonts w:cs="Times New Roman"/>
    </w:rPr>
  </w:style>
  <w:style w:type="character" w:customStyle="1" w:styleId="ListLabel466">
    <w:name w:val="ListLabel 466"/>
    <w:qFormat/>
    <w:rPr>
      <w:rFonts w:cs="Times New Roman"/>
    </w:rPr>
  </w:style>
  <w:style w:type="character" w:customStyle="1" w:styleId="ListLabel467">
    <w:name w:val="ListLabel 467"/>
    <w:qFormat/>
  </w:style>
  <w:style w:type="character" w:customStyle="1" w:styleId="ListLabel468">
    <w:name w:val="ListLabel 468"/>
    <w:qFormat/>
    <w:rPr>
      <w:rFonts w:cs="Courier New"/>
    </w:rPr>
  </w:style>
  <w:style w:type="character" w:customStyle="1" w:styleId="ListLabel469">
    <w:name w:val="ListLabel 469"/>
    <w:qFormat/>
    <w:rPr>
      <w:rFonts w:cs="Courier New"/>
    </w:rPr>
  </w:style>
  <w:style w:type="character" w:customStyle="1" w:styleId="ListLabel470">
    <w:name w:val="ListLabel 470"/>
    <w:qFormat/>
    <w:rPr>
      <w:rFonts w:cs="Courier New"/>
    </w:rPr>
  </w:style>
  <w:style w:type="character" w:customStyle="1" w:styleId="ListLabel471">
    <w:name w:val="ListLabel 471"/>
    <w:qFormat/>
    <w:rPr>
      <w:rFonts w:cs="Courier New"/>
    </w:rPr>
  </w:style>
  <w:style w:type="character" w:customStyle="1" w:styleId="ListLabel472">
    <w:name w:val="ListLabel 472"/>
    <w:qFormat/>
    <w:rPr>
      <w:rFonts w:cs="Courier New"/>
    </w:rPr>
  </w:style>
  <w:style w:type="character" w:customStyle="1" w:styleId="ListLabel473">
    <w:name w:val="ListLabel 473"/>
    <w:qFormat/>
    <w:rPr>
      <w:rFonts w:cs="Courier New"/>
    </w:rPr>
  </w:style>
  <w:style w:type="paragraph" w:customStyle="1" w:styleId="Indeks">
    <w:name w:val="Indeks"/>
    <w:basedOn w:val="Normalny"/>
    <w:qFormat/>
    <w:pPr>
      <w:suppressLineNumbers/>
    </w:pPr>
    <w:rPr>
      <w:rFonts w:cs="Lucida Sans"/>
    </w:rPr>
  </w:style>
  <w:style w:type="paragraph" w:customStyle="1" w:styleId="Poprawka1">
    <w:name w:val="Poprawka1"/>
    <w:uiPriority w:val="99"/>
    <w:semiHidden/>
    <w:qFormat/>
    <w:rPr>
      <w:sz w:val="22"/>
      <w:szCs w:val="22"/>
      <w:lang w:eastAsia="en-US"/>
    </w:rPr>
  </w:style>
  <w:style w:type="paragraph" w:customStyle="1" w:styleId="Standard">
    <w:name w:val="Standard"/>
    <w:uiPriority w:val="99"/>
    <w:qFormat/>
    <w:pPr>
      <w:suppressAutoHyphens/>
      <w:spacing w:line="264" w:lineRule="auto"/>
      <w:jc w:val="both"/>
      <w:textAlignment w:val="baseline"/>
    </w:pPr>
    <w:rPr>
      <w:rFonts w:ascii="Times New Roman" w:eastAsia="Times New Roman" w:hAnsi="Times New Roman" w:cs="Times New Roman"/>
      <w:sz w:val="24"/>
      <w:szCs w:val="24"/>
      <w:lang w:eastAsia="zh-CN"/>
    </w:rPr>
  </w:style>
  <w:style w:type="paragraph" w:customStyle="1" w:styleId="Bezodstpw1">
    <w:name w:val="Bez odstępów1"/>
    <w:uiPriority w:val="1"/>
    <w:qFormat/>
    <w:rPr>
      <w:rFonts w:cs="Times New Roman"/>
      <w:sz w:val="22"/>
      <w:szCs w:val="22"/>
      <w:lang w:eastAsia="en-US"/>
    </w:rPr>
  </w:style>
  <w:style w:type="paragraph" w:customStyle="1" w:styleId="Default">
    <w:name w:val="Default"/>
    <w:uiPriority w:val="99"/>
    <w:qFormat/>
    <w:rPr>
      <w:rFonts w:ascii="Calibri" w:eastAsia="Calibri" w:hAnsi="Calibri" w:cs="Calibri"/>
      <w:color w:val="000000"/>
      <w:sz w:val="24"/>
      <w:szCs w:val="24"/>
      <w:lang w:eastAsia="en-US"/>
    </w:rPr>
  </w:style>
  <w:style w:type="paragraph" w:customStyle="1" w:styleId="Jasnasiatkaakcent31">
    <w:name w:val="Jasna siatka — akcent 31"/>
    <w:basedOn w:val="Normalny"/>
    <w:qFormat/>
    <w:pPr>
      <w:suppressAutoHyphens/>
      <w:spacing w:before="0" w:after="0"/>
      <w:ind w:left="720"/>
      <w:jc w:val="left"/>
    </w:pPr>
    <w:rPr>
      <w:rFonts w:ascii="Times New Roman" w:eastAsia="MS Mincho" w:hAnsi="Times New Roman" w:cs="Times New Roman"/>
      <w:sz w:val="24"/>
      <w:szCs w:val="24"/>
      <w:lang w:eastAsia="ar-SA"/>
    </w:rPr>
  </w:style>
  <w:style w:type="paragraph" w:customStyle="1" w:styleId="Tekstpodstawowy21">
    <w:name w:val="Tekst podstawowy 21"/>
    <w:basedOn w:val="Normalny"/>
    <w:uiPriority w:val="99"/>
    <w:qFormat/>
    <w:pPr>
      <w:suppressAutoHyphens/>
      <w:spacing w:before="0" w:after="0" w:line="360" w:lineRule="auto"/>
    </w:pPr>
    <w:rPr>
      <w:rFonts w:ascii="Times New Roman" w:eastAsia="MS Mincho" w:hAnsi="Times New Roman" w:cs="Times New Roman"/>
      <w:sz w:val="24"/>
      <w:szCs w:val="20"/>
      <w:lang w:eastAsia="ar-SA"/>
    </w:rPr>
  </w:style>
  <w:style w:type="paragraph" w:customStyle="1" w:styleId="ust">
    <w:name w:val="ust"/>
    <w:qFormat/>
    <w:pPr>
      <w:suppressAutoHyphens/>
      <w:spacing w:before="60" w:after="60"/>
      <w:ind w:left="426" w:hanging="284"/>
      <w:jc w:val="both"/>
    </w:pPr>
    <w:rPr>
      <w:rFonts w:ascii="Times New Roman" w:hAnsi="Times New Roman" w:cs="Times New Roman"/>
      <w:sz w:val="24"/>
      <w:lang w:eastAsia="ar-SA"/>
    </w:rPr>
  </w:style>
  <w:style w:type="paragraph" w:customStyle="1" w:styleId="Tekstpodstawowy31">
    <w:name w:val="Tekst podstawowy 31"/>
    <w:basedOn w:val="Normalny"/>
    <w:qFormat/>
    <w:pPr>
      <w:suppressAutoHyphens/>
      <w:spacing w:before="0" w:after="0"/>
    </w:pPr>
    <w:rPr>
      <w:rFonts w:ascii="Times New Roman" w:eastAsia="Times New Roman" w:hAnsi="Times New Roman" w:cs="Times New Roman"/>
      <w:sz w:val="18"/>
      <w:szCs w:val="20"/>
      <w:lang w:eastAsia="ar-SA"/>
    </w:rPr>
  </w:style>
  <w:style w:type="paragraph" w:customStyle="1" w:styleId="Akapitzlist10">
    <w:name w:val="Akapit z listą1"/>
    <w:basedOn w:val="Normalny"/>
    <w:uiPriority w:val="99"/>
    <w:qFormat/>
    <w:pPr>
      <w:suppressAutoHyphens/>
      <w:spacing w:before="0" w:after="0"/>
      <w:ind w:left="720"/>
      <w:jc w:val="left"/>
    </w:pPr>
    <w:rPr>
      <w:rFonts w:ascii="Arial" w:eastAsia="Times New Roman" w:hAnsi="Arial" w:cs="Arial"/>
      <w:szCs w:val="24"/>
      <w:lang w:eastAsia="ar-SA"/>
    </w:rPr>
  </w:style>
  <w:style w:type="paragraph" w:customStyle="1" w:styleId="BodyText21">
    <w:name w:val="Body Text 21"/>
    <w:basedOn w:val="Normalny"/>
    <w:qFormat/>
    <w:pPr>
      <w:suppressAutoHyphens/>
      <w:spacing w:before="0" w:after="0"/>
      <w:textAlignment w:val="baseline"/>
    </w:pPr>
    <w:rPr>
      <w:rFonts w:ascii="Arial" w:eastAsia="Times New Roman" w:hAnsi="Arial" w:cs="Arial"/>
      <w:b/>
      <w:sz w:val="24"/>
      <w:szCs w:val="20"/>
      <w:lang w:eastAsia="ar-SA"/>
    </w:rPr>
  </w:style>
  <w:style w:type="paragraph" w:customStyle="1" w:styleId="Zwykytekst1">
    <w:name w:val="Zwykły tekst1"/>
    <w:basedOn w:val="Normalny"/>
    <w:qFormat/>
    <w:pPr>
      <w:suppressAutoHyphens/>
      <w:spacing w:before="0" w:after="0"/>
      <w:jc w:val="left"/>
    </w:pPr>
    <w:rPr>
      <w:rFonts w:ascii="Consolas" w:eastAsia="Calibri" w:hAnsi="Consolas" w:cs="Consolas"/>
      <w:sz w:val="21"/>
      <w:szCs w:val="21"/>
      <w:lang w:eastAsia="ar-SA"/>
    </w:rPr>
  </w:style>
  <w:style w:type="paragraph" w:customStyle="1" w:styleId="redniecieniowanie2akcent31">
    <w:name w:val="Średnie cieniowanie 2 — akcent 31"/>
    <w:basedOn w:val="Normalny"/>
    <w:uiPriority w:val="99"/>
    <w:qFormat/>
    <w:pPr>
      <w:pBdr>
        <w:bottom w:val="single" w:sz="4" w:space="4" w:color="4F81BD"/>
      </w:pBdr>
      <w:spacing w:before="200" w:after="280"/>
      <w:ind w:left="936" w:right="936"/>
      <w:jc w:val="left"/>
    </w:pPr>
    <w:rPr>
      <w:rFonts w:ascii="Cambria" w:eastAsia="MS Mincho" w:hAnsi="Cambria" w:cs="Times New Roman"/>
      <w:b/>
      <w:bCs/>
      <w:i/>
      <w:iCs/>
      <w:color w:val="4F81BD"/>
      <w:sz w:val="24"/>
      <w:szCs w:val="24"/>
      <w:lang w:eastAsia="pl-PL"/>
    </w:rPr>
  </w:style>
  <w:style w:type="paragraph" w:customStyle="1" w:styleId="msonormalcxspdrugie">
    <w:name w:val="msonormalcxspdrugie"/>
    <w:basedOn w:val="Normalny"/>
    <w:qFormat/>
    <w:pPr>
      <w:spacing w:beforeAutospacing="1" w:afterAutospacing="1"/>
      <w:jc w:val="left"/>
    </w:pPr>
    <w:rPr>
      <w:rFonts w:ascii="Times New Roman" w:eastAsia="Calibri" w:hAnsi="Times New Roman" w:cs="Times New Roman"/>
      <w:sz w:val="24"/>
      <w:szCs w:val="24"/>
      <w:lang w:eastAsia="pl-PL"/>
    </w:rPr>
  </w:style>
  <w:style w:type="paragraph" w:styleId="Akapitzlist">
    <w:name w:val="List Paragraph"/>
    <w:aliases w:val="sw tekst,ISCG Numerowanie,lp1"/>
    <w:basedOn w:val="Normalny"/>
    <w:uiPriority w:val="34"/>
    <w:qFormat/>
    <w:rsid w:val="00CC7809"/>
    <w:pPr>
      <w:ind w:left="720"/>
      <w:contextualSpacing/>
    </w:pPr>
  </w:style>
  <w:style w:type="character" w:customStyle="1" w:styleId="st1">
    <w:name w:val="st1"/>
    <w:basedOn w:val="Domylnaczcionkaakapitu"/>
    <w:rsid w:val="001906A2"/>
  </w:style>
  <w:style w:type="paragraph" w:customStyle="1" w:styleId="Domylnie">
    <w:name w:val="Domyślnie"/>
    <w:uiPriority w:val="99"/>
    <w:rsid w:val="0094105F"/>
    <w:pPr>
      <w:suppressAutoHyphens/>
      <w:spacing w:after="200" w:line="276" w:lineRule="auto"/>
      <w:textAlignment w:val="baseline"/>
    </w:pPr>
    <w:rPr>
      <w:rFonts w:ascii="Times New Roman" w:eastAsia="Times New Roman" w:hAnsi="Times New Roman" w:cs="Times New Roman"/>
      <w:lang w:eastAsia="ar-SA"/>
    </w:rPr>
  </w:style>
  <w:style w:type="numbering" w:customStyle="1" w:styleId="WWNum8">
    <w:name w:val="WWNum8"/>
    <w:rsid w:val="0094105F"/>
    <w:pPr>
      <w:numPr>
        <w:numId w:val="27"/>
      </w:numPr>
    </w:pPr>
  </w:style>
  <w:style w:type="numbering" w:customStyle="1" w:styleId="WWNum6">
    <w:name w:val="WWNum6"/>
    <w:rsid w:val="0094105F"/>
    <w:pPr>
      <w:numPr>
        <w:numId w:val="25"/>
      </w:numPr>
    </w:pPr>
  </w:style>
  <w:style w:type="numbering" w:customStyle="1" w:styleId="WWNum14">
    <w:name w:val="WWNum14"/>
    <w:rsid w:val="0094105F"/>
    <w:pPr>
      <w:numPr>
        <w:numId w:val="32"/>
      </w:numPr>
    </w:pPr>
  </w:style>
  <w:style w:type="numbering" w:customStyle="1" w:styleId="WWNum11">
    <w:name w:val="WWNum11"/>
    <w:rsid w:val="0094105F"/>
    <w:pPr>
      <w:numPr>
        <w:numId w:val="33"/>
      </w:numPr>
    </w:pPr>
  </w:style>
  <w:style w:type="numbering" w:customStyle="1" w:styleId="WWNum7">
    <w:name w:val="WWNum7"/>
    <w:rsid w:val="0094105F"/>
    <w:pPr>
      <w:numPr>
        <w:numId w:val="26"/>
      </w:numPr>
    </w:pPr>
  </w:style>
  <w:style w:type="numbering" w:customStyle="1" w:styleId="WWNum12">
    <w:name w:val="WWNum12"/>
    <w:rsid w:val="0094105F"/>
    <w:pPr>
      <w:numPr>
        <w:numId w:val="34"/>
      </w:numPr>
    </w:pPr>
  </w:style>
  <w:style w:type="numbering" w:customStyle="1" w:styleId="WWNum16">
    <w:name w:val="WWNum16"/>
    <w:rsid w:val="0094105F"/>
    <w:pPr>
      <w:numPr>
        <w:numId w:val="35"/>
      </w:numPr>
    </w:pPr>
  </w:style>
  <w:style w:type="numbering" w:customStyle="1" w:styleId="List7">
    <w:name w:val="List 7"/>
    <w:basedOn w:val="Bezlisty"/>
    <w:rsid w:val="0076104C"/>
    <w:pPr>
      <w:numPr>
        <w:numId w:val="28"/>
      </w:numPr>
    </w:pPr>
  </w:style>
  <w:style w:type="numbering" w:customStyle="1" w:styleId="List10">
    <w:name w:val="List 10"/>
    <w:basedOn w:val="Bezlisty"/>
    <w:rsid w:val="0076104C"/>
    <w:pPr>
      <w:numPr>
        <w:numId w:val="29"/>
      </w:numPr>
    </w:pPr>
  </w:style>
  <w:style w:type="numbering" w:customStyle="1" w:styleId="List11">
    <w:name w:val="List 11"/>
    <w:basedOn w:val="Bezlisty"/>
    <w:rsid w:val="0076104C"/>
    <w:pPr>
      <w:numPr>
        <w:numId w:val="30"/>
      </w:numPr>
    </w:pPr>
  </w:style>
  <w:style w:type="paragraph" w:customStyle="1" w:styleId="TreA">
    <w:name w:val="Treść A"/>
    <w:rsid w:val="00C26E6E"/>
    <w:pPr>
      <w:pBdr>
        <w:top w:val="nil"/>
        <w:left w:val="nil"/>
        <w:bottom w:val="nil"/>
        <w:right w:val="nil"/>
        <w:between w:val="nil"/>
        <w:bar w:val="nil"/>
      </w:pBdr>
      <w:suppressAutoHyphens/>
      <w:spacing w:before="60" w:after="0" w:line="240" w:lineRule="auto"/>
      <w:jc w:val="both"/>
    </w:pPr>
    <w:rPr>
      <w:rFonts w:ascii="Helvetica" w:eastAsia="Arial Unicode MS" w:hAnsi="Helvetica" w:cs="Arial Unicode MS"/>
      <w:color w:val="000000"/>
      <w:sz w:val="22"/>
      <w:szCs w:val="22"/>
      <w:u w:color="000000"/>
      <w:bdr w:val="nil"/>
    </w:rPr>
  </w:style>
  <w:style w:type="character" w:customStyle="1" w:styleId="Brak">
    <w:name w:val="Brak"/>
    <w:rsid w:val="00EB101C"/>
  </w:style>
  <w:style w:type="numbering" w:customStyle="1" w:styleId="Zaimportowanystyl26">
    <w:name w:val="Zaimportowany styl 26"/>
    <w:rsid w:val="00EB101C"/>
    <w:pPr>
      <w:numPr>
        <w:numId w:val="36"/>
      </w:numPr>
    </w:pPr>
  </w:style>
  <w:style w:type="numbering" w:customStyle="1" w:styleId="Numery">
    <w:name w:val="Numery"/>
    <w:rsid w:val="00902E6B"/>
    <w:pPr>
      <w:numPr>
        <w:numId w:val="41"/>
      </w:numPr>
    </w:pPr>
  </w:style>
  <w:style w:type="character" w:customStyle="1" w:styleId="Hyperlink0">
    <w:name w:val="Hyperlink.0"/>
    <w:basedOn w:val="Brak"/>
    <w:rsid w:val="00902E6B"/>
    <w:rPr>
      <w:u w:color="404040"/>
    </w:rPr>
  </w:style>
  <w:style w:type="numbering" w:customStyle="1" w:styleId="Zaimportowanystyl25">
    <w:name w:val="Zaimportowany styl 25"/>
    <w:rsid w:val="00902E6B"/>
    <w:pPr>
      <w:numPr>
        <w:numId w:val="42"/>
      </w:numPr>
    </w:pPr>
  </w:style>
  <w:style w:type="numbering" w:customStyle="1" w:styleId="Zaimportowanystyl13">
    <w:name w:val="Zaimportowany styl 13"/>
    <w:rsid w:val="00902E6B"/>
    <w:pPr>
      <w:numPr>
        <w:numId w:val="43"/>
      </w:numPr>
    </w:pPr>
  </w:style>
  <w:style w:type="numbering" w:customStyle="1" w:styleId="Zaimportowanystyl140">
    <w:name w:val="Zaimportowany styl 14.0"/>
    <w:rsid w:val="00902E6B"/>
    <w:pPr>
      <w:numPr>
        <w:numId w:val="46"/>
      </w:numPr>
    </w:pPr>
  </w:style>
  <w:style w:type="numbering" w:customStyle="1" w:styleId="Zaimportowanystyl15">
    <w:name w:val="Zaimportowany styl 15"/>
    <w:rsid w:val="00902E6B"/>
    <w:pPr>
      <w:numPr>
        <w:numId w:val="49"/>
      </w:numPr>
    </w:pPr>
  </w:style>
  <w:style w:type="numbering" w:customStyle="1" w:styleId="Zaimportowanystyl16">
    <w:name w:val="Zaimportowany styl 16"/>
    <w:rsid w:val="00902E6B"/>
    <w:pPr>
      <w:numPr>
        <w:numId w:val="52"/>
      </w:numPr>
    </w:pPr>
  </w:style>
  <w:style w:type="numbering" w:customStyle="1" w:styleId="Zaimportowanystyl17">
    <w:name w:val="Zaimportowany styl 17"/>
    <w:rsid w:val="00902E6B"/>
    <w:pPr>
      <w:numPr>
        <w:numId w:val="55"/>
      </w:numPr>
    </w:pPr>
  </w:style>
  <w:style w:type="numbering" w:customStyle="1" w:styleId="Zaimportowanystyl18">
    <w:name w:val="Zaimportowany styl 18"/>
    <w:rsid w:val="00902E6B"/>
    <w:pPr>
      <w:numPr>
        <w:numId w:val="57"/>
      </w:numPr>
    </w:pPr>
  </w:style>
  <w:style w:type="numbering" w:customStyle="1" w:styleId="Zaimportowanystyl20">
    <w:name w:val="Zaimportowany styl 20"/>
    <w:rsid w:val="00902E6B"/>
    <w:pPr>
      <w:numPr>
        <w:numId w:val="59"/>
      </w:numPr>
    </w:pPr>
  </w:style>
  <w:style w:type="numbering" w:customStyle="1" w:styleId="Zaimportowanystyl22">
    <w:name w:val="Zaimportowany styl 22"/>
    <w:rsid w:val="00902E6B"/>
    <w:pPr>
      <w:numPr>
        <w:numId w:val="6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460566">
      <w:bodyDiv w:val="1"/>
      <w:marLeft w:val="0"/>
      <w:marRight w:val="0"/>
      <w:marTop w:val="0"/>
      <w:marBottom w:val="0"/>
      <w:divBdr>
        <w:top w:val="none" w:sz="0" w:space="0" w:color="auto"/>
        <w:left w:val="none" w:sz="0" w:space="0" w:color="auto"/>
        <w:bottom w:val="none" w:sz="0" w:space="0" w:color="auto"/>
        <w:right w:val="none" w:sz="0" w:space="0" w:color="auto"/>
      </w:divBdr>
    </w:div>
    <w:div w:id="341860367">
      <w:bodyDiv w:val="1"/>
      <w:marLeft w:val="0"/>
      <w:marRight w:val="0"/>
      <w:marTop w:val="0"/>
      <w:marBottom w:val="0"/>
      <w:divBdr>
        <w:top w:val="none" w:sz="0" w:space="0" w:color="auto"/>
        <w:left w:val="none" w:sz="0" w:space="0" w:color="auto"/>
        <w:bottom w:val="none" w:sz="0" w:space="0" w:color="auto"/>
        <w:right w:val="none" w:sz="0" w:space="0" w:color="auto"/>
      </w:divBdr>
    </w:div>
    <w:div w:id="764424688">
      <w:bodyDiv w:val="1"/>
      <w:marLeft w:val="0"/>
      <w:marRight w:val="0"/>
      <w:marTop w:val="0"/>
      <w:marBottom w:val="0"/>
      <w:divBdr>
        <w:top w:val="none" w:sz="0" w:space="0" w:color="auto"/>
        <w:left w:val="none" w:sz="0" w:space="0" w:color="auto"/>
        <w:bottom w:val="none" w:sz="0" w:space="0" w:color="auto"/>
        <w:right w:val="none" w:sz="0" w:space="0" w:color="auto"/>
      </w:divBdr>
      <w:divsChild>
        <w:div w:id="892472375">
          <w:marLeft w:val="0"/>
          <w:marRight w:val="0"/>
          <w:marTop w:val="0"/>
          <w:marBottom w:val="0"/>
          <w:divBdr>
            <w:top w:val="none" w:sz="0" w:space="0" w:color="auto"/>
            <w:left w:val="none" w:sz="0" w:space="0" w:color="auto"/>
            <w:bottom w:val="none" w:sz="0" w:space="0" w:color="auto"/>
            <w:right w:val="none" w:sz="0" w:space="0" w:color="auto"/>
          </w:divBdr>
          <w:divsChild>
            <w:div w:id="1897475510">
              <w:marLeft w:val="0"/>
              <w:marRight w:val="0"/>
              <w:marTop w:val="0"/>
              <w:marBottom w:val="0"/>
              <w:divBdr>
                <w:top w:val="none" w:sz="0" w:space="0" w:color="auto"/>
                <w:left w:val="none" w:sz="0" w:space="0" w:color="auto"/>
                <w:bottom w:val="none" w:sz="0" w:space="0" w:color="auto"/>
                <w:right w:val="none" w:sz="0" w:space="0" w:color="auto"/>
              </w:divBdr>
              <w:divsChild>
                <w:div w:id="1358198488">
                  <w:marLeft w:val="0"/>
                  <w:marRight w:val="0"/>
                  <w:marTop w:val="0"/>
                  <w:marBottom w:val="0"/>
                  <w:divBdr>
                    <w:top w:val="none" w:sz="0" w:space="0" w:color="auto"/>
                    <w:left w:val="none" w:sz="0" w:space="0" w:color="auto"/>
                    <w:bottom w:val="none" w:sz="0" w:space="0" w:color="auto"/>
                    <w:right w:val="none" w:sz="0" w:space="0" w:color="auto"/>
                  </w:divBdr>
                  <w:divsChild>
                    <w:div w:id="1958220823">
                      <w:marLeft w:val="0"/>
                      <w:marRight w:val="0"/>
                      <w:marTop w:val="0"/>
                      <w:marBottom w:val="0"/>
                      <w:divBdr>
                        <w:top w:val="none" w:sz="0" w:space="0" w:color="auto"/>
                        <w:left w:val="none" w:sz="0" w:space="0" w:color="auto"/>
                        <w:bottom w:val="none" w:sz="0" w:space="0" w:color="auto"/>
                        <w:right w:val="none" w:sz="0" w:space="0" w:color="auto"/>
                      </w:divBdr>
                      <w:divsChild>
                        <w:div w:id="1972711690">
                          <w:marLeft w:val="0"/>
                          <w:marRight w:val="0"/>
                          <w:marTop w:val="0"/>
                          <w:marBottom w:val="0"/>
                          <w:divBdr>
                            <w:top w:val="none" w:sz="0" w:space="0" w:color="auto"/>
                            <w:left w:val="none" w:sz="0" w:space="0" w:color="auto"/>
                            <w:bottom w:val="none" w:sz="0" w:space="0" w:color="auto"/>
                            <w:right w:val="none" w:sz="0" w:space="0" w:color="auto"/>
                          </w:divBdr>
                          <w:divsChild>
                            <w:div w:id="1981105070">
                              <w:marLeft w:val="0"/>
                              <w:marRight w:val="0"/>
                              <w:marTop w:val="0"/>
                              <w:marBottom w:val="0"/>
                              <w:divBdr>
                                <w:top w:val="none" w:sz="0" w:space="0" w:color="auto"/>
                                <w:left w:val="none" w:sz="0" w:space="0" w:color="auto"/>
                                <w:bottom w:val="none" w:sz="0" w:space="0" w:color="auto"/>
                                <w:right w:val="none" w:sz="0" w:space="0" w:color="auto"/>
                              </w:divBdr>
                              <w:divsChild>
                                <w:div w:id="1125738860">
                                  <w:marLeft w:val="0"/>
                                  <w:marRight w:val="0"/>
                                  <w:marTop w:val="0"/>
                                  <w:marBottom w:val="0"/>
                                  <w:divBdr>
                                    <w:top w:val="none" w:sz="0" w:space="0" w:color="auto"/>
                                    <w:left w:val="none" w:sz="0" w:space="0" w:color="auto"/>
                                    <w:bottom w:val="none" w:sz="0" w:space="0" w:color="auto"/>
                                    <w:right w:val="none" w:sz="0" w:space="0" w:color="auto"/>
                                  </w:divBdr>
                                  <w:divsChild>
                                    <w:div w:id="605891655">
                                      <w:marLeft w:val="0"/>
                                      <w:marRight w:val="0"/>
                                      <w:marTop w:val="0"/>
                                      <w:marBottom w:val="0"/>
                                      <w:divBdr>
                                        <w:top w:val="none" w:sz="0" w:space="0" w:color="auto"/>
                                        <w:left w:val="none" w:sz="0" w:space="0" w:color="auto"/>
                                        <w:bottom w:val="none" w:sz="0" w:space="0" w:color="auto"/>
                                        <w:right w:val="none" w:sz="0" w:space="0" w:color="auto"/>
                                      </w:divBdr>
                                      <w:divsChild>
                                        <w:div w:id="1062368252">
                                          <w:marLeft w:val="0"/>
                                          <w:marRight w:val="0"/>
                                          <w:marTop w:val="0"/>
                                          <w:marBottom w:val="0"/>
                                          <w:divBdr>
                                            <w:top w:val="none" w:sz="0" w:space="0" w:color="auto"/>
                                            <w:left w:val="none" w:sz="0" w:space="0" w:color="auto"/>
                                            <w:bottom w:val="none" w:sz="0" w:space="0" w:color="auto"/>
                                            <w:right w:val="none" w:sz="0" w:space="0" w:color="auto"/>
                                          </w:divBdr>
                                          <w:divsChild>
                                            <w:div w:id="937178778">
                                              <w:marLeft w:val="0"/>
                                              <w:marRight w:val="0"/>
                                              <w:marTop w:val="0"/>
                                              <w:marBottom w:val="0"/>
                                              <w:divBdr>
                                                <w:top w:val="none" w:sz="0" w:space="0" w:color="auto"/>
                                                <w:left w:val="none" w:sz="0" w:space="0" w:color="auto"/>
                                                <w:bottom w:val="none" w:sz="0" w:space="0" w:color="auto"/>
                                                <w:right w:val="none" w:sz="0" w:space="0" w:color="auto"/>
                                              </w:divBdr>
                                              <w:divsChild>
                                                <w:div w:id="598372094">
                                                  <w:marLeft w:val="0"/>
                                                  <w:marRight w:val="0"/>
                                                  <w:marTop w:val="0"/>
                                                  <w:marBottom w:val="0"/>
                                                  <w:divBdr>
                                                    <w:top w:val="none" w:sz="0" w:space="0" w:color="auto"/>
                                                    <w:left w:val="none" w:sz="0" w:space="0" w:color="auto"/>
                                                    <w:bottom w:val="none" w:sz="0" w:space="0" w:color="auto"/>
                                                    <w:right w:val="none" w:sz="0" w:space="0" w:color="auto"/>
                                                  </w:divBdr>
                                                  <w:divsChild>
                                                    <w:div w:id="907154812">
                                                      <w:marLeft w:val="0"/>
                                                      <w:marRight w:val="0"/>
                                                      <w:marTop w:val="0"/>
                                                      <w:marBottom w:val="0"/>
                                                      <w:divBdr>
                                                        <w:top w:val="none" w:sz="0" w:space="0" w:color="auto"/>
                                                        <w:left w:val="none" w:sz="0" w:space="0" w:color="auto"/>
                                                        <w:bottom w:val="none" w:sz="0" w:space="0" w:color="auto"/>
                                                        <w:right w:val="none" w:sz="0" w:space="0" w:color="auto"/>
                                                      </w:divBdr>
                                                      <w:divsChild>
                                                        <w:div w:id="913466858">
                                                          <w:marLeft w:val="0"/>
                                                          <w:marRight w:val="0"/>
                                                          <w:marTop w:val="0"/>
                                                          <w:marBottom w:val="0"/>
                                                          <w:divBdr>
                                                            <w:top w:val="none" w:sz="0" w:space="0" w:color="auto"/>
                                                            <w:left w:val="none" w:sz="0" w:space="0" w:color="auto"/>
                                                            <w:bottom w:val="none" w:sz="0" w:space="0" w:color="auto"/>
                                                            <w:right w:val="none" w:sz="0" w:space="0" w:color="auto"/>
                                                          </w:divBdr>
                                                          <w:divsChild>
                                                            <w:div w:id="1217812998">
                                                              <w:marLeft w:val="0"/>
                                                              <w:marRight w:val="0"/>
                                                              <w:marTop w:val="0"/>
                                                              <w:marBottom w:val="0"/>
                                                              <w:divBdr>
                                                                <w:top w:val="none" w:sz="0" w:space="0" w:color="auto"/>
                                                                <w:left w:val="none" w:sz="0" w:space="0" w:color="auto"/>
                                                                <w:bottom w:val="none" w:sz="0" w:space="0" w:color="auto"/>
                                                                <w:right w:val="none" w:sz="0" w:space="0" w:color="auto"/>
                                                              </w:divBdr>
                                                            </w:div>
                                                          </w:divsChild>
                                                        </w:div>
                                                        <w:div w:id="905457068">
                                                          <w:marLeft w:val="0"/>
                                                          <w:marRight w:val="0"/>
                                                          <w:marTop w:val="0"/>
                                                          <w:marBottom w:val="0"/>
                                                          <w:divBdr>
                                                            <w:top w:val="none" w:sz="0" w:space="0" w:color="auto"/>
                                                            <w:left w:val="none" w:sz="0" w:space="0" w:color="auto"/>
                                                            <w:bottom w:val="none" w:sz="0" w:space="0" w:color="auto"/>
                                                            <w:right w:val="none" w:sz="0" w:space="0" w:color="auto"/>
                                                          </w:divBdr>
                                                          <w:divsChild>
                                                            <w:div w:id="19239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67146">
                                                      <w:marLeft w:val="0"/>
                                                      <w:marRight w:val="0"/>
                                                      <w:marTop w:val="0"/>
                                                      <w:marBottom w:val="0"/>
                                                      <w:divBdr>
                                                        <w:top w:val="none" w:sz="0" w:space="0" w:color="auto"/>
                                                        <w:left w:val="none" w:sz="0" w:space="0" w:color="auto"/>
                                                        <w:bottom w:val="none" w:sz="0" w:space="0" w:color="auto"/>
                                                        <w:right w:val="none" w:sz="0" w:space="0" w:color="auto"/>
                                                      </w:divBdr>
                                                      <w:divsChild>
                                                        <w:div w:id="1377705099">
                                                          <w:marLeft w:val="0"/>
                                                          <w:marRight w:val="0"/>
                                                          <w:marTop w:val="0"/>
                                                          <w:marBottom w:val="0"/>
                                                          <w:divBdr>
                                                            <w:top w:val="none" w:sz="0" w:space="0" w:color="auto"/>
                                                            <w:left w:val="none" w:sz="0" w:space="0" w:color="auto"/>
                                                            <w:bottom w:val="none" w:sz="0" w:space="0" w:color="auto"/>
                                                            <w:right w:val="none" w:sz="0" w:space="0" w:color="auto"/>
                                                          </w:divBdr>
                                                          <w:divsChild>
                                                            <w:div w:id="213085067">
                                                              <w:marLeft w:val="0"/>
                                                              <w:marRight w:val="0"/>
                                                              <w:marTop w:val="0"/>
                                                              <w:marBottom w:val="0"/>
                                                              <w:divBdr>
                                                                <w:top w:val="none" w:sz="0" w:space="0" w:color="auto"/>
                                                                <w:left w:val="none" w:sz="0" w:space="0" w:color="auto"/>
                                                                <w:bottom w:val="none" w:sz="0" w:space="0" w:color="auto"/>
                                                                <w:right w:val="none" w:sz="0" w:space="0" w:color="auto"/>
                                                              </w:divBdr>
                                                            </w:div>
                                                          </w:divsChild>
                                                        </w:div>
                                                        <w:div w:id="211118365">
                                                          <w:marLeft w:val="0"/>
                                                          <w:marRight w:val="0"/>
                                                          <w:marTop w:val="0"/>
                                                          <w:marBottom w:val="0"/>
                                                          <w:divBdr>
                                                            <w:top w:val="none" w:sz="0" w:space="0" w:color="auto"/>
                                                            <w:left w:val="none" w:sz="0" w:space="0" w:color="auto"/>
                                                            <w:bottom w:val="none" w:sz="0" w:space="0" w:color="auto"/>
                                                            <w:right w:val="none" w:sz="0" w:space="0" w:color="auto"/>
                                                          </w:divBdr>
                                                          <w:divsChild>
                                                            <w:div w:id="21315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10739">
                                                      <w:marLeft w:val="0"/>
                                                      <w:marRight w:val="0"/>
                                                      <w:marTop w:val="0"/>
                                                      <w:marBottom w:val="0"/>
                                                      <w:divBdr>
                                                        <w:top w:val="none" w:sz="0" w:space="0" w:color="auto"/>
                                                        <w:left w:val="none" w:sz="0" w:space="0" w:color="auto"/>
                                                        <w:bottom w:val="none" w:sz="0" w:space="0" w:color="auto"/>
                                                        <w:right w:val="none" w:sz="0" w:space="0" w:color="auto"/>
                                                      </w:divBdr>
                                                      <w:divsChild>
                                                        <w:div w:id="143281744">
                                                          <w:marLeft w:val="0"/>
                                                          <w:marRight w:val="0"/>
                                                          <w:marTop w:val="0"/>
                                                          <w:marBottom w:val="0"/>
                                                          <w:divBdr>
                                                            <w:top w:val="none" w:sz="0" w:space="0" w:color="auto"/>
                                                            <w:left w:val="none" w:sz="0" w:space="0" w:color="auto"/>
                                                            <w:bottom w:val="none" w:sz="0" w:space="0" w:color="auto"/>
                                                            <w:right w:val="none" w:sz="0" w:space="0" w:color="auto"/>
                                                          </w:divBdr>
                                                          <w:divsChild>
                                                            <w:div w:id="1121152505">
                                                              <w:marLeft w:val="0"/>
                                                              <w:marRight w:val="0"/>
                                                              <w:marTop w:val="0"/>
                                                              <w:marBottom w:val="0"/>
                                                              <w:divBdr>
                                                                <w:top w:val="none" w:sz="0" w:space="0" w:color="auto"/>
                                                                <w:left w:val="none" w:sz="0" w:space="0" w:color="auto"/>
                                                                <w:bottom w:val="none" w:sz="0" w:space="0" w:color="auto"/>
                                                                <w:right w:val="none" w:sz="0" w:space="0" w:color="auto"/>
                                                              </w:divBdr>
                                                            </w:div>
                                                          </w:divsChild>
                                                        </w:div>
                                                        <w:div w:id="1076975783">
                                                          <w:marLeft w:val="0"/>
                                                          <w:marRight w:val="0"/>
                                                          <w:marTop w:val="0"/>
                                                          <w:marBottom w:val="0"/>
                                                          <w:divBdr>
                                                            <w:top w:val="none" w:sz="0" w:space="0" w:color="auto"/>
                                                            <w:left w:val="none" w:sz="0" w:space="0" w:color="auto"/>
                                                            <w:bottom w:val="none" w:sz="0" w:space="0" w:color="auto"/>
                                                            <w:right w:val="none" w:sz="0" w:space="0" w:color="auto"/>
                                                          </w:divBdr>
                                                          <w:divsChild>
                                                            <w:div w:id="165479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9419962">
      <w:bodyDiv w:val="1"/>
      <w:marLeft w:val="0"/>
      <w:marRight w:val="0"/>
      <w:marTop w:val="0"/>
      <w:marBottom w:val="0"/>
      <w:divBdr>
        <w:top w:val="none" w:sz="0" w:space="0" w:color="auto"/>
        <w:left w:val="none" w:sz="0" w:space="0" w:color="auto"/>
        <w:bottom w:val="none" w:sz="0" w:space="0" w:color="auto"/>
        <w:right w:val="none" w:sz="0" w:space="0" w:color="auto"/>
      </w:divBdr>
      <w:divsChild>
        <w:div w:id="63723207">
          <w:marLeft w:val="0"/>
          <w:marRight w:val="0"/>
          <w:marTop w:val="0"/>
          <w:marBottom w:val="0"/>
          <w:divBdr>
            <w:top w:val="none" w:sz="0" w:space="0" w:color="auto"/>
            <w:left w:val="none" w:sz="0" w:space="0" w:color="auto"/>
            <w:bottom w:val="none" w:sz="0" w:space="0" w:color="auto"/>
            <w:right w:val="none" w:sz="0" w:space="0" w:color="auto"/>
          </w:divBdr>
          <w:divsChild>
            <w:div w:id="78410847">
              <w:marLeft w:val="0"/>
              <w:marRight w:val="0"/>
              <w:marTop w:val="0"/>
              <w:marBottom w:val="0"/>
              <w:divBdr>
                <w:top w:val="none" w:sz="0" w:space="0" w:color="auto"/>
                <w:left w:val="none" w:sz="0" w:space="0" w:color="auto"/>
                <w:bottom w:val="none" w:sz="0" w:space="0" w:color="auto"/>
                <w:right w:val="none" w:sz="0" w:space="0" w:color="auto"/>
              </w:divBdr>
              <w:divsChild>
                <w:div w:id="425003893">
                  <w:marLeft w:val="0"/>
                  <w:marRight w:val="0"/>
                  <w:marTop w:val="0"/>
                  <w:marBottom w:val="0"/>
                  <w:divBdr>
                    <w:top w:val="none" w:sz="0" w:space="0" w:color="auto"/>
                    <w:left w:val="none" w:sz="0" w:space="0" w:color="auto"/>
                    <w:bottom w:val="none" w:sz="0" w:space="0" w:color="auto"/>
                    <w:right w:val="none" w:sz="0" w:space="0" w:color="auto"/>
                  </w:divBdr>
                  <w:divsChild>
                    <w:div w:id="1576040814">
                      <w:marLeft w:val="0"/>
                      <w:marRight w:val="0"/>
                      <w:marTop w:val="0"/>
                      <w:marBottom w:val="0"/>
                      <w:divBdr>
                        <w:top w:val="none" w:sz="0" w:space="0" w:color="auto"/>
                        <w:left w:val="none" w:sz="0" w:space="0" w:color="auto"/>
                        <w:bottom w:val="none" w:sz="0" w:space="0" w:color="auto"/>
                        <w:right w:val="none" w:sz="0" w:space="0" w:color="auto"/>
                      </w:divBdr>
                      <w:divsChild>
                        <w:div w:id="1096249067">
                          <w:marLeft w:val="0"/>
                          <w:marRight w:val="0"/>
                          <w:marTop w:val="0"/>
                          <w:marBottom w:val="0"/>
                          <w:divBdr>
                            <w:top w:val="none" w:sz="0" w:space="0" w:color="auto"/>
                            <w:left w:val="none" w:sz="0" w:space="0" w:color="auto"/>
                            <w:bottom w:val="none" w:sz="0" w:space="0" w:color="auto"/>
                            <w:right w:val="none" w:sz="0" w:space="0" w:color="auto"/>
                          </w:divBdr>
                          <w:divsChild>
                            <w:div w:id="1122725747">
                              <w:marLeft w:val="0"/>
                              <w:marRight w:val="0"/>
                              <w:marTop w:val="0"/>
                              <w:marBottom w:val="0"/>
                              <w:divBdr>
                                <w:top w:val="none" w:sz="0" w:space="0" w:color="auto"/>
                                <w:left w:val="none" w:sz="0" w:space="0" w:color="auto"/>
                                <w:bottom w:val="none" w:sz="0" w:space="0" w:color="auto"/>
                                <w:right w:val="none" w:sz="0" w:space="0" w:color="auto"/>
                              </w:divBdr>
                              <w:divsChild>
                                <w:div w:id="2027367172">
                                  <w:marLeft w:val="0"/>
                                  <w:marRight w:val="0"/>
                                  <w:marTop w:val="0"/>
                                  <w:marBottom w:val="0"/>
                                  <w:divBdr>
                                    <w:top w:val="none" w:sz="0" w:space="0" w:color="auto"/>
                                    <w:left w:val="none" w:sz="0" w:space="0" w:color="auto"/>
                                    <w:bottom w:val="none" w:sz="0" w:space="0" w:color="auto"/>
                                    <w:right w:val="none" w:sz="0" w:space="0" w:color="auto"/>
                                  </w:divBdr>
                                  <w:divsChild>
                                    <w:div w:id="1927689079">
                                      <w:marLeft w:val="0"/>
                                      <w:marRight w:val="0"/>
                                      <w:marTop w:val="0"/>
                                      <w:marBottom w:val="0"/>
                                      <w:divBdr>
                                        <w:top w:val="none" w:sz="0" w:space="0" w:color="auto"/>
                                        <w:left w:val="none" w:sz="0" w:space="0" w:color="auto"/>
                                        <w:bottom w:val="none" w:sz="0" w:space="0" w:color="auto"/>
                                        <w:right w:val="none" w:sz="0" w:space="0" w:color="auto"/>
                                      </w:divBdr>
                                      <w:divsChild>
                                        <w:div w:id="280000056">
                                          <w:marLeft w:val="0"/>
                                          <w:marRight w:val="0"/>
                                          <w:marTop w:val="0"/>
                                          <w:marBottom w:val="0"/>
                                          <w:divBdr>
                                            <w:top w:val="none" w:sz="0" w:space="0" w:color="auto"/>
                                            <w:left w:val="none" w:sz="0" w:space="0" w:color="auto"/>
                                            <w:bottom w:val="none" w:sz="0" w:space="0" w:color="auto"/>
                                            <w:right w:val="none" w:sz="0" w:space="0" w:color="auto"/>
                                          </w:divBdr>
                                          <w:divsChild>
                                            <w:div w:id="114342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15946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cid:image005.jpg@01D3FC14.458F6FD0"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dane.osobowe@muzeumwarszawy.pl"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1.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muzeumwarszawy.pl/" TargetMode="External"/><Relationship Id="rId20" Type="http://schemas.openxmlformats.org/officeDocument/2006/relationships/image" Target="cid:image006.jpg@01D3FC14.458F6FD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mailto:zaneta.urbaniak@muzeumwarszawy.pl" TargetMode="External"/><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www.muzeumwarszawy.pl/" TargetMode="External"/><Relationship Id="rId22" Type="http://schemas.openxmlformats.org/officeDocument/2006/relationships/hyperlink" Target="http://www.muzeumwarszawy.pl"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4.emf"/><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B68CE2974C8425AACACE1AD18C6442E"/>
        <w:category>
          <w:name w:val="Ogólne"/>
          <w:gallery w:val="placeholder"/>
        </w:category>
        <w:types>
          <w:type w:val="bbPlcHdr"/>
        </w:types>
        <w:behaviors>
          <w:behavior w:val="content"/>
        </w:behaviors>
        <w:guid w:val="{44860BA8-0565-4E32-9666-F6A5FBB16D94}"/>
      </w:docPartPr>
      <w:docPartBody>
        <w:p w:rsidR="00820A09" w:rsidRDefault="00F32815" w:rsidP="00F32815">
          <w:pPr>
            <w:pStyle w:val="3B68CE2974C8425AACACE1AD18C6442E"/>
          </w:pPr>
          <w:r w:rsidRPr="004929BA">
            <w:rPr>
              <w:rStyle w:val="Tekstzastpczy"/>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EE"/>
    <w:family w:val="swiss"/>
    <w:pitch w:val="variable"/>
    <w:sig w:usb0="000006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Sans">
    <w:altName w:val="Times New Roman"/>
    <w:panose1 w:val="00000000000000000000"/>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EE"/>
    <w:family w:val="modern"/>
    <w:pitch w:val="fixed"/>
    <w:sig w:usb0="E00002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TimesNewRoman">
    <w:altName w:val="MS Gothic"/>
    <w:charset w:val="80"/>
    <w:family w:val="auto"/>
    <w:pitch w:val="default"/>
    <w:sig w:usb0="00000005" w:usb1="00000000" w:usb2="00000000" w:usb3="00000000" w:csb0="00000002"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815"/>
    <w:rsid w:val="00031518"/>
    <w:rsid w:val="00311A14"/>
    <w:rsid w:val="003C0648"/>
    <w:rsid w:val="006F2BC2"/>
    <w:rsid w:val="007F19F8"/>
    <w:rsid w:val="00820A09"/>
    <w:rsid w:val="009422AA"/>
    <w:rsid w:val="00B005FD"/>
    <w:rsid w:val="00CA542E"/>
    <w:rsid w:val="00DE3D2B"/>
    <w:rsid w:val="00E02656"/>
    <w:rsid w:val="00E3482D"/>
    <w:rsid w:val="00F32815"/>
    <w:rsid w:val="00FD6B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F32815"/>
  </w:style>
  <w:style w:type="paragraph" w:customStyle="1" w:styleId="3B68CE2974C8425AACACE1AD18C6442E">
    <w:name w:val="3B68CE2974C8425AACACE1AD18C6442E"/>
    <w:rsid w:val="00F328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31E405-CA19-410B-8ECE-B1ECEB8AF06E}">
  <ds:schemaRefs>
    <ds:schemaRef ds:uri="http://schemas.openxmlformats.org/officeDocument/2006/bibliography"/>
  </ds:schemaRefs>
</ds:datastoreItem>
</file>

<file path=customXml/itemProps3.xml><?xml version="1.0" encoding="utf-8"?>
<ds:datastoreItem xmlns:ds="http://schemas.openxmlformats.org/officeDocument/2006/customXml" ds:itemID="{2CBF92CC-3E78-4732-9E4F-A149D897BDAB}">
  <ds:schemaRefs>
    <ds:schemaRef ds:uri="http://schemas.openxmlformats.org/officeDocument/2006/bibliography"/>
  </ds:schemaRefs>
</ds:datastoreItem>
</file>

<file path=customXml/itemProps4.xml><?xml version="1.0" encoding="utf-8"?>
<ds:datastoreItem xmlns:ds="http://schemas.openxmlformats.org/officeDocument/2006/customXml" ds:itemID="{C85E3859-2106-4B80-9656-0D0FFBF6024B}">
  <ds:schemaRefs>
    <ds:schemaRef ds:uri="http://schemas.openxmlformats.org/officeDocument/2006/bibliography"/>
  </ds:schemaRefs>
</ds:datastoreItem>
</file>

<file path=customXml/itemProps5.xml><?xml version="1.0" encoding="utf-8"?>
<ds:datastoreItem xmlns:ds="http://schemas.openxmlformats.org/officeDocument/2006/customXml" ds:itemID="{C1080630-5163-4449-A8F2-ACE56D99F121}">
  <ds:schemaRefs>
    <ds:schemaRef ds:uri="http://schemas.openxmlformats.org/officeDocument/2006/bibliography"/>
  </ds:schemaRefs>
</ds:datastoreItem>
</file>

<file path=customXml/itemProps6.xml><?xml version="1.0" encoding="utf-8"?>
<ds:datastoreItem xmlns:ds="http://schemas.openxmlformats.org/officeDocument/2006/customXml" ds:itemID="{D9AC212C-E471-4FB7-BFFB-76E2E75D5DE7}">
  <ds:schemaRefs>
    <ds:schemaRef ds:uri="http://schemas.openxmlformats.org/officeDocument/2006/bibliography"/>
  </ds:schemaRefs>
</ds:datastoreItem>
</file>

<file path=customXml/itemProps7.xml><?xml version="1.0" encoding="utf-8"?>
<ds:datastoreItem xmlns:ds="http://schemas.openxmlformats.org/officeDocument/2006/customXml" ds:itemID="{63D95881-6A27-45B7-9942-190A578D8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6599</Words>
  <Characters>39598</Characters>
  <Application>Microsoft Office Word</Application>
  <DocSecurity>0</DocSecurity>
  <Lines>329</Lines>
  <Paragraphs>92</Paragraphs>
  <ScaleCrop>false</ScaleCrop>
  <HeadingPairs>
    <vt:vector size="2" baseType="variant">
      <vt:variant>
        <vt:lpstr>Tytuł</vt:lpstr>
      </vt:variant>
      <vt:variant>
        <vt:i4>1</vt:i4>
      </vt:variant>
    </vt:vector>
  </HeadingPairs>
  <TitlesOfParts>
    <vt:vector size="1" baseType="lpstr">
      <vt:lpstr/>
    </vt:vector>
  </TitlesOfParts>
  <Company>Muzeum Historii Żydów Polskich</Company>
  <LinksUpToDate>false</LinksUpToDate>
  <CharactersWithSpaces>46105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dostawa szali i apaszek jedwabnych z logotypem Muzeum Warszawy</dc:subject>
  <dc:creator>Urbaniak Żaneta</dc:creator>
  <cp:lastModifiedBy>Żaneta Urbaniak</cp:lastModifiedBy>
  <cp:revision>2</cp:revision>
  <cp:lastPrinted>2018-07-05T10:32:00Z</cp:lastPrinted>
  <dcterms:created xsi:type="dcterms:W3CDTF">2018-07-06T07:29:00Z</dcterms:created>
  <dcterms:modified xsi:type="dcterms:W3CDTF">2018-07-06T07:29:00Z</dcterms:modified>
  <cp:category>MW/ZP/34/PN/2018</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Muzeum Historii Żydów Polskich</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ategory">
    <vt:lpwstr>MW/ZP/19/PN/2017</vt:lpwstr>
  </property>
  <property fmtid="{D5CDD505-2E9C-101B-9397-08002B2CF9AE}" pid="10" name="KSOProductBuildVer">
    <vt:lpwstr>1045-10.2.0.5845</vt:lpwstr>
  </property>
</Properties>
</file>