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C0A95" w14:textId="77777777" w:rsidR="00BC296C" w:rsidRDefault="00BC296C" w:rsidP="00BC296C"/>
    <w:p w14:paraId="3309AE90" w14:textId="03266049" w:rsidR="004C6EE9" w:rsidRDefault="004C6EE9" w:rsidP="004C6EE9">
      <w:pPr>
        <w:jc w:val="right"/>
        <w:rPr>
          <w:rFonts w:ascii="Calibri" w:hAnsi="Calibri" w:cs="Arial"/>
          <w:color w:val="404040" w:themeColor="text1" w:themeTint="BF"/>
        </w:rPr>
      </w:pPr>
      <w:r>
        <w:rPr>
          <w:rFonts w:ascii="Calibri" w:hAnsi="Calibri" w:cs="Arial"/>
          <w:color w:val="404040" w:themeColor="text1" w:themeTint="BF"/>
        </w:rPr>
        <w:t xml:space="preserve">Warszawa, </w:t>
      </w:r>
      <w:r>
        <w:rPr>
          <w:rFonts w:ascii="Calibri" w:hAnsi="Calibri" w:cs="Arial"/>
          <w:color w:val="404040" w:themeColor="text1" w:themeTint="BF"/>
        </w:rPr>
        <w:t>20</w:t>
      </w:r>
      <w:r>
        <w:rPr>
          <w:rFonts w:ascii="Calibri" w:hAnsi="Calibri" w:cs="Arial"/>
          <w:color w:val="404040" w:themeColor="text1" w:themeTint="BF"/>
        </w:rPr>
        <w:t>.09.2018 roku</w:t>
      </w:r>
    </w:p>
    <w:p w14:paraId="157A9F36" w14:textId="77777777" w:rsidR="004C6EE9" w:rsidRDefault="004C6EE9" w:rsidP="004C6EE9">
      <w:pPr>
        <w:jc w:val="right"/>
        <w:rPr>
          <w:rFonts w:ascii="Calibri" w:hAnsi="Calibri" w:cs="Arial"/>
          <w:color w:val="404040" w:themeColor="text1" w:themeTint="BF"/>
        </w:rPr>
      </w:pPr>
    </w:p>
    <w:p w14:paraId="18487E65" w14:textId="0F30370D" w:rsidR="004C6EE9" w:rsidRDefault="004C6EE9" w:rsidP="004C6E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Dotyczy: odpowiedź na zapytanie ofertowe na </w:t>
      </w:r>
      <w:r>
        <w:rPr>
          <w:rFonts w:ascii="Arial" w:hAnsi="Arial" w:cs="Arial"/>
          <w:b/>
          <w:sz w:val="20"/>
          <w:szCs w:val="20"/>
        </w:rPr>
        <w:t>przeprowadzenie inwentaryzacji towarów i materiałów metodą spisu z natury wraz z rozliczeniem i ustaleniem rzeczywistego stanu ilościowo-wartościowego</w:t>
      </w:r>
    </w:p>
    <w:p w14:paraId="3025AC94" w14:textId="77777777" w:rsidR="004C6EE9" w:rsidRDefault="004C6EE9" w:rsidP="004C6EE9">
      <w:pPr>
        <w:rPr>
          <w:rFonts w:ascii="Arial" w:hAnsi="Arial" w:cs="Arial"/>
          <w:b/>
          <w:sz w:val="20"/>
          <w:szCs w:val="20"/>
        </w:rPr>
      </w:pPr>
    </w:p>
    <w:p w14:paraId="5F010512" w14:textId="7647F49B" w:rsidR="004C6EE9" w:rsidRDefault="004C6EE9" w:rsidP="004C6EE9"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września</w:t>
      </w:r>
      <w:r>
        <w:rPr>
          <w:rFonts w:ascii="Arial" w:hAnsi="Arial" w:cs="Arial"/>
          <w:sz w:val="20"/>
          <w:szCs w:val="20"/>
        </w:rPr>
        <w:t xml:space="preserve"> 2018r.  wpłynęło do Muzuem Warszawy drogą mailową zapytanie:</w:t>
      </w:r>
      <w:r w:rsidRPr="004C6EE9">
        <w:t xml:space="preserve"> </w:t>
      </w:r>
      <w:r>
        <w:t xml:space="preserve"> </w:t>
      </w:r>
      <w:r>
        <w:t>„</w:t>
      </w:r>
      <w:r w:rsidR="00C40922">
        <w:t xml:space="preserve">- </w:t>
      </w:r>
      <w:r>
        <w:t xml:space="preserve">w </w:t>
      </w:r>
      <w:r>
        <w:t xml:space="preserve"> jakich godzinach mogą być prowadzone prace inwentaryzacyjne w poszczególnych lokalizacjach?</w:t>
      </w:r>
      <w:r>
        <w:t>“</w:t>
      </w:r>
    </w:p>
    <w:p w14:paraId="18F97FB2" w14:textId="5C73FD61" w:rsidR="004C6EE9" w:rsidRDefault="004C6EE9" w:rsidP="004C6EE9">
      <w:pPr>
        <w:tabs>
          <w:tab w:val="left" w:pos="6408"/>
        </w:tabs>
        <w:rPr>
          <w:rFonts w:ascii="Arial" w:hAnsi="Arial" w:cs="Arial"/>
          <w:sz w:val="20"/>
          <w:szCs w:val="20"/>
        </w:rPr>
      </w:pPr>
    </w:p>
    <w:p w14:paraId="36A47CD9" w14:textId="7F69C04C" w:rsidR="004C6EE9" w:rsidRDefault="004C6EE9" w:rsidP="004C6E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Prace inwentaryzacyjne mogą odbywać się w godzinach 8.00-16.00, od poniedziałku do piątku we wszystkich lokalizacjach Muzeum Warszawy</w:t>
      </w:r>
    </w:p>
    <w:p w14:paraId="278EB276" w14:textId="77777777" w:rsidR="004C6EE9" w:rsidRDefault="004C6EE9" w:rsidP="004C6EE9">
      <w:pPr>
        <w:rPr>
          <w:rFonts w:ascii="Arial" w:hAnsi="Arial" w:cs="Arial"/>
          <w:b/>
          <w:sz w:val="20"/>
          <w:szCs w:val="20"/>
        </w:rPr>
      </w:pPr>
    </w:p>
    <w:p w14:paraId="4B73F479" w14:textId="3DBD4D07" w:rsidR="004C6EE9" w:rsidRDefault="004C6EE9" w:rsidP="004C6EE9">
      <w:r>
        <w:rPr>
          <w:rFonts w:ascii="Arial" w:hAnsi="Arial" w:cs="Arial"/>
          <w:sz w:val="20"/>
          <w:szCs w:val="20"/>
        </w:rPr>
        <w:t>20 września 2018r.  wpłynęło do Muzuem Warszawy drogą mailową zapytanie:</w:t>
      </w:r>
      <w:r w:rsidRPr="004C6EE9">
        <w:t xml:space="preserve"> </w:t>
      </w:r>
      <w:r>
        <w:t xml:space="preserve"> </w:t>
      </w:r>
      <w:r>
        <w:t>„</w:t>
      </w:r>
      <w:r>
        <w:t>- w zapytaniu ofertowym rozliczenie sformułowane jest jako rozliczenie jednoznaczne czyli po oczywistych danych jednoznacznych. W Formularzu ofertowym zawarte jest takie zdanie: z rozliczeniem i ustaleniem rzeczywistym stanu ilościowo – wartościowego. Prozę o doprecyzowanie czy chcecie państwo abyśmy rozliczyli spis jednoznacznie, czy mamy w cenie uwzględnić również godziny pracy analityka danych przy rozliczeniu analitycznym. Oczywiście takie rozliczenie zakłada ścisłą współpracę z państwa księgowością i administracją.</w:t>
      </w:r>
      <w:r w:rsidR="00C40922">
        <w:t>“</w:t>
      </w:r>
    </w:p>
    <w:p w14:paraId="7046DAE9" w14:textId="77777777" w:rsidR="004C6EE9" w:rsidRDefault="004C6EE9" w:rsidP="004C6EE9">
      <w:pPr>
        <w:rPr>
          <w:rFonts w:ascii="Arial" w:hAnsi="Arial" w:cs="Arial"/>
          <w:b/>
          <w:sz w:val="20"/>
          <w:szCs w:val="20"/>
          <w:u w:val="single"/>
        </w:rPr>
      </w:pPr>
    </w:p>
    <w:p w14:paraId="35D21694" w14:textId="12C891E6" w:rsidR="004C6EE9" w:rsidRDefault="004C6EE9" w:rsidP="004C6E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Odpowiedź</w:t>
      </w:r>
      <w:r w:rsidRPr="004C6EE9">
        <w:rPr>
          <w:rFonts w:ascii="Arial" w:hAnsi="Arial" w:cs="Arial"/>
          <w:b/>
          <w:sz w:val="20"/>
          <w:szCs w:val="20"/>
        </w:rPr>
        <w:t>:</w:t>
      </w:r>
      <w:r w:rsidRPr="004C6EE9">
        <w:rPr>
          <w:rFonts w:ascii="Arial" w:hAnsi="Arial" w:cs="Arial"/>
          <w:b/>
          <w:sz w:val="20"/>
          <w:szCs w:val="20"/>
        </w:rPr>
        <w:t xml:space="preserve"> Prosimy o uwzględnienie godzin pracy analityka danych</w:t>
      </w:r>
    </w:p>
    <w:p w14:paraId="66456EA0" w14:textId="77777777" w:rsidR="004C6EE9" w:rsidRDefault="004C6EE9" w:rsidP="004C6EE9">
      <w:pPr>
        <w:rPr>
          <w:rFonts w:ascii="Arial" w:hAnsi="Arial" w:cs="Arial"/>
          <w:b/>
          <w:sz w:val="20"/>
          <w:szCs w:val="20"/>
        </w:rPr>
      </w:pPr>
    </w:p>
    <w:p w14:paraId="38C82E67" w14:textId="01EA203E" w:rsidR="004C6EE9" w:rsidRDefault="004C6EE9" w:rsidP="004C6EE9">
      <w:r>
        <w:rPr>
          <w:rFonts w:ascii="Arial" w:hAnsi="Arial" w:cs="Arial"/>
          <w:sz w:val="20"/>
          <w:szCs w:val="20"/>
        </w:rPr>
        <w:t>20 września 2018r.  wpłynęło do Muzuem Warszawy drogą mailową zapytanie:</w:t>
      </w:r>
      <w:r w:rsidRPr="004C6EE9">
        <w:t xml:space="preserve"> </w:t>
      </w:r>
      <w:r>
        <w:t>„</w:t>
      </w:r>
      <w:r>
        <w:t>- czy interesuje Państwa również spis z natury środków trwałych? Mamy taką usługę w ofercie.</w:t>
      </w:r>
      <w:r>
        <w:t>“</w:t>
      </w:r>
    </w:p>
    <w:p w14:paraId="5725F56E" w14:textId="10B1DF06" w:rsidR="004C6EE9" w:rsidRDefault="004C6EE9" w:rsidP="004C6EE9">
      <w:pPr>
        <w:rPr>
          <w:rFonts w:ascii="Arial" w:hAnsi="Arial" w:cs="Arial"/>
          <w:b/>
          <w:sz w:val="20"/>
          <w:szCs w:val="20"/>
        </w:rPr>
      </w:pPr>
    </w:p>
    <w:p w14:paraId="3391D70F" w14:textId="4854A05F" w:rsidR="004C6EE9" w:rsidRDefault="004C6EE9" w:rsidP="004C6E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Odpowiedź</w:t>
      </w:r>
      <w:r w:rsidRPr="004C6EE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Muzeum Warszawy w bieżącym roku kalendarzowym przeprowadza inwentaryzację tylko towarów i materiałów</w:t>
      </w:r>
    </w:p>
    <w:p w14:paraId="659BB25A" w14:textId="77777777" w:rsidR="00C40922" w:rsidRDefault="00C40922" w:rsidP="004C6EE9">
      <w:pPr>
        <w:rPr>
          <w:rFonts w:ascii="Arial" w:hAnsi="Arial" w:cs="Arial"/>
          <w:b/>
          <w:sz w:val="20"/>
          <w:szCs w:val="20"/>
        </w:rPr>
      </w:pPr>
    </w:p>
    <w:p w14:paraId="593DDC5A" w14:textId="75CA7FBF" w:rsidR="00C40922" w:rsidRDefault="00C40922" w:rsidP="00C40922">
      <w:r>
        <w:rPr>
          <w:rFonts w:ascii="Arial" w:hAnsi="Arial" w:cs="Arial"/>
          <w:sz w:val="20"/>
          <w:szCs w:val="20"/>
        </w:rPr>
        <w:t>20 września 2018r.  wpłynęło do Muzuem Warszawy drogą mailową zapytanie:</w:t>
      </w:r>
      <w:r>
        <w:rPr>
          <w:rFonts w:ascii="Arial" w:hAnsi="Arial" w:cs="Arial"/>
          <w:sz w:val="20"/>
          <w:szCs w:val="20"/>
        </w:rPr>
        <w:t xml:space="preserve"> „</w:t>
      </w:r>
      <w:r>
        <w:t>- referencji i wykonanych projektów w kwocie powyżej 20 000 netto, mamy sporo, czy jeżeli wyszczególnię je w tabeli podając nazwę klienta będzie to dla Państwa wystarczające? Wartość poszczególnych projektów stanowi tajemnicę handlową. Do niektórych Klientów mogę też podać kontakt w celu potwierdzenia referencji.</w:t>
      </w:r>
      <w:r>
        <w:t>“</w:t>
      </w:r>
    </w:p>
    <w:p w14:paraId="635ACF80" w14:textId="77777777" w:rsidR="00C40922" w:rsidRDefault="00C40922" w:rsidP="00C40922"/>
    <w:p w14:paraId="2DD74D06" w14:textId="2B46EB15" w:rsidR="00C40922" w:rsidRDefault="00C40922" w:rsidP="00C4092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Odpowiedź</w:t>
      </w:r>
      <w:r w:rsidRPr="004C6EE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Prosimy o przesłanie tabeli oraz trzech przykładowych referencji </w:t>
      </w:r>
      <w:r w:rsidR="00171205">
        <w:rPr>
          <w:rFonts w:ascii="Arial" w:hAnsi="Arial" w:cs="Arial"/>
          <w:b/>
          <w:sz w:val="20"/>
          <w:szCs w:val="20"/>
        </w:rPr>
        <w:t>z informacją, że dotyczą projektów powyżej 20 000,00 zł netto ( bez podawania dokładnych kwot)</w:t>
      </w:r>
      <w:bookmarkStart w:id="0" w:name="_GoBack"/>
      <w:bookmarkEnd w:id="0"/>
    </w:p>
    <w:p w14:paraId="07997679" w14:textId="77777777" w:rsidR="00C40922" w:rsidRDefault="00C40922" w:rsidP="00C40922">
      <w:pPr>
        <w:rPr>
          <w:rFonts w:ascii="Arial" w:hAnsi="Arial" w:cs="Arial"/>
          <w:b/>
          <w:sz w:val="20"/>
          <w:szCs w:val="20"/>
        </w:rPr>
      </w:pPr>
    </w:p>
    <w:p w14:paraId="2562A832" w14:textId="77777777" w:rsidR="00C40922" w:rsidRDefault="00C40922" w:rsidP="00C40922">
      <w:pPr>
        <w:rPr>
          <w:rFonts w:ascii="Arial" w:hAnsi="Arial" w:cs="Arial"/>
          <w:b/>
          <w:sz w:val="20"/>
          <w:szCs w:val="20"/>
        </w:rPr>
      </w:pPr>
    </w:p>
    <w:p w14:paraId="54DB59E5" w14:textId="7E149292" w:rsidR="00C40922" w:rsidRPr="00C40922" w:rsidRDefault="00C40922" w:rsidP="00C40922">
      <w:pPr>
        <w:ind w:left="4956" w:firstLine="708"/>
      </w:pPr>
      <w:r w:rsidRPr="00C40922">
        <w:rPr>
          <w:rFonts w:ascii="Arial" w:hAnsi="Arial" w:cs="Arial"/>
          <w:sz w:val="20"/>
          <w:szCs w:val="20"/>
        </w:rPr>
        <w:t>Monika Lewicka-Kielczyk</w:t>
      </w:r>
    </w:p>
    <w:p w14:paraId="21160A0D" w14:textId="49E0B951" w:rsidR="00C40922" w:rsidRPr="00C40922" w:rsidRDefault="00C40922" w:rsidP="004C6EE9"/>
    <w:sectPr w:rsidR="00C40922" w:rsidRPr="00C40922" w:rsidSect="00537966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57DC2" w14:textId="77777777" w:rsidR="001E73DA" w:rsidRDefault="001E73DA" w:rsidP="00532404">
      <w:r>
        <w:separator/>
      </w:r>
    </w:p>
  </w:endnote>
  <w:endnote w:type="continuationSeparator" w:id="0">
    <w:p w14:paraId="281D23C0" w14:textId="77777777" w:rsidR="001E73DA" w:rsidRDefault="001E73DA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46"/>
      <w:gridCol w:w="8704"/>
    </w:tblGrid>
    <w:tr w:rsidR="002A0B20" w14:paraId="21E01E47" w14:textId="77777777" w:rsidTr="00D54A45">
      <w:tc>
        <w:tcPr>
          <w:tcW w:w="295" w:type="pct"/>
          <w:tcBorders>
            <w:right w:val="single" w:sz="18" w:space="0" w:color="4F81BD" w:themeColor="accent1"/>
          </w:tcBorders>
        </w:tcPr>
        <w:p w14:paraId="596A25B7" w14:textId="77777777" w:rsidR="002A0B20" w:rsidRDefault="002A0B20">
          <w:pPr>
            <w:pStyle w:val="Nagwek"/>
            <w:rPr>
              <w:rFonts w:ascii="Calibri" w:hAnsi="Calibri"/>
              <w:b/>
              <w:color w:val="4F81BD" w:themeColor="accent1"/>
            </w:rPr>
          </w:pPr>
          <w:r>
            <w:rPr>
              <w:rFonts w:ascii="Calibri" w:hAnsi="Calibri"/>
              <w:b/>
              <w:color w:val="4F81BD" w:themeColor="accent1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</w:rPr>
            <w:fldChar w:fldCharType="separate"/>
          </w:r>
          <w:r w:rsidR="00537966" w:rsidRPr="00537966">
            <w:rPr>
              <w:rFonts w:ascii="Calibri" w:hAnsi="Calibri"/>
              <w:b/>
              <w:noProof/>
              <w:color w:val="4F81BD" w:themeColor="accent1"/>
              <w:lang w:val="pl-PL"/>
            </w:rPr>
            <w:t>6</w:t>
          </w:r>
          <w:r>
            <w:rPr>
              <w:rFonts w:ascii="Calibri" w:hAnsi="Calibri"/>
              <w:b/>
              <w:color w:val="4F81BD" w:themeColor="accent1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ytuł"/>
          <w:id w:val="177129825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5835C554" w14:textId="77777777" w:rsidR="002A0B20" w:rsidRDefault="002A0B20">
              <w:pPr>
                <w:pStyle w:val="Nagwek"/>
                <w:rPr>
                  <w:rFonts w:ascii="Calibri" w:eastAsiaTheme="majorEastAsia" w:hAnsi="Calibri" w:cstheme="majorBidi"/>
                  <w:b/>
                  <w:color w:val="4F81BD" w:themeColor="accent1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lang w:val="pl-PL"/>
                </w:rPr>
                <w:t>[Wpisz tytuł dokumentu]</w:t>
              </w:r>
            </w:p>
          </w:tc>
        </w:sdtContent>
      </w:sdt>
    </w:tr>
  </w:tbl>
  <w:p w14:paraId="2DF65FD0" w14:textId="77777777" w:rsidR="002A0B20" w:rsidRDefault="002A0B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4825C36C" w14:textId="77777777" w:rsidR="00F542E3" w:rsidRPr="00B748FF" w:rsidRDefault="00F542E3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03D5E54" wp14:editId="4D585FCE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C6EC22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495DD5C1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2FDE1B44" w14:textId="17104D5D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tel. </w:t>
    </w:r>
    <w:r w:rsidR="00CC3916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(+48) 22 277 43 08 </w:t>
    </w:r>
  </w:p>
  <w:p w14:paraId="76C8C47C" w14:textId="77777777" w:rsidR="002A0B20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www.muzeumwarszawy.pl / </w:t>
    </w:r>
    <w:r w:rsidR="00B92AB6"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sekretariat@muzeumwarszawy</w:t>
    </w: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78958" w14:textId="77777777" w:rsidR="001E73DA" w:rsidRDefault="001E73DA" w:rsidP="00532404">
      <w:r>
        <w:separator/>
      </w:r>
    </w:p>
  </w:footnote>
  <w:footnote w:type="continuationSeparator" w:id="0">
    <w:p w14:paraId="6F1CD86F" w14:textId="77777777" w:rsidR="001E73DA" w:rsidRDefault="001E73DA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084"/>
    </w:tblGrid>
    <w:tr w:rsidR="002A0B20" w:rsidRPr="0088634D" w14:paraId="3DFC367C" w14:textId="77777777" w:rsidTr="00D54A45">
      <w:tc>
        <w:tcPr>
          <w:tcW w:w="1152" w:type="dxa"/>
        </w:tcPr>
        <w:p w14:paraId="450C969B" w14:textId="77777777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</w:rPr>
            <w:fldChar w:fldCharType="begin"/>
          </w:r>
          <w:r>
            <w:rPr>
              <w:rFonts w:ascii="Cambria" w:hAnsi="Cambria"/>
            </w:rPr>
            <w:instrText>PAGE   \* MERGEFORMAT</w:instrText>
          </w:r>
          <w:r>
            <w:rPr>
              <w:rFonts w:ascii="Cambria" w:hAnsi="Cambria"/>
            </w:rPr>
            <w:fldChar w:fldCharType="separate"/>
          </w:r>
          <w:r w:rsidR="00537966" w:rsidRPr="00537966">
            <w:rPr>
              <w:rFonts w:ascii="Cambria" w:hAnsi="Cambria"/>
              <w:noProof/>
              <w:lang w:val="pl-PL"/>
            </w:rPr>
            <w:t>6</w:t>
          </w:r>
          <w:r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0EFA9393" w14:textId="77777777" w:rsidR="002A0B20" w:rsidRDefault="00171205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A938FF0B3FF73243A16DB460A11F84FF"/>
              </w:placeholder>
              <w:temporary/>
              <w:showingPlcHdr/>
            </w:sdtPr>
            <w:sdtEndPr/>
            <w:sdtContent>
              <w:r w:rsidR="002A0B20">
                <w:rPr>
                  <w:rFonts w:ascii="Cambria" w:hAnsi="Cambria"/>
                  <w:lang w:val="pl-PL"/>
                </w:rPr>
                <w:t>[Wpisz tekst]</w:t>
              </w:r>
            </w:sdtContent>
          </w:sdt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906BB"/>
    <w:multiLevelType w:val="hybridMultilevel"/>
    <w:tmpl w:val="AE101F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04"/>
    <w:rsid w:val="000035BD"/>
    <w:rsid w:val="00027F20"/>
    <w:rsid w:val="00074F04"/>
    <w:rsid w:val="000D370B"/>
    <w:rsid w:val="00151952"/>
    <w:rsid w:val="00171205"/>
    <w:rsid w:val="001E73DA"/>
    <w:rsid w:val="00201378"/>
    <w:rsid w:val="00253131"/>
    <w:rsid w:val="00254721"/>
    <w:rsid w:val="00255CDB"/>
    <w:rsid w:val="002677A9"/>
    <w:rsid w:val="002723DC"/>
    <w:rsid w:val="002A0B20"/>
    <w:rsid w:val="002B11CA"/>
    <w:rsid w:val="003061AF"/>
    <w:rsid w:val="00310C98"/>
    <w:rsid w:val="0034283B"/>
    <w:rsid w:val="00352010"/>
    <w:rsid w:val="003600C7"/>
    <w:rsid w:val="003673F5"/>
    <w:rsid w:val="00391C54"/>
    <w:rsid w:val="003C2A4D"/>
    <w:rsid w:val="00403D64"/>
    <w:rsid w:val="00405E0C"/>
    <w:rsid w:val="004225AE"/>
    <w:rsid w:val="0045535B"/>
    <w:rsid w:val="00455A29"/>
    <w:rsid w:val="0049190A"/>
    <w:rsid w:val="004C6EE9"/>
    <w:rsid w:val="00532404"/>
    <w:rsid w:val="00537966"/>
    <w:rsid w:val="00594EEC"/>
    <w:rsid w:val="005B2BB2"/>
    <w:rsid w:val="005E00C2"/>
    <w:rsid w:val="005E1A21"/>
    <w:rsid w:val="005E2B2E"/>
    <w:rsid w:val="006767A2"/>
    <w:rsid w:val="006B3FDB"/>
    <w:rsid w:val="006B519E"/>
    <w:rsid w:val="006D614B"/>
    <w:rsid w:val="00716164"/>
    <w:rsid w:val="007438BF"/>
    <w:rsid w:val="00746CF1"/>
    <w:rsid w:val="007541CD"/>
    <w:rsid w:val="007A3385"/>
    <w:rsid w:val="007E1770"/>
    <w:rsid w:val="00812BD6"/>
    <w:rsid w:val="008132AD"/>
    <w:rsid w:val="008722DF"/>
    <w:rsid w:val="00872915"/>
    <w:rsid w:val="0087648F"/>
    <w:rsid w:val="00892EF6"/>
    <w:rsid w:val="00902995"/>
    <w:rsid w:val="009101BC"/>
    <w:rsid w:val="00917ADE"/>
    <w:rsid w:val="00930AF7"/>
    <w:rsid w:val="00945DDC"/>
    <w:rsid w:val="009520F6"/>
    <w:rsid w:val="009E233B"/>
    <w:rsid w:val="00A26536"/>
    <w:rsid w:val="00A567B7"/>
    <w:rsid w:val="00AA5433"/>
    <w:rsid w:val="00AF5EAF"/>
    <w:rsid w:val="00B61BD7"/>
    <w:rsid w:val="00B6541E"/>
    <w:rsid w:val="00B70A8D"/>
    <w:rsid w:val="00B748FF"/>
    <w:rsid w:val="00B77663"/>
    <w:rsid w:val="00B92AB6"/>
    <w:rsid w:val="00BB6C5F"/>
    <w:rsid w:val="00BC296C"/>
    <w:rsid w:val="00C038EF"/>
    <w:rsid w:val="00C1732E"/>
    <w:rsid w:val="00C34F79"/>
    <w:rsid w:val="00C40922"/>
    <w:rsid w:val="00C4176C"/>
    <w:rsid w:val="00CB36C9"/>
    <w:rsid w:val="00CC3916"/>
    <w:rsid w:val="00CC7DCB"/>
    <w:rsid w:val="00D00F56"/>
    <w:rsid w:val="00D07E40"/>
    <w:rsid w:val="00D50220"/>
    <w:rsid w:val="00D54A45"/>
    <w:rsid w:val="00D54AF5"/>
    <w:rsid w:val="00DA10BD"/>
    <w:rsid w:val="00DF6101"/>
    <w:rsid w:val="00E245FD"/>
    <w:rsid w:val="00E52790"/>
    <w:rsid w:val="00E87874"/>
    <w:rsid w:val="00E93625"/>
    <w:rsid w:val="00EB4F93"/>
    <w:rsid w:val="00ED3A4F"/>
    <w:rsid w:val="00EE56AB"/>
    <w:rsid w:val="00F06F9A"/>
    <w:rsid w:val="00F514BD"/>
    <w:rsid w:val="00F542E3"/>
    <w:rsid w:val="00F62327"/>
    <w:rsid w:val="00F745FC"/>
    <w:rsid w:val="00F94654"/>
    <w:rsid w:val="00F95A4C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4273"/>
    <o:shapelayout v:ext="edit">
      <o:idmap v:ext="edit" data="1"/>
    </o:shapelayout>
  </w:shapeDefaults>
  <w:decimalSymbol w:val=","/>
  <w:listSeparator w:val=";"/>
  <w14:docId w14:val="540BB7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938FF0B3FF73243A16DB460A11F84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96F68A-FC81-1F4B-BA82-724AF61838CA}"/>
      </w:docPartPr>
      <w:docPartBody>
        <w:p w:rsidR="001B71DE" w:rsidRDefault="001B71DE" w:rsidP="001B71DE">
          <w:pPr>
            <w:pStyle w:val="A938FF0B3FF73243A16DB460A11F84FF"/>
          </w:pPr>
          <w:r>
            <w:rPr>
              <w:lang w:val="pl-PL"/>
            </w:rPr>
            <w:t>[Wpisz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DE"/>
    <w:rsid w:val="001B71DE"/>
    <w:rsid w:val="004A27B1"/>
    <w:rsid w:val="006A54A1"/>
    <w:rsid w:val="007432BC"/>
    <w:rsid w:val="00745185"/>
    <w:rsid w:val="0081245C"/>
    <w:rsid w:val="00837875"/>
    <w:rsid w:val="00843662"/>
    <w:rsid w:val="00AF4A88"/>
    <w:rsid w:val="00CB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2ADC51-F236-442D-8E76-28584DCB7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MHW</dc:creator>
  <cp:lastModifiedBy>Monika Lewicka</cp:lastModifiedBy>
  <cp:revision>2</cp:revision>
  <cp:lastPrinted>2018-09-20T12:18:00Z</cp:lastPrinted>
  <dcterms:created xsi:type="dcterms:W3CDTF">2018-09-20T12:47:00Z</dcterms:created>
  <dcterms:modified xsi:type="dcterms:W3CDTF">2018-09-20T12:47:00Z</dcterms:modified>
</cp:coreProperties>
</file>