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420516" w:rsidP="0002534C">
      <w:pPr>
        <w:pStyle w:val="Default"/>
        <w:jc w:val="right"/>
        <w:rPr>
          <w:bCs/>
        </w:rPr>
      </w:pPr>
      <w:r>
        <w:rPr>
          <w:bCs/>
        </w:rPr>
        <w:t>Warszawa, dnia 18</w:t>
      </w:r>
      <w:r w:rsidR="00E547D2">
        <w:rPr>
          <w:bCs/>
        </w:rPr>
        <w:t xml:space="preserve"> </w:t>
      </w:r>
      <w:r w:rsidR="00654A0B">
        <w:rPr>
          <w:bCs/>
        </w:rPr>
        <w:t>grudnia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42051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Zastępca Dyrektora ds. Komunikacji z Publicznością </w:t>
      </w:r>
    </w:p>
    <w:p w:rsidR="00E547D2" w:rsidRPr="0032243A" w:rsidRDefault="000F3F30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r w:rsidR="00420516">
        <w:rPr>
          <w:b/>
          <w:bCs/>
          <w:lang w:eastAsia="pl-PL"/>
        </w:rPr>
        <w:t>ZDKP_DMU</w:t>
      </w:r>
      <w:r w:rsidR="000630F6">
        <w:rPr>
          <w:b/>
          <w:bCs/>
          <w:lang w:eastAsia="pl-PL"/>
        </w:rPr>
        <w:t>/2018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 w:rsidR="00420516">
        <w:rPr>
          <w:rFonts w:ascii="Arial" w:hAnsi="Arial" w:cs="Arial"/>
          <w:b/>
          <w:sz w:val="24"/>
          <w:szCs w:val="24"/>
        </w:rPr>
        <w:t>a</w:t>
      </w:r>
      <w:r w:rsidRPr="0032243A">
        <w:rPr>
          <w:rFonts w:ascii="Arial" w:hAnsi="Arial" w:cs="Arial"/>
          <w:b/>
          <w:sz w:val="24"/>
          <w:szCs w:val="24"/>
        </w:rPr>
        <w:t xml:space="preserve"> </w:t>
      </w:r>
      <w:r w:rsidR="00420516">
        <w:rPr>
          <w:rFonts w:ascii="Arial" w:hAnsi="Arial" w:cs="Arial"/>
          <w:b/>
          <w:sz w:val="24"/>
          <w:szCs w:val="24"/>
        </w:rPr>
        <w:t>Mateusza Labudę</w:t>
      </w:r>
      <w:r w:rsidRPr="0032243A">
        <w:rPr>
          <w:rFonts w:ascii="Arial" w:hAnsi="Arial" w:cs="Arial"/>
          <w:b/>
          <w:sz w:val="24"/>
          <w:szCs w:val="24"/>
        </w:rPr>
        <w:t xml:space="preserve"> – miejsce zamieszkania </w:t>
      </w:r>
      <w:r w:rsidR="00B00EE2">
        <w:rPr>
          <w:rFonts w:ascii="Arial" w:hAnsi="Arial" w:cs="Arial"/>
          <w:b/>
          <w:sz w:val="24"/>
          <w:szCs w:val="24"/>
        </w:rPr>
        <w:t>Warszawa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 </w:t>
      </w:r>
      <w:r w:rsidR="00420516">
        <w:rPr>
          <w:rFonts w:ascii="Arial" w:hAnsi="Arial" w:cs="Arial"/>
          <w:sz w:val="24"/>
          <w:szCs w:val="24"/>
        </w:rPr>
        <w:t>Mateusz Labuda</w:t>
      </w:r>
      <w:r w:rsidR="009D7A89"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spełnił w najwyższym stopniu wymagania stawiane Kandydatom podczas rekrutacji na stanowisko </w:t>
      </w:r>
      <w:r w:rsidR="00420516">
        <w:rPr>
          <w:rFonts w:ascii="Arial" w:hAnsi="Arial" w:cs="Arial"/>
          <w:sz w:val="24"/>
          <w:szCs w:val="24"/>
        </w:rPr>
        <w:t>Zastępca Dyrektora ds. Komunikacji z Publicznością</w:t>
      </w:r>
      <w:r w:rsidR="000F3F3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630F6"/>
    <w:rsid w:val="00093572"/>
    <w:rsid w:val="000A31E5"/>
    <w:rsid w:val="000B6158"/>
    <w:rsid w:val="000F3F30"/>
    <w:rsid w:val="00124F0B"/>
    <w:rsid w:val="00146AE6"/>
    <w:rsid w:val="00181454"/>
    <w:rsid w:val="00205347"/>
    <w:rsid w:val="00261766"/>
    <w:rsid w:val="002A1D43"/>
    <w:rsid w:val="0032243A"/>
    <w:rsid w:val="003C40BE"/>
    <w:rsid w:val="00420516"/>
    <w:rsid w:val="00432073"/>
    <w:rsid w:val="0056531A"/>
    <w:rsid w:val="005F1727"/>
    <w:rsid w:val="006077B3"/>
    <w:rsid w:val="00636B0A"/>
    <w:rsid w:val="00654A0B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D7A89"/>
    <w:rsid w:val="009E5413"/>
    <w:rsid w:val="00A140B4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828A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877CD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2018-12-27T12:24:00Z</dcterms:created>
  <dcterms:modified xsi:type="dcterms:W3CDTF">2018-12-27T12:24:00Z</dcterms:modified>
</cp:coreProperties>
</file>