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9F155E" w:rsidRPr="00DF6B87" w:rsidTr="00E075F3">
        <w:trPr>
          <w:trHeight w:val="882"/>
          <w:jc w:val="center"/>
        </w:trPr>
        <w:tc>
          <w:tcPr>
            <w:tcW w:w="9398" w:type="dxa"/>
            <w:tcBorders>
              <w:bottom w:val="nil"/>
            </w:tcBorders>
          </w:tcPr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F155E" w:rsidRPr="00A47BB3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Dyrektor Muzeum Warszawy</w:t>
            </w:r>
          </w:p>
          <w:p w:rsidR="009F155E" w:rsidRPr="00A47BB3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sz w:val="18"/>
                <w:szCs w:val="18"/>
                <w:lang w:eastAsia="pl-PL"/>
              </w:rPr>
              <w:t>ogłasza nabór kandydatów na wolne kierownicze stanowisko pracy</w:t>
            </w:r>
          </w:p>
          <w:p w:rsidR="009F155E" w:rsidRPr="00A47BB3" w:rsidRDefault="009F155E" w:rsidP="00D427C4">
            <w:pPr>
              <w:spacing w:after="0" w:line="240" w:lineRule="auto"/>
              <w:ind w:left="-314" w:firstLine="314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A47BB3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w Muzeum Warszawy</w:t>
            </w:r>
          </w:p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A47BB3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Rynek Starego Miasta 28; 00-272 Warszawa</w:t>
            </w:r>
          </w:p>
        </w:tc>
      </w:tr>
      <w:tr w:rsidR="009F155E" w:rsidRPr="00DF6B87" w:rsidTr="00E075F3">
        <w:trPr>
          <w:trHeight w:val="366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9F155E" w:rsidRPr="00932EF7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9F155E" w:rsidRPr="001A38E3" w:rsidRDefault="009F155E" w:rsidP="00D427C4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Kierownik Działu Badań nad Warszawą</w:t>
            </w:r>
          </w:p>
          <w:p w:rsidR="009F155E" w:rsidRPr="00932EF7" w:rsidRDefault="009F155E" w:rsidP="00F07337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F155E" w:rsidRPr="00DF6B87" w:rsidTr="00E075F3">
        <w:trPr>
          <w:trHeight w:val="17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F155E" w:rsidRPr="00DF6B87" w:rsidTr="00E075F3">
        <w:trPr>
          <w:trHeight w:val="906"/>
          <w:jc w:val="center"/>
        </w:trPr>
        <w:tc>
          <w:tcPr>
            <w:tcW w:w="9398" w:type="dxa"/>
            <w:tcBorders>
              <w:top w:val="nil"/>
              <w:bottom w:val="nil"/>
            </w:tcBorders>
            <w:vAlign w:val="center"/>
          </w:tcPr>
          <w:p w:rsidR="009F155E" w:rsidRDefault="00A47BB3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Planowanie, </w:t>
            </w:r>
            <w:r w:rsidR="009F155E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koordynowanie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 nadzór nad pracą</w:t>
            </w:r>
            <w:r w:rsidR="009F155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Działu </w:t>
            </w:r>
            <w:r w:rsidR="00452E3F">
              <w:rPr>
                <w:rFonts w:ascii="Arial" w:hAnsi="Arial" w:cs="Arial"/>
                <w:sz w:val="16"/>
                <w:szCs w:val="16"/>
                <w:lang w:eastAsia="pl-PL"/>
              </w:rPr>
              <w:t>oraz podległych Zespołów i Pracowni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zgodnie ze strukturą organizacyjną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składanie sprawozdań z pracy 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inicjowanie i prowadzenie badań naukowych o Warszawie</w:t>
            </w:r>
          </w:p>
          <w:p w:rsidR="001A38E3" w:rsidRPr="001A38E3" w:rsidRDefault="001A38E3" w:rsidP="001A38E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A38E3">
              <w:rPr>
                <w:rFonts w:ascii="Arial" w:hAnsi="Arial" w:cs="Arial"/>
                <w:sz w:val="16"/>
                <w:szCs w:val="16"/>
                <w:lang w:eastAsia="pl-PL"/>
              </w:rPr>
              <w:t>przygotowywanie projektów badawczych w Muzeum</w:t>
            </w:r>
          </w:p>
          <w:p w:rsidR="003769E6" w:rsidRDefault="003769E6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współpraca z podmiotami zewnętrznymi w zakresie badań i realizacji wspólnych przedsięwzięć</w:t>
            </w:r>
          </w:p>
          <w:p w:rsidR="003769E6" w:rsidRDefault="003769E6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przygotowanie i publikacja wyników badań i innych opracowań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prowadzenie kwerend bibliograficznych na potrzeby Muzeum oraz innych placówek i osób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kontrola merytoryczna gromadzonego materiału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inicjowanie i przygotowywanie publikacji opartych na ww. badaniach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inicjowanie lub udział w realizowaniu wystaw stałych i czasowych przy współpracy z innymi komórkami organizacyjnymi </w:t>
            </w:r>
            <w:r w:rsidRPr="008C782D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uzeum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udzielanie konsultacji</w:t>
            </w:r>
          </w:p>
          <w:p w:rsidR="009F155E" w:rsidRDefault="009F155E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inicjowanie i uczestniczenie w konferencjach naukowych i popularnonaukowych</w:t>
            </w:r>
          </w:p>
          <w:p w:rsidR="001A38E3" w:rsidRDefault="001A38E3" w:rsidP="00577DF3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nadzór nad komórkami podległymi</w:t>
            </w:r>
          </w:p>
          <w:p w:rsidR="009F155E" w:rsidRPr="00932EF7" w:rsidRDefault="009F155E" w:rsidP="00D427C4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932EF7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932EF7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9F155E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i poza nim. Bezpiecz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warunki pracy na stanowisku.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Winda w budynku. </w:t>
            </w:r>
          </w:p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pow. 4 h dziennie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przemieszczaniem się wewnątrz budynku i w terenie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rozmowami telefonicznymi, praca w pozycji wymuszonej, stanowisko decyzyjne – praca stresogenna </w:t>
            </w:r>
          </w:p>
        </w:tc>
      </w:tr>
      <w:tr w:rsidR="009F155E" w:rsidRPr="00DF6B87" w:rsidTr="00E075F3">
        <w:trPr>
          <w:trHeight w:val="22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F155E" w:rsidRPr="00DF6B87" w:rsidTr="00E075F3">
        <w:trPr>
          <w:trHeight w:val="1113"/>
          <w:jc w:val="center"/>
        </w:trPr>
        <w:tc>
          <w:tcPr>
            <w:tcW w:w="9398" w:type="dxa"/>
            <w:tcBorders>
              <w:top w:val="nil"/>
              <w:bottom w:val="nil"/>
            </w:tcBorders>
          </w:tcPr>
          <w:p w:rsidR="009F155E" w:rsidRDefault="009F155E" w:rsidP="003201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3769E6">
              <w:rPr>
                <w:rFonts w:ascii="Arial" w:hAnsi="Arial" w:cs="Arial"/>
                <w:sz w:val="16"/>
                <w:szCs w:val="16"/>
                <w:lang w:eastAsia="pl-PL"/>
              </w:rPr>
              <w:t>specjalistyczne związane z podstawową działalnością Muzeum lub wykształcenie wyższe i studia podyplomowe związane z działalnością podstawową Muzeum oraz dorobek zawodowy w zakresie ustawowej działalności muzeów</w:t>
            </w:r>
          </w:p>
          <w:p w:rsidR="009F155E" w:rsidRDefault="009F155E" w:rsidP="003203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9F155E" w:rsidRDefault="009F155E" w:rsidP="003203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9F155E" w:rsidRDefault="003769E6" w:rsidP="0017667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4</w:t>
            </w:r>
            <w:r w:rsidR="009F155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lata stażu pracy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tym 2 lata </w:t>
            </w:r>
            <w:r w:rsidR="008651C9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doświadczenia zawodowego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na stanowisku kierowniczym</w:t>
            </w:r>
            <w:r w:rsidR="008651C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lub przy zarządzaniu projektami</w:t>
            </w:r>
            <w:bookmarkStart w:id="0" w:name="_GoBack"/>
            <w:bookmarkEnd w:id="0"/>
          </w:p>
          <w:p w:rsidR="00AD2B03" w:rsidRPr="00CB171C" w:rsidRDefault="00AD2B03" w:rsidP="00AD2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AD2B03" w:rsidRPr="001A38E3" w:rsidRDefault="00AD2B03" w:rsidP="001A38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9F155E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F155E" w:rsidRPr="00CB171C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9F155E" w:rsidRPr="00DF6B87" w:rsidTr="00E075F3">
        <w:trPr>
          <w:trHeight w:val="592"/>
          <w:jc w:val="center"/>
        </w:trPr>
        <w:tc>
          <w:tcPr>
            <w:tcW w:w="9398" w:type="dxa"/>
            <w:tcBorders>
              <w:top w:val="nil"/>
              <w:bottom w:val="single" w:sz="4" w:space="0" w:color="FFFFFF"/>
            </w:tcBorders>
          </w:tcPr>
          <w:p w:rsidR="009F155E" w:rsidRDefault="009F155E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autorstwo lub współautorstwo publikacji naukowych lub popularnonaukowych</w:t>
            </w:r>
          </w:p>
          <w:p w:rsidR="009F155E" w:rsidRDefault="009F155E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prowadzenie badań naukowych</w:t>
            </w:r>
          </w:p>
          <w:p w:rsidR="009F155E" w:rsidRDefault="009F155E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autorstwo lub współautorstwo wystaw</w:t>
            </w:r>
          </w:p>
          <w:p w:rsidR="001A38E3" w:rsidRDefault="001A38E3" w:rsidP="003203B1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organizacja lub współorganizacja konferencji naukowych</w:t>
            </w:r>
          </w:p>
          <w:p w:rsidR="009F155E" w:rsidRPr="001A38E3" w:rsidRDefault="009F155E" w:rsidP="001A38E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osiągnięcia w popularyzacji wiedzy z zakresu varsavianistyki</w:t>
            </w:r>
          </w:p>
          <w:p w:rsidR="009F155E" w:rsidRDefault="009F155E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171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regulacji prawnych wymaganych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do podjęcia pracy na stanowisku</w:t>
            </w:r>
          </w:p>
          <w:p w:rsidR="009F155E" w:rsidRPr="00CB171C" w:rsidRDefault="009F155E" w:rsidP="00577DF3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35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kierowania zespołem, komunikatywność, myślenie analityczne, umiejętność radzenia sobie ze stresem, samodzielność, sumienność</w:t>
            </w:r>
          </w:p>
        </w:tc>
      </w:tr>
      <w:tr w:rsidR="009F155E" w:rsidRPr="00DF6B87" w:rsidTr="00E075F3">
        <w:trPr>
          <w:trHeight w:val="235"/>
          <w:jc w:val="center"/>
        </w:trPr>
        <w:tc>
          <w:tcPr>
            <w:tcW w:w="93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F155E" w:rsidRPr="00932EF7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F155E" w:rsidRPr="00DF6B87" w:rsidTr="00E075F3">
        <w:trPr>
          <w:trHeight w:val="211"/>
          <w:jc w:val="center"/>
        </w:trPr>
        <w:tc>
          <w:tcPr>
            <w:tcW w:w="9398" w:type="dxa"/>
            <w:tcBorders>
              <w:top w:val="single" w:sz="4" w:space="0" w:color="FFFFFF"/>
              <w:bottom w:val="nil"/>
            </w:tcBorders>
          </w:tcPr>
          <w:p w:rsidR="009F155E" w:rsidRPr="00932EF7" w:rsidRDefault="009F155E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9F155E" w:rsidRPr="00932EF7" w:rsidRDefault="009F155E" w:rsidP="00D427C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9F155E" w:rsidRPr="00932EF7" w:rsidRDefault="009F155E" w:rsidP="00352E3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</w:t>
            </w:r>
            <w:r w:rsidRPr="00932EF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9F155E" w:rsidRPr="00DF6B87" w:rsidTr="00E075F3">
        <w:trPr>
          <w:trHeight w:val="265"/>
          <w:jc w:val="center"/>
        </w:trPr>
        <w:tc>
          <w:tcPr>
            <w:tcW w:w="939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F155E" w:rsidRPr="00CB171C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F155E" w:rsidRPr="00DF6B87" w:rsidTr="00E075F3">
        <w:trPr>
          <w:trHeight w:val="4280"/>
          <w:jc w:val="center"/>
        </w:trPr>
        <w:tc>
          <w:tcPr>
            <w:tcW w:w="9398" w:type="dxa"/>
            <w:tcBorders>
              <w:top w:val="nil"/>
            </w:tcBorders>
          </w:tcPr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posiadanym obywatelstwie*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F155E" w:rsidRPr="00CD4C86" w:rsidRDefault="009F155E" w:rsidP="003201C2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AD2B03" w:rsidRPr="00CD4C86" w:rsidRDefault="00AD2B03" w:rsidP="00AD2B0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zgodnie </w:t>
            </w:r>
            <w:r w:rsidRPr="00CD4C86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Pr="00CD4C86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9F155E" w:rsidRPr="00CD4C86" w:rsidRDefault="001A38E3" w:rsidP="001A38E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9F155E" w:rsidRPr="00CD4C86" w:rsidRDefault="009F155E" w:rsidP="00D427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</w:t>
            </w: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terminie do dnia</w:t>
            </w:r>
            <w:r w:rsidR="00A47BB3"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22</w:t>
            </w:r>
            <w:r w:rsidR="00A47BB3"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.03.2019</w:t>
            </w: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r., do godz. 15.00 </w:t>
            </w:r>
            <w:r w:rsidRPr="00CD4C8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na adres: </w:t>
            </w:r>
            <w:hyperlink r:id="rId6" w:history="1">
              <w:r w:rsidRPr="00CD4C86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9F155E" w:rsidRPr="00CD4C86" w:rsidRDefault="009F155E" w:rsidP="00D427C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1A38E3" w:rsidRPr="00CD4C86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1A38E3" w:rsidRPr="00CD4C86" w:rsidRDefault="001A38E3" w:rsidP="001A38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1A38E3" w:rsidRPr="00CD4C86" w:rsidRDefault="001A38E3" w:rsidP="001A38E3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F155E" w:rsidRPr="00CD4C86" w:rsidRDefault="009F155E" w:rsidP="00D427C4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D4C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„Nr Ref. KDBW</w:t>
            </w:r>
            <w:r w:rsidR="00AD2B03"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_PBH/2019</w:t>
            </w:r>
            <w:r w:rsidRPr="00CD4C8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9F155E" w:rsidRPr="00CD4C86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Oferty odrzucone zostaną komisyjnie zniszczone</w:t>
            </w:r>
          </w:p>
          <w:p w:rsidR="009F155E" w:rsidRPr="00CD4C86" w:rsidRDefault="009F155E" w:rsidP="00D0489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F155E" w:rsidRPr="00CD4C86" w:rsidRDefault="009F155E" w:rsidP="00D427C4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F155E" w:rsidRPr="00CD4C86" w:rsidRDefault="009F155E" w:rsidP="00DA1A6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terminie do dnia</w:t>
            </w:r>
            <w:r w:rsidR="00A47BB3"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22</w:t>
            </w:r>
            <w:r w:rsidR="00A47BB3"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.03.2019</w:t>
            </w:r>
            <w:r w:rsidRPr="00CD4C8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r., do godz. 15.00</w:t>
            </w:r>
          </w:p>
          <w:p w:rsidR="009F155E" w:rsidRPr="00CD4C86" w:rsidRDefault="009F155E" w:rsidP="00D427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4C86">
              <w:rPr>
                <w:rFonts w:ascii="Arial" w:hAnsi="Arial" w:cs="Arial"/>
                <w:color w:val="575757"/>
                <w:sz w:val="16"/>
                <w:szCs w:val="16"/>
                <w:lang w:eastAsia="pl-PL"/>
              </w:rPr>
              <w:t xml:space="preserve">*Druki oświadczeń są do pobrania na </w:t>
            </w:r>
            <w:r w:rsidRPr="00CD4C86">
              <w:rPr>
                <w:rFonts w:ascii="Arial" w:hAnsi="Arial" w:cs="Arial"/>
                <w:sz w:val="16"/>
                <w:szCs w:val="16"/>
                <w:lang w:eastAsia="pl-PL"/>
              </w:rPr>
              <w:t>stronie BIP Muzeum Warszawy</w:t>
            </w:r>
            <w:r w:rsidRPr="00CD4C86">
              <w:rPr>
                <w:rFonts w:ascii="Arial" w:hAnsi="Arial" w:cs="Arial"/>
                <w:color w:val="0000FF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F155E" w:rsidRDefault="009F155E"/>
    <w:sectPr w:rsidR="009F155E" w:rsidSect="003201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63E"/>
    <w:multiLevelType w:val="hybridMultilevel"/>
    <w:tmpl w:val="A574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090D"/>
    <w:multiLevelType w:val="multilevel"/>
    <w:tmpl w:val="473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2E1D"/>
    <w:multiLevelType w:val="multilevel"/>
    <w:tmpl w:val="A574E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45E80"/>
    <w:multiLevelType w:val="hybridMultilevel"/>
    <w:tmpl w:val="4738B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555E5"/>
    <w:multiLevelType w:val="hybridMultilevel"/>
    <w:tmpl w:val="F4DA0C4A"/>
    <w:lvl w:ilvl="0" w:tplc="43FEE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2"/>
    <w:rsid w:val="00016896"/>
    <w:rsid w:val="00021D0D"/>
    <w:rsid w:val="0008047A"/>
    <w:rsid w:val="00112E10"/>
    <w:rsid w:val="0016517F"/>
    <w:rsid w:val="00176674"/>
    <w:rsid w:val="001A38E3"/>
    <w:rsid w:val="001D35D3"/>
    <w:rsid w:val="001E3FE0"/>
    <w:rsid w:val="003201C2"/>
    <w:rsid w:val="003203B1"/>
    <w:rsid w:val="0033377C"/>
    <w:rsid w:val="00341AD4"/>
    <w:rsid w:val="00352E3A"/>
    <w:rsid w:val="00360969"/>
    <w:rsid w:val="00367EA0"/>
    <w:rsid w:val="003769E6"/>
    <w:rsid w:val="00422FAE"/>
    <w:rsid w:val="00452E3F"/>
    <w:rsid w:val="00461EDE"/>
    <w:rsid w:val="004725E2"/>
    <w:rsid w:val="00484550"/>
    <w:rsid w:val="00493BA7"/>
    <w:rsid w:val="004F1B55"/>
    <w:rsid w:val="00520348"/>
    <w:rsid w:val="00545AA0"/>
    <w:rsid w:val="00577DF3"/>
    <w:rsid w:val="005A11E6"/>
    <w:rsid w:val="00630D62"/>
    <w:rsid w:val="00641B9A"/>
    <w:rsid w:val="00652F1B"/>
    <w:rsid w:val="00681906"/>
    <w:rsid w:val="006B39E4"/>
    <w:rsid w:val="00711AE9"/>
    <w:rsid w:val="0073330E"/>
    <w:rsid w:val="00740DCB"/>
    <w:rsid w:val="00757A2A"/>
    <w:rsid w:val="0077473D"/>
    <w:rsid w:val="00806221"/>
    <w:rsid w:val="0082285B"/>
    <w:rsid w:val="008651C9"/>
    <w:rsid w:val="008C782D"/>
    <w:rsid w:val="0092586D"/>
    <w:rsid w:val="00932EF7"/>
    <w:rsid w:val="0095022A"/>
    <w:rsid w:val="00984E96"/>
    <w:rsid w:val="009B6378"/>
    <w:rsid w:val="009D3CF0"/>
    <w:rsid w:val="009D79C0"/>
    <w:rsid w:val="009E5132"/>
    <w:rsid w:val="009F155E"/>
    <w:rsid w:val="009F4E61"/>
    <w:rsid w:val="009F6E1C"/>
    <w:rsid w:val="00A26F73"/>
    <w:rsid w:val="00A47BB3"/>
    <w:rsid w:val="00A72694"/>
    <w:rsid w:val="00AA0FDB"/>
    <w:rsid w:val="00AD2B03"/>
    <w:rsid w:val="00AD5A1C"/>
    <w:rsid w:val="00AE0D6F"/>
    <w:rsid w:val="00B46705"/>
    <w:rsid w:val="00B52E8E"/>
    <w:rsid w:val="00B80B05"/>
    <w:rsid w:val="00BB2FE9"/>
    <w:rsid w:val="00BE4784"/>
    <w:rsid w:val="00C0690B"/>
    <w:rsid w:val="00C86E03"/>
    <w:rsid w:val="00C87C1D"/>
    <w:rsid w:val="00C91C48"/>
    <w:rsid w:val="00CB171C"/>
    <w:rsid w:val="00CD4C86"/>
    <w:rsid w:val="00CF7C6A"/>
    <w:rsid w:val="00D04893"/>
    <w:rsid w:val="00D427C4"/>
    <w:rsid w:val="00DA1A6E"/>
    <w:rsid w:val="00DF6B87"/>
    <w:rsid w:val="00E075F3"/>
    <w:rsid w:val="00E26C9D"/>
    <w:rsid w:val="00E3101E"/>
    <w:rsid w:val="00EC54AE"/>
    <w:rsid w:val="00EF2AD3"/>
    <w:rsid w:val="00EF5BB3"/>
    <w:rsid w:val="00F07337"/>
    <w:rsid w:val="00F64D51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01C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A1A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muzeumwarsz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Muzeum Historycznego m</vt:lpstr>
    </vt:vector>
  </TitlesOfParts>
  <Company>Muzeum Historyczne Miasta Stołecznego Warszawy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Muzeum Historycznego m</dc:title>
  <dc:creator>Agnieszka Manota</dc:creator>
  <cp:lastModifiedBy>Agnieszka.Manota</cp:lastModifiedBy>
  <cp:revision>5</cp:revision>
  <cp:lastPrinted>2014-10-30T08:12:00Z</cp:lastPrinted>
  <dcterms:created xsi:type="dcterms:W3CDTF">2019-03-07T12:52:00Z</dcterms:created>
  <dcterms:modified xsi:type="dcterms:W3CDTF">2019-03-11T10:05:00Z</dcterms:modified>
</cp:coreProperties>
</file>