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bookmarkStart w:id="0" w:name="_GoBack"/>
          <w:bookmarkEnd w:id="0"/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69265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kierownicze 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D0243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Kierownik Zespołu </w:t>
                                  </w:r>
                                  <w:r w:rsidR="004335C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Komunikacji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4335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Komunikacji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69265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kierownicze 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>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D0243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Kierownik Zespołu </w:t>
                            </w:r>
                            <w:r w:rsidR="004335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Komunikacji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4335C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Komunikacji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współtworzenie i realiza</w:t>
            </w:r>
            <w:r w:rsidR="00491743">
              <w:rPr>
                <w:rFonts w:ascii="Arial" w:hAnsi="Arial" w:cs="Arial"/>
                <w:sz w:val="15"/>
                <w:szCs w:val="15"/>
              </w:rPr>
              <w:t>cja strategii komunikacyjnej Muzeum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współtworzenie i realizacja kampanii promocyjnych, wizerunkowych i informacyj</w:t>
            </w:r>
            <w:r w:rsidR="00491743">
              <w:rPr>
                <w:rFonts w:ascii="Arial" w:hAnsi="Arial" w:cs="Arial"/>
                <w:sz w:val="15"/>
                <w:szCs w:val="15"/>
              </w:rPr>
              <w:t>nych oddziałów i lokalizacji Muzeum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koordynowanie polityki informacyjnej M</w:t>
            </w:r>
            <w:r w:rsidR="00491743">
              <w:rPr>
                <w:rFonts w:ascii="Arial" w:hAnsi="Arial" w:cs="Arial"/>
                <w:sz w:val="15"/>
                <w:szCs w:val="15"/>
              </w:rPr>
              <w:t>uzeum</w:t>
            </w:r>
            <w:r w:rsidRPr="00B96D7D">
              <w:rPr>
                <w:rFonts w:ascii="Arial" w:hAnsi="Arial" w:cs="Arial"/>
                <w:sz w:val="15"/>
                <w:szCs w:val="15"/>
              </w:rPr>
              <w:t>, w tym komunikacji wewnętrznej i zewnętrznej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wdrażanie i rozwój polityki obecności M</w:t>
            </w:r>
            <w:r w:rsidR="00491743">
              <w:rPr>
                <w:rFonts w:ascii="Arial" w:hAnsi="Arial" w:cs="Arial"/>
                <w:sz w:val="15"/>
                <w:szCs w:val="15"/>
              </w:rPr>
              <w:t>uzeum</w:t>
            </w:r>
            <w:r w:rsidRPr="00B96D7D">
              <w:rPr>
                <w:rFonts w:ascii="Arial" w:hAnsi="Arial" w:cs="Arial"/>
                <w:sz w:val="15"/>
                <w:szCs w:val="15"/>
              </w:rPr>
              <w:t xml:space="preserve"> w Internecie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dbanie o spójność komunikacji wizualnej, w tym nadzorowanie wykorzystania elementów sys</w:t>
            </w:r>
            <w:r w:rsidR="00491743">
              <w:rPr>
                <w:rFonts w:ascii="Arial" w:hAnsi="Arial" w:cs="Arial"/>
                <w:sz w:val="15"/>
                <w:szCs w:val="15"/>
              </w:rPr>
              <w:t>temu identyfikacji wizualnej Muzeum</w:t>
            </w:r>
          </w:p>
          <w:p w:rsidR="00C40E35" w:rsidRPr="00B96D7D" w:rsidRDefault="00C40E35" w:rsidP="00C40E35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eastAsia="Calibri" w:hAnsi="Arial" w:cs="Arial"/>
                <w:sz w:val="15"/>
                <w:szCs w:val="15"/>
              </w:rPr>
            </w:pPr>
            <w:r w:rsidRPr="00B96D7D">
              <w:rPr>
                <w:rFonts w:ascii="Arial" w:eastAsia="Calibri" w:hAnsi="Arial" w:cs="Arial"/>
                <w:sz w:val="15"/>
                <w:szCs w:val="15"/>
              </w:rPr>
              <w:t>tworzenie, utrzymywanie i rozwij</w:t>
            </w:r>
            <w:r w:rsidR="00491743">
              <w:rPr>
                <w:rFonts w:ascii="Arial" w:eastAsia="Calibri" w:hAnsi="Arial" w:cs="Arial"/>
                <w:sz w:val="15"/>
                <w:szCs w:val="15"/>
              </w:rPr>
              <w:t>anie społeczności przyjaciół Muzeum</w:t>
            </w:r>
          </w:p>
          <w:p w:rsidR="00C40E35" w:rsidRPr="00B96D7D" w:rsidRDefault="00C40E35" w:rsidP="00C40E35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eastAsia="Calibri" w:hAnsi="Arial" w:cs="Arial"/>
                <w:sz w:val="15"/>
                <w:szCs w:val="15"/>
              </w:rPr>
            </w:pPr>
            <w:r w:rsidRPr="00B96D7D">
              <w:rPr>
                <w:rFonts w:ascii="Arial" w:eastAsia="Calibri" w:hAnsi="Arial" w:cs="Arial"/>
                <w:sz w:val="15"/>
                <w:szCs w:val="15"/>
              </w:rPr>
              <w:t>pro</w:t>
            </w:r>
            <w:r w:rsidR="00491743">
              <w:rPr>
                <w:rFonts w:ascii="Arial" w:eastAsia="Calibri" w:hAnsi="Arial" w:cs="Arial"/>
                <w:sz w:val="15"/>
                <w:szCs w:val="15"/>
              </w:rPr>
              <w:t>wadzenie badań wizerunkowych Muzeum</w:t>
            </w:r>
          </w:p>
          <w:p w:rsidR="00C40E35" w:rsidRPr="00B96D7D" w:rsidRDefault="00C40E35" w:rsidP="00C40E35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eastAsia="Calibri" w:hAnsi="Arial" w:cs="Arial"/>
                <w:sz w:val="15"/>
                <w:szCs w:val="15"/>
              </w:rPr>
            </w:pPr>
            <w:r w:rsidRPr="00B96D7D">
              <w:rPr>
                <w:rFonts w:ascii="Arial" w:eastAsia="Calibri" w:hAnsi="Arial" w:cs="Arial"/>
                <w:sz w:val="15"/>
                <w:szCs w:val="15"/>
              </w:rPr>
              <w:t>udział w tworzeniu i wdrażaniu oferty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eastAsia="Calibri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nawiązywanie i koordynow</w:t>
            </w:r>
            <w:r w:rsidR="00491743">
              <w:rPr>
                <w:rFonts w:ascii="Arial" w:hAnsi="Arial" w:cs="Arial"/>
                <w:sz w:val="15"/>
                <w:szCs w:val="15"/>
              </w:rPr>
              <w:t>anie współpracy z partnerami Muzeum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 xml:space="preserve">utrzymywanie relacji z przedstawicielami mediów, liderami opinii, </w:t>
            </w:r>
            <w:proofErr w:type="spellStart"/>
            <w:r w:rsidRPr="00B96D7D">
              <w:rPr>
                <w:rFonts w:ascii="Arial" w:hAnsi="Arial" w:cs="Arial"/>
                <w:sz w:val="15"/>
                <w:szCs w:val="15"/>
              </w:rPr>
              <w:t>blogerami</w:t>
            </w:r>
            <w:proofErr w:type="spellEnd"/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współpraca przy organizacji i planowaniu</w:t>
            </w:r>
            <w:r w:rsidR="00491743">
              <w:rPr>
                <w:rFonts w:ascii="Arial" w:hAnsi="Arial" w:cs="Arial"/>
                <w:sz w:val="15"/>
                <w:szCs w:val="15"/>
              </w:rPr>
              <w:t xml:space="preserve"> wydarzeń odbywających się w Muzeum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nadzór nad przygotowywaniem, opracowaniem, realizacją i rozliczaniem umów cywilnoprawnych z zakresu działalności Zespołu</w:t>
            </w:r>
            <w:r w:rsidR="00491743">
              <w:rPr>
                <w:rFonts w:ascii="Arial" w:hAnsi="Arial" w:cs="Arial"/>
                <w:sz w:val="15"/>
                <w:szCs w:val="15"/>
              </w:rPr>
              <w:t xml:space="preserve"> Komunikacji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przygotowanie i nadzór nad realizacją planów promocyjnych, budżetów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40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opracowywanie sprawozdań rocznych i okresowych</w:t>
            </w:r>
          </w:p>
          <w:p w:rsidR="00C40E35" w:rsidRPr="00B96D7D" w:rsidRDefault="00C40E35" w:rsidP="00C40E35">
            <w:pPr>
              <w:pStyle w:val="Akapitzlist"/>
              <w:numPr>
                <w:ilvl w:val="0"/>
                <w:numId w:val="9"/>
              </w:numPr>
              <w:tabs>
                <w:tab w:val="clear" w:pos="1080"/>
              </w:tabs>
              <w:spacing w:after="0" w:line="256" w:lineRule="auto"/>
              <w:ind w:left="171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raportowanie całokształtu działań podległego obszaru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B96D7D" w:rsidRDefault="000C5E6A" w:rsidP="00536381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Miejsce pracy: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96D7D">
              <w:rPr>
                <w:rFonts w:ascii="Arial" w:hAnsi="Arial" w:cs="Arial"/>
                <w:b/>
                <w:sz w:val="15"/>
                <w:szCs w:val="15"/>
                <w:lang w:eastAsia="pl-PL"/>
              </w:rPr>
              <w:t>Stanowisko pracy: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pracy związane jest z </w:t>
            </w:r>
            <w:r w:rsidR="00F17D0E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pracą przy </w:t>
            </w:r>
            <w:r w:rsidR="00215D35" w:rsidRPr="00B96D7D">
              <w:rPr>
                <w:rFonts w:ascii="Arial" w:hAnsi="Arial" w:cs="Arial"/>
                <w:sz w:val="15"/>
                <w:szCs w:val="15"/>
                <w:lang w:eastAsia="pl-PL"/>
              </w:rPr>
              <w:t>komputerze pow. 4 h dziennie,</w:t>
            </w:r>
            <w:r w:rsidR="00F17D0E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przemieszczaniem się wewnątrz budynku i w terenie oraz rozmowami telefonicznymi.</w:t>
            </w:r>
            <w:r w:rsidR="00D0243A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Stanowisko decyzyjne – praca stresogenna.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B96D7D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wykształcenie wyższe</w:t>
            </w:r>
            <w:r w:rsidR="00D0243A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</w:t>
            </w:r>
          </w:p>
          <w:p w:rsidR="00CF167C" w:rsidRPr="00B96D7D" w:rsidRDefault="00344E1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min. </w:t>
            </w:r>
            <w:r w:rsidR="00D0243A" w:rsidRPr="00B96D7D">
              <w:rPr>
                <w:rFonts w:ascii="Arial" w:hAnsi="Arial" w:cs="Arial"/>
                <w:sz w:val="15"/>
                <w:szCs w:val="15"/>
                <w:lang w:eastAsia="pl-PL"/>
              </w:rPr>
              <w:t>4</w:t>
            </w:r>
            <w:r w:rsidR="00CF167C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lata stażu pracy</w:t>
            </w:r>
          </w:p>
          <w:p w:rsidR="00630099" w:rsidRPr="00B96D7D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znajomość języka angielskiego w stopniu </w:t>
            </w:r>
            <w:r w:rsidR="00C40E35" w:rsidRPr="00B96D7D">
              <w:rPr>
                <w:rFonts w:ascii="Arial" w:hAnsi="Arial" w:cs="Arial"/>
                <w:sz w:val="15"/>
                <w:szCs w:val="15"/>
                <w:lang w:eastAsia="pl-PL"/>
              </w:rPr>
              <w:t>bardzo dobrym</w:t>
            </w:r>
          </w:p>
          <w:p w:rsidR="00215D35" w:rsidRPr="00B96D7D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obsługa komputera: Windows, pakiet MS Office, Internet</w:t>
            </w:r>
          </w:p>
          <w:p w:rsidR="000C5E6A" w:rsidRPr="00B96D7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15D35" w:rsidRPr="00B96D7D" w:rsidRDefault="00215D35" w:rsidP="00B96D7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1" w:right="252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znajomość </w:t>
            </w:r>
            <w:r w:rsidR="00630099" w:rsidRPr="00B96D7D">
              <w:rPr>
                <w:rFonts w:ascii="Arial" w:hAnsi="Arial" w:cs="Arial"/>
                <w:sz w:val="15"/>
                <w:szCs w:val="15"/>
                <w:lang w:eastAsia="pl-PL"/>
              </w:rPr>
              <w:t>innych języków obcych</w:t>
            </w:r>
            <w:r w:rsidR="00C40E35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 (hiszpański, francuski, rosyjski) w stopniu bardzo dobrym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>umiejętność zarządzania zespołem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zdolności przywódcze 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umiejętność planowania i organizowania pracy własnej i podległym pracownikom 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>umiejętność tworzenia, planowania i koordynowania kampanii promujących Muzeum Warszawy i jego ofertę oraz opracowania i wdrażania strategii rozwoju publiczności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znajomość nowych technologii cyfrowych wykorzystywanych do angażowania i poszerzania kręgów odbiorców oraz budowania wiedzy </w:t>
            </w:r>
            <w:r w:rsidR="00B96D7D"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     </w:t>
            </w: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>na temat publiczności;</w:t>
            </w:r>
          </w:p>
          <w:p w:rsidR="00C40E35" w:rsidRPr="00B96D7D" w:rsidRDefault="00C40E35" w:rsidP="00B96D7D">
            <w:pPr>
              <w:pStyle w:val="Nagwek"/>
              <w:numPr>
                <w:ilvl w:val="0"/>
                <w:numId w:val="10"/>
              </w:numPr>
              <w:tabs>
                <w:tab w:val="left" w:pos="1728"/>
              </w:tabs>
              <w:ind w:left="171" w:hanging="142"/>
              <w:rPr>
                <w:rFonts w:ascii="Arial" w:hAnsi="Arial" w:cs="Arial"/>
                <w:sz w:val="15"/>
                <w:szCs w:val="15"/>
                <w:lang w:val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umiejętność prowadzenia działań ewaluacyjnych i monitorujących w zakresie promocji i komunikacji oraz </w:t>
            </w:r>
            <w:proofErr w:type="spellStart"/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>Audience</w:t>
            </w:r>
            <w:proofErr w:type="spellEnd"/>
            <w:r w:rsidRPr="00B96D7D">
              <w:rPr>
                <w:rFonts w:ascii="Arial" w:hAnsi="Arial" w:cs="Arial"/>
                <w:sz w:val="15"/>
                <w:szCs w:val="15"/>
                <w:lang w:val="pl-PL"/>
              </w:rPr>
              <w:t xml:space="preserve"> Development, </w:t>
            </w:r>
          </w:p>
          <w:p w:rsidR="00C40E35" w:rsidRPr="00B96D7D" w:rsidRDefault="00C40E35" w:rsidP="00B96D7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1" w:right="252" w:hanging="142"/>
              <w:rPr>
                <w:rFonts w:ascii="Arial" w:hAnsi="Arial" w:cs="Arial"/>
                <w:sz w:val="15"/>
                <w:szCs w:val="15"/>
              </w:rPr>
            </w:pPr>
            <w:r w:rsidRPr="00B96D7D">
              <w:rPr>
                <w:rFonts w:ascii="Arial" w:hAnsi="Arial" w:cs="Arial"/>
                <w:sz w:val="15"/>
                <w:szCs w:val="15"/>
              </w:rPr>
              <w:t>znajomość ilościowych i jakościowych metod badawczych</w:t>
            </w:r>
          </w:p>
          <w:p w:rsidR="000C5E6A" w:rsidRPr="00C40E35" w:rsidRDefault="00D0243A" w:rsidP="00B96D7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1" w:right="252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rzetelność, dokładność, szybkość w działaniu, skuteczność, umiejętności komunikacyjne, świadomość komercyjna, kreatywność, przedsiębiorczość, umiejętności analityczne i negocjacyjne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96D7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Proces rekrutacji na wyżej wymienione stanowisko będzie dwuetapowy.</w:t>
            </w:r>
          </w:p>
          <w:p w:rsidR="000C5E6A" w:rsidRPr="00B96D7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Wybrane osoby spełniające wymagania zostaną zaproszone do udziału w drugim etapie r</w:t>
            </w:r>
            <w:r w:rsidR="00DA76BD"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ekrutacji, który polegał będzie</w:t>
            </w:r>
            <w:r w:rsidR="00B96D7D"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</w:t>
            </w:r>
            <w:r w:rsidRPr="00B96D7D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96D7D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B96D7D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wymagany staż pracy</w:t>
            </w:r>
          </w:p>
          <w:p w:rsidR="000C5E6A" w:rsidRPr="00B96D7D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kopie dokumentów potwierdzających wymagane wykształcenie oraz kwalifikacje</w:t>
            </w:r>
          </w:p>
          <w:p w:rsidR="000C5E6A" w:rsidRPr="00B96D7D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96D7D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podpisane odręcznie oświadczenie, że kandydat nie był skazany prawomocnym wyrokiem sądu za umyślne przestę</w:t>
            </w:r>
            <w:r w:rsidR="0060087F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pstwo ścigane 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z oskarżenia publicznego lub umyślne przestępstwo skarbowe*</w:t>
            </w:r>
          </w:p>
          <w:p w:rsidR="000C5E6A" w:rsidRPr="00B96D7D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zgodnie </w:t>
            </w:r>
            <w:r w:rsidR="007D69A1" w:rsidRPr="00B96D7D">
              <w:rPr>
                <w:rFonts w:ascii="Arial" w:hAnsi="Arial" w:cs="Arial"/>
                <w:iCs/>
                <w:sz w:val="15"/>
                <w:szCs w:val="15"/>
              </w:rPr>
              <w:t xml:space="preserve">z </w:t>
            </w:r>
            <w:r w:rsidR="007D69A1" w:rsidRPr="00B96D7D">
              <w:rPr>
                <w:rFonts w:ascii="Arial" w:hAnsi="Arial" w:cs="Arial"/>
                <w:sz w:val="15"/>
                <w:szCs w:val="15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>*</w:t>
            </w:r>
          </w:p>
          <w:p w:rsidR="00C40E35" w:rsidRPr="00B96D7D" w:rsidRDefault="00C40E35" w:rsidP="00C40E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96D7D">
              <w:rPr>
                <w:rFonts w:ascii="Arial" w:hAnsi="Arial" w:cs="Arial"/>
                <w:sz w:val="15"/>
                <w:szCs w:val="15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96D7D" w:rsidRDefault="00B96D7D" w:rsidP="00D6160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96D7D"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F2143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96D7D"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B96D7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D0243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KZ</w:t>
            </w:r>
            <w:r w:rsidR="00B96D7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B96D7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B96D7D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96D7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F2143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B96D7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B96D7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EB5"/>
    <w:multiLevelType w:val="hybridMultilevel"/>
    <w:tmpl w:val="45DEC0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4447"/>
    <w:multiLevelType w:val="hybridMultilevel"/>
    <w:tmpl w:val="18DC25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7019EA"/>
    <w:multiLevelType w:val="hybridMultilevel"/>
    <w:tmpl w:val="94F05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466FFF"/>
    <w:multiLevelType w:val="hybridMultilevel"/>
    <w:tmpl w:val="C5EC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06CE"/>
    <w:multiLevelType w:val="hybridMultilevel"/>
    <w:tmpl w:val="5C9E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B91"/>
    <w:rsid w:val="0000378D"/>
    <w:rsid w:val="00021F5C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1A6E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4E1F"/>
    <w:rsid w:val="0034660B"/>
    <w:rsid w:val="00353A64"/>
    <w:rsid w:val="00355C5B"/>
    <w:rsid w:val="00355EE8"/>
    <w:rsid w:val="003679B5"/>
    <w:rsid w:val="00367D5D"/>
    <w:rsid w:val="00370FA5"/>
    <w:rsid w:val="00380E9E"/>
    <w:rsid w:val="003A60AE"/>
    <w:rsid w:val="003B3D1D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35C1"/>
    <w:rsid w:val="004346CE"/>
    <w:rsid w:val="00454629"/>
    <w:rsid w:val="00491743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2652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84193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47299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96D7D"/>
    <w:rsid w:val="00BA56A7"/>
    <w:rsid w:val="00BB05FA"/>
    <w:rsid w:val="00BC2632"/>
    <w:rsid w:val="00BE5FAA"/>
    <w:rsid w:val="00BE79A4"/>
    <w:rsid w:val="00BF2232"/>
    <w:rsid w:val="00BF41C2"/>
    <w:rsid w:val="00C015DE"/>
    <w:rsid w:val="00C1380B"/>
    <w:rsid w:val="00C22BEF"/>
    <w:rsid w:val="00C24E74"/>
    <w:rsid w:val="00C33AFA"/>
    <w:rsid w:val="00C40E35"/>
    <w:rsid w:val="00C640E2"/>
    <w:rsid w:val="00C656CE"/>
    <w:rsid w:val="00C9331B"/>
    <w:rsid w:val="00CA431D"/>
    <w:rsid w:val="00CB0FC4"/>
    <w:rsid w:val="00CB171C"/>
    <w:rsid w:val="00CB3795"/>
    <w:rsid w:val="00CB744A"/>
    <w:rsid w:val="00CC6405"/>
    <w:rsid w:val="00CD67BE"/>
    <w:rsid w:val="00CD67EA"/>
    <w:rsid w:val="00CF167C"/>
    <w:rsid w:val="00D0243A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3081"/>
    <w:rsid w:val="00EF7E72"/>
    <w:rsid w:val="00F123F2"/>
    <w:rsid w:val="00F17D0E"/>
    <w:rsid w:val="00F2143F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unhideWhenUsed/>
    <w:rsid w:val="00C40E35"/>
    <w:pPr>
      <w:tabs>
        <w:tab w:val="center" w:pos="4536"/>
        <w:tab w:val="right" w:pos="9072"/>
      </w:tabs>
      <w:spacing w:after="0" w:line="240" w:lineRule="auto"/>
    </w:pPr>
    <w:rPr>
      <w:rFonts w:ascii="Courier" w:hAnsi="Courier"/>
      <w:sz w:val="20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semiHidden/>
    <w:rsid w:val="00C40E35"/>
    <w:rPr>
      <w:rFonts w:ascii="Courier" w:hAnsi="Courier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Michalska</cp:lastModifiedBy>
  <cp:revision>2</cp:revision>
  <cp:lastPrinted>2019-05-28T08:22:00Z</cp:lastPrinted>
  <dcterms:created xsi:type="dcterms:W3CDTF">2019-06-11T12:13:00Z</dcterms:created>
  <dcterms:modified xsi:type="dcterms:W3CDTF">2019-06-11T12:13:00Z</dcterms:modified>
</cp:coreProperties>
</file>