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ds. </w:t>
                                  </w:r>
                                  <w:r w:rsidR="00116BB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edukacji</w:t>
                                  </w:r>
                                </w:p>
                                <w:p w:rsidR="00D83A13" w:rsidRDefault="00116BBB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Muzeum Warszawskiej Pragi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ds. </w:t>
                            </w:r>
                            <w:r w:rsidR="00116BBB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edukacji</w:t>
                            </w:r>
                          </w:p>
                          <w:p w:rsidR="00D83A13" w:rsidRDefault="00116BBB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Muzeum Warszawskiej Pragi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104C5" w:rsidRDefault="00C5494F" w:rsidP="00C5494F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64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16BBB">
              <w:rPr>
                <w:rFonts w:ascii="Arial" w:hAnsi="Arial" w:cs="Arial"/>
                <w:color w:val="000000"/>
                <w:sz w:val="16"/>
                <w:szCs w:val="16"/>
              </w:rPr>
              <w:t>rzygotowanie i realizacja progr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amu działań edukacyjnych, ofert</w:t>
            </w:r>
            <w:r w:rsidR="00116BBB">
              <w:rPr>
                <w:rFonts w:ascii="Arial" w:hAnsi="Arial" w:cs="Arial"/>
                <w:color w:val="000000"/>
                <w:sz w:val="16"/>
                <w:szCs w:val="16"/>
              </w:rPr>
              <w:t xml:space="preserve"> czasu wolnego i programów specjalnych dla określonych grup odbiorców Muzeum Warszawskiej Pragi</w:t>
            </w:r>
          </w:p>
          <w:p w:rsidR="00116BBB" w:rsidRDefault="00116BBB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pracowanie i realizacja</w:t>
            </w:r>
            <w:r w:rsidR="00C5494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programu długoterminowej współpracy ze szkołami na terenie prawobrzeżnej Warszawy</w:t>
            </w:r>
          </w:p>
          <w:p w:rsidR="00C5494F" w:rsidRDefault="00C5494F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ruchu turystycznego</w:t>
            </w:r>
          </w:p>
          <w:p w:rsidR="00C5494F" w:rsidRDefault="00C5494F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 dokumentacyjno-badawcze związane z historią i dziedzictwem obszaru prawobrzeżnej Warszawy</w:t>
            </w:r>
          </w:p>
          <w:p w:rsidR="00C5494F" w:rsidRPr="00457FC7" w:rsidRDefault="00C5494F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prace merytoryczne związane z tworzeniem i funkcjonowaniem ekspozycji stałej i wystaw czasowych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3C50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</w:t>
            </w:r>
            <w:r w:rsidR="003C50B5">
              <w:rPr>
                <w:rFonts w:ascii="Arial" w:hAnsi="Arial" w:cs="Arial"/>
                <w:sz w:val="16"/>
                <w:szCs w:val="16"/>
                <w:lang w:eastAsia="pl-PL"/>
              </w:rPr>
              <w:t>, roz</w:t>
            </w:r>
            <w:r w:rsidR="00F4686F">
              <w:rPr>
                <w:rFonts w:ascii="Arial" w:hAnsi="Arial" w:cs="Arial"/>
                <w:sz w:val="16"/>
                <w:szCs w:val="16"/>
                <w:lang w:eastAsia="pl-PL"/>
              </w:rPr>
              <w:t>mowami telefonicznymi oraz pracą</w:t>
            </w:r>
            <w:bookmarkStart w:id="0" w:name="_GoBack"/>
            <w:bookmarkEnd w:id="0"/>
            <w:r w:rsidR="003C50B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głosem.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C5494F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</w:p>
          <w:p w:rsidR="0025579C" w:rsidRDefault="00185E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25579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  <w:r w:rsidR="0025579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</w:p>
          <w:p w:rsidR="002450ED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stopniu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komunikatywny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</w:t>
            </w:r>
            <w:r w:rsidR="00185ED5">
              <w:rPr>
                <w:rFonts w:ascii="Arial" w:hAnsi="Arial" w:cs="Arial"/>
                <w:sz w:val="16"/>
                <w:szCs w:val="16"/>
                <w:lang w:eastAsia="pl-PL"/>
              </w:rPr>
              <w:t>putera: pakiet MS Office, Excel</w:t>
            </w:r>
            <w:r w:rsidR="007A0026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185ED5" w:rsidRDefault="00185ED5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kierunku historia, historia sztuki, kulturoznawstwo, lub etnologia</w:t>
            </w:r>
          </w:p>
          <w:p w:rsidR="0025579C" w:rsidRDefault="00185ED5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pedagogiczne lub studia podyplomowe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  <w:p w:rsidR="0025579C" w:rsidRPr="004B211B" w:rsidRDefault="0025579C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185E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04.11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3C50B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SE_PWP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185ED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04.11</w:t>
            </w:r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87" w:rsidRDefault="007B2E87" w:rsidP="003B1C79">
      <w:pPr>
        <w:spacing w:after="0" w:line="240" w:lineRule="auto"/>
      </w:pPr>
      <w:r>
        <w:separator/>
      </w:r>
    </w:p>
  </w:endnote>
  <w:endnote w:type="continuationSeparator" w:id="0">
    <w:p w:rsidR="007B2E87" w:rsidRDefault="007B2E87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87" w:rsidRDefault="007B2E87" w:rsidP="003B1C79">
      <w:pPr>
        <w:spacing w:after="0" w:line="240" w:lineRule="auto"/>
      </w:pPr>
      <w:r>
        <w:separator/>
      </w:r>
    </w:p>
  </w:footnote>
  <w:footnote w:type="continuationSeparator" w:id="0">
    <w:p w:rsidR="007B2E87" w:rsidRDefault="007B2E87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16BBB"/>
    <w:rsid w:val="00131AAC"/>
    <w:rsid w:val="00165E07"/>
    <w:rsid w:val="00170D64"/>
    <w:rsid w:val="00185ED5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B0D9A"/>
    <w:rsid w:val="003B1C79"/>
    <w:rsid w:val="003C50B5"/>
    <w:rsid w:val="003F5A24"/>
    <w:rsid w:val="00403BF7"/>
    <w:rsid w:val="00416801"/>
    <w:rsid w:val="004346CE"/>
    <w:rsid w:val="00457FC7"/>
    <w:rsid w:val="004B211B"/>
    <w:rsid w:val="004C7C6E"/>
    <w:rsid w:val="004E2581"/>
    <w:rsid w:val="005104C5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64457"/>
    <w:rsid w:val="00787B72"/>
    <w:rsid w:val="007A0026"/>
    <w:rsid w:val="007A7B4B"/>
    <w:rsid w:val="007B2E87"/>
    <w:rsid w:val="007C4B3E"/>
    <w:rsid w:val="007D449D"/>
    <w:rsid w:val="007D4E1A"/>
    <w:rsid w:val="00863F75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E7A2F"/>
    <w:rsid w:val="00C215B3"/>
    <w:rsid w:val="00C5494F"/>
    <w:rsid w:val="00C9331B"/>
    <w:rsid w:val="00CB171C"/>
    <w:rsid w:val="00CD3899"/>
    <w:rsid w:val="00D00243"/>
    <w:rsid w:val="00D01713"/>
    <w:rsid w:val="00D04893"/>
    <w:rsid w:val="00D6160C"/>
    <w:rsid w:val="00D83A13"/>
    <w:rsid w:val="00DB3279"/>
    <w:rsid w:val="00E33BBF"/>
    <w:rsid w:val="00E66ABD"/>
    <w:rsid w:val="00E8445B"/>
    <w:rsid w:val="00E85C4F"/>
    <w:rsid w:val="00E96455"/>
    <w:rsid w:val="00EA4B86"/>
    <w:rsid w:val="00EC5DB3"/>
    <w:rsid w:val="00ED339E"/>
    <w:rsid w:val="00F04AC4"/>
    <w:rsid w:val="00F42FAA"/>
    <w:rsid w:val="00F4686F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A6CFB8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E78D-7856-4284-AEE1-685CBBE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6</cp:revision>
  <cp:lastPrinted>2019-10-16T09:10:00Z</cp:lastPrinted>
  <dcterms:created xsi:type="dcterms:W3CDTF">2019-08-29T08:47:00Z</dcterms:created>
  <dcterms:modified xsi:type="dcterms:W3CDTF">2019-10-16T09:13:00Z</dcterms:modified>
</cp:coreProperties>
</file>