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E1557B" w:rsidRDefault="00E1557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E1557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ds. </w:t>
                                  </w:r>
                                  <w:proofErr w:type="spellStart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copywritingu</w:t>
                                  </w:r>
                                  <w:proofErr w:type="spellEnd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9D75A6" w:rsidRDefault="00CE39E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ds.</w:t>
                                  </w:r>
                                  <w:r w:rsidR="00E155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Komunikacji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E1557B" w:rsidRDefault="00E1557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E1557B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ds. </w:t>
                            </w:r>
                            <w:proofErr w:type="spellStart"/>
                            <w:r w:rsidR="00E82403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copywritingu</w:t>
                            </w:r>
                            <w:proofErr w:type="spellEnd"/>
                            <w:r w:rsidR="00E82403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:rsidR="009D75A6" w:rsidRDefault="00CE39E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ds.</w:t>
                            </w:r>
                            <w:r w:rsidR="00E155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Komunikacji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E82403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tworzenie i redagowanie tekstów informacyjnych i promocyjnych</w:t>
            </w:r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zamieszczanych na portalach społecznościowych, stronach </w:t>
            </w:r>
            <w:proofErr w:type="spellStart"/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>intarnetowych</w:t>
            </w:r>
            <w:proofErr w:type="spellEnd"/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blogach administrowanych przez Muzeum</w:t>
            </w:r>
          </w:p>
          <w:p w:rsidR="00FD6D0E" w:rsidRDefault="00E82403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koncepcji </w:t>
            </w:r>
            <w:r w:rsidR="00D46E25">
              <w:rPr>
                <w:rFonts w:ascii="Arial" w:hAnsi="Arial" w:cs="Arial"/>
                <w:sz w:val="18"/>
                <w:szCs w:val="18"/>
                <w:lang w:eastAsia="pl-PL"/>
              </w:rPr>
              <w:t>kampanii Muzeum, w tym opracowanie haseł reklamowych</w:t>
            </w:r>
          </w:p>
          <w:p w:rsidR="00A427A8" w:rsidRDefault="00D46E25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współtworzenie scenariuszy i scenopisów</w:t>
            </w:r>
          </w:p>
          <w:p w:rsidR="00FD6D0E" w:rsidRDefault="00D46E25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i redagowanie tekstów zamieszczanych w materiałach </w:t>
            </w:r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>drukowanych i elektronicznych</w:t>
            </w:r>
          </w:p>
          <w:p w:rsidR="00FD6D0E" w:rsidRDefault="00D46E25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i dystrybucja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newslettera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wewnętrznego i zewnętrznego </w:t>
            </w:r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  <w:r w:rsidR="00CE39ED">
              <w:rPr>
                <w:rFonts w:ascii="Arial" w:hAnsi="Arial" w:cs="Arial"/>
                <w:sz w:val="18"/>
                <w:szCs w:val="18"/>
                <w:lang w:eastAsia="pl-PL"/>
              </w:rPr>
              <w:t>, w tym zarządzanie bazą kontaktów</w:t>
            </w:r>
          </w:p>
          <w:p w:rsidR="00CE39ED" w:rsidRDefault="00CE39ED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dbałość o spójność przekazu ze strategią Muzeum i strategią komunikacji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8E3B23" w:rsidRDefault="009D75A6" w:rsidP="008E3B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</w:t>
            </w:r>
            <w:r w:rsidR="008E3B2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  <w:r w:rsidR="008E3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uniemożliwiają poruszanie się na wózku inwalidzkim. </w:t>
            </w:r>
            <w:r w:rsidR="002A6F12">
              <w:rPr>
                <w:rFonts w:ascii="Arial" w:hAnsi="Arial" w:cs="Arial"/>
                <w:sz w:val="18"/>
                <w:szCs w:val="18"/>
                <w:lang w:eastAsia="pl-PL"/>
              </w:rPr>
              <w:t>Winda w budynku.</w:t>
            </w:r>
          </w:p>
          <w:p w:rsidR="009D75A6" w:rsidRPr="00AE0D6F" w:rsidRDefault="008E3B23" w:rsidP="008E3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C21AA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D46E2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</w:t>
            </w:r>
            <w:r w:rsidR="00E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(kierunki humanistyczne, marketing)</w:t>
            </w:r>
          </w:p>
          <w:p w:rsidR="00E071E4" w:rsidRDefault="00E071E4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staż pracy min. 3 lata</w:t>
            </w:r>
          </w:p>
          <w:p w:rsidR="008F5CA2" w:rsidRDefault="008F5CA2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komunikatywnym 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pakiet MS Office, Internet</w:t>
            </w:r>
            <w:r w:rsidR="008F5CA2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D46E25">
              <w:rPr>
                <w:rFonts w:ascii="Arial" w:hAnsi="Arial" w:cs="Arial"/>
                <w:sz w:val="18"/>
                <w:szCs w:val="18"/>
                <w:lang w:eastAsia="pl-PL"/>
              </w:rPr>
              <w:t>CMS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  <w:p w:rsidR="00D46E25" w:rsidRPr="00AE0D6F" w:rsidRDefault="00D46E2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doskonałe umiejętności tworzenia tekstów oraz znajomość zasad pisowni</w:t>
            </w:r>
            <w:bookmarkStart w:id="0" w:name="_GoBack"/>
            <w:bookmarkEnd w:id="0"/>
          </w:p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trendów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media</w:t>
            </w:r>
          </w:p>
          <w:p w:rsidR="00D46E25" w:rsidRDefault="00E071E4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z zakresu projektowania doświadczeń użytkownika</w:t>
            </w:r>
          </w:p>
          <w:p w:rsidR="00E071E4" w:rsidRDefault="00E071E4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D46E25" w:rsidRPr="00D46E25" w:rsidRDefault="008F5CA2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kreatywność</w:t>
            </w:r>
          </w:p>
          <w:p w:rsidR="002E0831" w:rsidRDefault="00D46E25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wielozadaniowość</w:t>
            </w:r>
          </w:p>
          <w:p w:rsidR="00E071E4" w:rsidRDefault="00E071E4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pracy pod presją czasu</w:t>
            </w:r>
          </w:p>
          <w:p w:rsidR="002E0831" w:rsidRPr="008F5CA2" w:rsidRDefault="00D46E25" w:rsidP="008F5CA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wymagany staż pracy 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 o pełnej zdolności do czynności prawnych oraz korzystaniu z pełni praw publicznych*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E071E4" w:rsidRPr="00E071E4" w:rsidRDefault="00E071E4" w:rsidP="00E071E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71E4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25D12"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03</w:t>
            </w:r>
            <w:r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B25D12"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</w:t>
            </w:r>
            <w:r w:rsidR="00B25D12"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</w:t>
            </w:r>
            <w:r w:rsidRPr="00B25D1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DE44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B25D1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8F5C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B25D1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</w:t>
            </w:r>
            <w:r w:rsidR="00B25D1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 w/w adres w terminie do dnia 03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B25D1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</w:t>
            </w:r>
            <w:r w:rsidR="00B25D1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B25D1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9707A"/>
    <w:rsid w:val="001D119E"/>
    <w:rsid w:val="001D58D0"/>
    <w:rsid w:val="00245E23"/>
    <w:rsid w:val="00272B9B"/>
    <w:rsid w:val="002A2263"/>
    <w:rsid w:val="002A6F12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6162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A3377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61354"/>
    <w:rsid w:val="0088143C"/>
    <w:rsid w:val="00881C88"/>
    <w:rsid w:val="008917BB"/>
    <w:rsid w:val="008A3340"/>
    <w:rsid w:val="008B507E"/>
    <w:rsid w:val="008C0D48"/>
    <w:rsid w:val="008E39E1"/>
    <w:rsid w:val="008E3B23"/>
    <w:rsid w:val="008F5CA2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B664A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25D12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1AAE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E39ED"/>
    <w:rsid w:val="00CF3008"/>
    <w:rsid w:val="00D04893"/>
    <w:rsid w:val="00D21C97"/>
    <w:rsid w:val="00D34265"/>
    <w:rsid w:val="00D46E25"/>
    <w:rsid w:val="00D54663"/>
    <w:rsid w:val="00D6160C"/>
    <w:rsid w:val="00D80AFC"/>
    <w:rsid w:val="00D83A13"/>
    <w:rsid w:val="00D85873"/>
    <w:rsid w:val="00D91F41"/>
    <w:rsid w:val="00DB7F84"/>
    <w:rsid w:val="00DC3E32"/>
    <w:rsid w:val="00DE449F"/>
    <w:rsid w:val="00DE54C4"/>
    <w:rsid w:val="00DF66AE"/>
    <w:rsid w:val="00DF75BA"/>
    <w:rsid w:val="00E037E2"/>
    <w:rsid w:val="00E071E4"/>
    <w:rsid w:val="00E1557B"/>
    <w:rsid w:val="00E26B33"/>
    <w:rsid w:val="00E31D8B"/>
    <w:rsid w:val="00E32135"/>
    <w:rsid w:val="00E3597A"/>
    <w:rsid w:val="00E36645"/>
    <w:rsid w:val="00E37FD4"/>
    <w:rsid w:val="00E46FD9"/>
    <w:rsid w:val="00E5170B"/>
    <w:rsid w:val="00E54F24"/>
    <w:rsid w:val="00E57849"/>
    <w:rsid w:val="00E66ABD"/>
    <w:rsid w:val="00E81DF1"/>
    <w:rsid w:val="00E82403"/>
    <w:rsid w:val="00E85C4F"/>
    <w:rsid w:val="00E97EDE"/>
    <w:rsid w:val="00EA193B"/>
    <w:rsid w:val="00EA4B86"/>
    <w:rsid w:val="00EA76FE"/>
    <w:rsid w:val="00EC3675"/>
    <w:rsid w:val="00EE3CE0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5ABBBB"/>
  <w15:docId w15:val="{1A6D2353-7204-44B0-8CF0-F6A4332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katarzyna.lipka-kadaj@ad.muzeumwarszawy.pl</cp:lastModifiedBy>
  <cp:revision>4</cp:revision>
  <cp:lastPrinted>2018-06-05T12:48:00Z</cp:lastPrinted>
  <dcterms:created xsi:type="dcterms:W3CDTF">2020-01-24T10:06:00Z</dcterms:created>
  <dcterms:modified xsi:type="dcterms:W3CDTF">2020-01-24T10:42:00Z</dcterms:modified>
</cp:coreProperties>
</file>