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6C029A">
        <w:rPr>
          <w:bCs/>
        </w:rPr>
        <w:t>12.02.2020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BD5B23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Specjalista ds. </w:t>
      </w:r>
      <w:r w:rsidR="006C029A">
        <w:rPr>
          <w:b/>
          <w:bCs/>
        </w:rPr>
        <w:t>edukacji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6C029A">
        <w:rPr>
          <w:b/>
          <w:bCs/>
          <w:lang w:eastAsia="pl-PL"/>
        </w:rPr>
        <w:t>SE</w:t>
      </w:r>
      <w:r w:rsidR="00BD5B23">
        <w:rPr>
          <w:b/>
          <w:bCs/>
          <w:lang w:eastAsia="pl-PL"/>
        </w:rPr>
        <w:t>_</w:t>
      </w:r>
      <w:r w:rsidR="006C029A">
        <w:rPr>
          <w:b/>
          <w:bCs/>
          <w:lang w:eastAsia="pl-PL"/>
        </w:rPr>
        <w:t>KED/2020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6C029A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6C029A">
        <w:rPr>
          <w:bCs w:val="0"/>
        </w:rPr>
        <w:t>ią Annę Szary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6C029A">
        <w:rPr>
          <w:lang w:eastAsia="pl-PL"/>
        </w:rPr>
        <w:t xml:space="preserve"> w najwyższym stopniu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BD5B23">
        <w:rPr>
          <w:lang w:eastAsia="pl-PL"/>
        </w:rPr>
        <w:t xml:space="preserve">Specjalista ds. </w:t>
      </w:r>
      <w:r w:rsidR="006C029A">
        <w:rPr>
          <w:lang w:eastAsia="pl-PL"/>
        </w:rPr>
        <w:t>edukacji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C029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66EA9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2020-02-13T08:04:00Z</dcterms:modified>
</cp:coreProperties>
</file>