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4F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5727700" cy="299275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eczy dzieja sie_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A962D4" w:rsidRDefault="00A962D4" w:rsidP="00BB5A63">
      <w:pPr>
        <w:spacing w:line="36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2B3415" w:rsidRPr="00BB5A63" w:rsidRDefault="00BB5A63" w:rsidP="00BB5A63">
      <w:pPr>
        <w:spacing w:line="360" w:lineRule="auto"/>
        <w:jc w:val="center"/>
        <w:rPr>
          <w:rFonts w:ascii="Arial" w:eastAsia="Arial" w:hAnsi="Arial" w:cs="Arial"/>
          <w:bCs/>
          <w:sz w:val="28"/>
          <w:szCs w:val="28"/>
        </w:rPr>
      </w:pPr>
      <w:r w:rsidRPr="00BB5A63">
        <w:rPr>
          <w:rFonts w:asciiTheme="majorHAnsi" w:hAnsiTheme="majorHAnsi" w:cstheme="majorHAnsi"/>
          <w:bCs/>
          <w:sz w:val="28"/>
          <w:szCs w:val="28"/>
        </w:rPr>
        <w:t>„</w:t>
      </w:r>
      <w:r w:rsidRPr="00BB5A63">
        <w:rPr>
          <w:rFonts w:asciiTheme="majorHAnsi" w:hAnsiTheme="majorHAnsi" w:cstheme="majorHAnsi"/>
          <w:b/>
          <w:bCs/>
          <w:sz w:val="28"/>
          <w:szCs w:val="28"/>
        </w:rPr>
        <w:t>Rzeczy dzieją się w Warszawie” – współczesne miejskie legendy od Muzeum Warszawy</w:t>
      </w:r>
    </w:p>
    <w:p w:rsidR="00BB5A63" w:rsidRDefault="00BB5A63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854D20" w:rsidRPr="00FF3623" w:rsidRDefault="00854D20" w:rsidP="00860F4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3623">
        <w:rPr>
          <w:rFonts w:asciiTheme="majorHAnsi" w:hAnsiTheme="majorHAnsi" w:cstheme="majorHAnsi"/>
          <w:b/>
          <w:sz w:val="22"/>
          <w:szCs w:val="22"/>
        </w:rPr>
        <w:t xml:space="preserve">Dlaczego Szwedzi zbudowali Ikeę właśnie na Targówku? Co jest za ścianą </w:t>
      </w:r>
      <w:r w:rsidR="009923A9" w:rsidRPr="00FF3623">
        <w:rPr>
          <w:rFonts w:asciiTheme="majorHAnsi" w:hAnsiTheme="majorHAnsi" w:cstheme="majorHAnsi"/>
          <w:b/>
          <w:sz w:val="22"/>
          <w:szCs w:val="22"/>
        </w:rPr>
        <w:t>tunelu</w:t>
      </w:r>
      <w:r w:rsidRPr="00FF3623">
        <w:rPr>
          <w:rFonts w:asciiTheme="majorHAnsi" w:hAnsiTheme="majorHAnsi" w:cstheme="majorHAnsi"/>
          <w:b/>
          <w:sz w:val="22"/>
          <w:szCs w:val="22"/>
        </w:rPr>
        <w:t xml:space="preserve"> średnicowego? Skąd król </w:t>
      </w:r>
      <w:proofErr w:type="spellStart"/>
      <w:r w:rsidRPr="00FF3623">
        <w:rPr>
          <w:rFonts w:asciiTheme="majorHAnsi" w:hAnsiTheme="majorHAnsi" w:cstheme="majorHAnsi"/>
          <w:b/>
          <w:sz w:val="22"/>
          <w:szCs w:val="22"/>
        </w:rPr>
        <w:t>popu</w:t>
      </w:r>
      <w:proofErr w:type="spellEnd"/>
      <w:r w:rsidRPr="00FF3623">
        <w:rPr>
          <w:rFonts w:asciiTheme="majorHAnsi" w:hAnsiTheme="majorHAnsi" w:cstheme="majorHAnsi"/>
          <w:b/>
          <w:sz w:val="22"/>
          <w:szCs w:val="22"/>
        </w:rPr>
        <w:t xml:space="preserve"> wziął się na nadwiś</w:t>
      </w:r>
      <w:r w:rsidR="009923A9" w:rsidRPr="00FF3623">
        <w:rPr>
          <w:rFonts w:asciiTheme="majorHAnsi" w:hAnsiTheme="majorHAnsi" w:cstheme="majorHAnsi"/>
          <w:b/>
          <w:sz w:val="22"/>
          <w:szCs w:val="22"/>
        </w:rPr>
        <w:t xml:space="preserve">lańskiej plaży? W </w:t>
      </w:r>
      <w:r w:rsidR="0054038C" w:rsidRPr="00FF3623">
        <w:rPr>
          <w:rFonts w:asciiTheme="majorHAnsi" w:hAnsiTheme="majorHAnsi" w:cstheme="majorHAnsi"/>
          <w:b/>
          <w:sz w:val="22"/>
          <w:szCs w:val="22"/>
        </w:rPr>
        <w:t xml:space="preserve">nowej </w:t>
      </w:r>
      <w:r w:rsidR="009923A9" w:rsidRPr="00FF3623">
        <w:rPr>
          <w:rFonts w:asciiTheme="majorHAnsi" w:hAnsiTheme="majorHAnsi" w:cstheme="majorHAnsi"/>
          <w:b/>
          <w:sz w:val="22"/>
          <w:szCs w:val="22"/>
        </w:rPr>
        <w:t xml:space="preserve">książce </w:t>
      </w:r>
      <w:r w:rsidR="0054038C" w:rsidRPr="00FF3623">
        <w:rPr>
          <w:rFonts w:asciiTheme="majorHAnsi" w:hAnsiTheme="majorHAnsi" w:cstheme="majorHAnsi"/>
          <w:b/>
          <w:sz w:val="22"/>
          <w:szCs w:val="22"/>
        </w:rPr>
        <w:t xml:space="preserve">Muzeum Warszawy </w:t>
      </w:r>
      <w:r w:rsidR="009923A9" w:rsidRPr="00FF3623">
        <w:rPr>
          <w:rFonts w:asciiTheme="majorHAnsi" w:hAnsiTheme="majorHAnsi" w:cstheme="majorHAnsi"/>
          <w:b/>
          <w:sz w:val="22"/>
          <w:szCs w:val="22"/>
        </w:rPr>
        <w:t xml:space="preserve">„Rzeczy dzieją się w Warszawie” niezwykłe historie o zwyczajnych miejscach </w:t>
      </w:r>
      <w:r w:rsidR="0054038C" w:rsidRPr="00FF3623">
        <w:rPr>
          <w:rFonts w:asciiTheme="majorHAnsi" w:hAnsiTheme="majorHAnsi" w:cstheme="majorHAnsi"/>
          <w:b/>
          <w:sz w:val="22"/>
          <w:szCs w:val="22"/>
        </w:rPr>
        <w:t>stolicy</w:t>
      </w:r>
      <w:r w:rsidR="009923A9" w:rsidRPr="00FF3623">
        <w:rPr>
          <w:rFonts w:asciiTheme="majorHAnsi" w:hAnsiTheme="majorHAnsi" w:cstheme="majorHAnsi"/>
          <w:b/>
          <w:sz w:val="22"/>
          <w:szCs w:val="22"/>
        </w:rPr>
        <w:t xml:space="preserve"> opowiada sześcioro pisarzy. </w:t>
      </w:r>
      <w:r w:rsidR="009C5FC2" w:rsidRPr="00FF3623">
        <w:rPr>
          <w:rFonts w:asciiTheme="majorHAnsi" w:hAnsiTheme="majorHAnsi" w:cstheme="majorHAnsi"/>
          <w:b/>
          <w:sz w:val="22"/>
          <w:szCs w:val="22"/>
        </w:rPr>
        <w:t>Okładkę zdobią rysunki Aleksandry Cieślak, a dzięki specjalnemu algorytmowi każda jest zupełnie inna.</w:t>
      </w:r>
    </w:p>
    <w:p w:rsidR="0054038C" w:rsidRPr="00FF3623" w:rsidRDefault="0054038C" w:rsidP="00860F43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C94B4F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bCs/>
          <w:sz w:val="22"/>
          <w:szCs w:val="22"/>
        </w:rPr>
        <w:t xml:space="preserve">„Rzeczy dzieją się w Warszawie” to trzecia książka z warszawskimi opowiadaniami wydana przez </w:t>
      </w:r>
      <w:r w:rsidRPr="00FF3623">
        <w:rPr>
          <w:rFonts w:asciiTheme="majorHAnsi" w:hAnsiTheme="majorHAnsi" w:cstheme="majorHAnsi"/>
          <w:sz w:val="22"/>
          <w:szCs w:val="22"/>
        </w:rPr>
        <w:t xml:space="preserve">Muzeum Warszawy. </w:t>
      </w:r>
      <w:r w:rsidR="00C94B4F" w:rsidRPr="002D46A9">
        <w:rPr>
          <w:rFonts w:asciiTheme="majorHAnsi" w:hAnsiTheme="majorHAnsi" w:cstheme="majorHAnsi"/>
          <w:i/>
          <w:sz w:val="22"/>
          <w:szCs w:val="22"/>
        </w:rPr>
        <w:t>Legendy to niezwykłe opowieści o</w:t>
      </w:r>
      <w:r w:rsidR="00A962D4">
        <w:rPr>
          <w:rFonts w:asciiTheme="majorHAnsi" w:hAnsiTheme="majorHAnsi" w:cstheme="majorHAnsi"/>
          <w:i/>
          <w:sz w:val="22"/>
          <w:szCs w:val="22"/>
        </w:rPr>
        <w:t>6</w:t>
      </w:r>
      <w:bookmarkStart w:id="0" w:name="_GoBack"/>
      <w:bookmarkEnd w:id="0"/>
      <w:r w:rsidR="00C94B4F" w:rsidRPr="002D46A9">
        <w:rPr>
          <w:rFonts w:asciiTheme="majorHAnsi" w:hAnsiTheme="majorHAnsi" w:cstheme="majorHAnsi"/>
          <w:i/>
          <w:sz w:val="22"/>
          <w:szCs w:val="22"/>
        </w:rPr>
        <w:t xml:space="preserve"> zwykłych miejscach. Poprosiliśmy sześcioro pisarzy, by napisali nowe legendy miejskie stolicy, inspirowane eksponatami z wystawy </w:t>
      </w:r>
      <w:r w:rsidR="002D46A9">
        <w:rPr>
          <w:rFonts w:asciiTheme="majorHAnsi" w:hAnsiTheme="majorHAnsi" w:cstheme="majorHAnsi"/>
          <w:i/>
          <w:sz w:val="22"/>
          <w:szCs w:val="22"/>
        </w:rPr>
        <w:t>„</w:t>
      </w:r>
      <w:r w:rsidR="00C94B4F" w:rsidRPr="002D46A9">
        <w:rPr>
          <w:rFonts w:asciiTheme="majorHAnsi" w:hAnsiTheme="majorHAnsi" w:cstheme="majorHAnsi"/>
          <w:i/>
          <w:sz w:val="22"/>
          <w:szCs w:val="22"/>
        </w:rPr>
        <w:t>Rzeczy warszawskie</w:t>
      </w:r>
      <w:r w:rsidR="002D46A9">
        <w:rPr>
          <w:rFonts w:asciiTheme="majorHAnsi" w:hAnsiTheme="majorHAnsi" w:cstheme="majorHAnsi"/>
          <w:i/>
          <w:sz w:val="22"/>
          <w:szCs w:val="22"/>
        </w:rPr>
        <w:t>”</w:t>
      </w:r>
      <w:r w:rsidR="00C94B4F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C94B4F">
        <w:rPr>
          <w:rFonts w:asciiTheme="majorHAnsi" w:hAnsiTheme="majorHAnsi" w:cstheme="majorHAnsi"/>
          <w:sz w:val="22"/>
          <w:szCs w:val="22"/>
        </w:rPr>
        <w:t>– mówi Agnieszka Rasmus-Zgorzelska, redaktorka książki.</w:t>
      </w:r>
      <w:r w:rsidR="00C94B4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FF3623">
        <w:rPr>
          <w:rFonts w:asciiTheme="majorHAnsi" w:hAnsiTheme="majorHAnsi" w:cstheme="majorHAnsi"/>
          <w:sz w:val="22"/>
          <w:szCs w:val="22"/>
        </w:rPr>
        <w:t>Do współpracy przy tegorocznym projekcie zapros</w:t>
      </w:r>
      <w:r w:rsidR="00356B0C" w:rsidRPr="00FF3623">
        <w:rPr>
          <w:rFonts w:asciiTheme="majorHAnsi" w:hAnsiTheme="majorHAnsi" w:cstheme="majorHAnsi"/>
          <w:sz w:val="22"/>
          <w:szCs w:val="22"/>
        </w:rPr>
        <w:t>zono</w:t>
      </w:r>
      <w:r w:rsidRPr="00FF3623">
        <w:rPr>
          <w:rFonts w:asciiTheme="majorHAnsi" w:hAnsiTheme="majorHAnsi" w:cstheme="majorHAnsi"/>
          <w:sz w:val="22"/>
          <w:szCs w:val="22"/>
        </w:rPr>
        <w:t xml:space="preserve"> znakomitych autorów</w:t>
      </w:r>
      <w:r w:rsidR="00356B0C" w:rsidRPr="00FF3623">
        <w:rPr>
          <w:rFonts w:asciiTheme="majorHAnsi" w:hAnsiTheme="majorHAnsi" w:cstheme="majorHAnsi"/>
          <w:sz w:val="22"/>
          <w:szCs w:val="22"/>
        </w:rPr>
        <w:t xml:space="preserve">, m.in. Agatę Passent, </w:t>
      </w:r>
      <w:r w:rsidR="009A3377" w:rsidRPr="00FF3623">
        <w:rPr>
          <w:rFonts w:asciiTheme="majorHAnsi" w:hAnsiTheme="majorHAnsi" w:cstheme="majorHAnsi"/>
          <w:sz w:val="22"/>
          <w:szCs w:val="22"/>
        </w:rPr>
        <w:t>Wojciecha Kuczoka czy Błażeja Brzost</w:t>
      </w:r>
      <w:r w:rsidR="00C94B4F">
        <w:rPr>
          <w:rFonts w:asciiTheme="majorHAnsi" w:hAnsiTheme="majorHAnsi" w:cstheme="majorHAnsi"/>
          <w:sz w:val="22"/>
          <w:szCs w:val="22"/>
        </w:rPr>
        <w:t>ka. Opowieści łączą</w:t>
      </w:r>
      <w:r w:rsidRPr="00FF3623">
        <w:rPr>
          <w:rFonts w:asciiTheme="majorHAnsi" w:hAnsiTheme="majorHAnsi" w:cstheme="majorHAnsi"/>
          <w:sz w:val="22"/>
          <w:szCs w:val="22"/>
        </w:rPr>
        <w:t xml:space="preserve"> wątki fantastyczne z lokalnym konkretem – historycznymi wydarzeniami, postaciami i elementami krajobrazu. </w:t>
      </w:r>
      <w:r w:rsidR="00356B0C" w:rsidRPr="00FF3623">
        <w:rPr>
          <w:rFonts w:asciiTheme="majorHAnsi" w:hAnsiTheme="majorHAnsi" w:cstheme="majorHAnsi"/>
          <w:sz w:val="22"/>
          <w:szCs w:val="22"/>
        </w:rPr>
        <w:t>W</w:t>
      </w:r>
      <w:r w:rsidRPr="00FF3623">
        <w:rPr>
          <w:rFonts w:asciiTheme="majorHAnsi" w:hAnsiTheme="majorHAnsi" w:cstheme="majorHAnsi"/>
          <w:sz w:val="22"/>
          <w:szCs w:val="22"/>
        </w:rPr>
        <w:t xml:space="preserve"> odróżnieniu od bajek, umiejscowione są w rzeczywistej, dobrze znanej nam przestrzeni</w:t>
      </w:r>
      <w:r w:rsidR="00C43D53">
        <w:rPr>
          <w:rFonts w:asciiTheme="majorHAnsi" w:hAnsiTheme="majorHAnsi" w:cstheme="majorHAnsi"/>
          <w:sz w:val="22"/>
          <w:szCs w:val="22"/>
        </w:rPr>
        <w:t>, tłumacząc</w:t>
      </w:r>
      <w:r w:rsidRPr="00FF3623">
        <w:rPr>
          <w:rFonts w:asciiTheme="majorHAnsi" w:hAnsiTheme="majorHAnsi" w:cstheme="majorHAnsi"/>
          <w:sz w:val="22"/>
          <w:szCs w:val="22"/>
        </w:rPr>
        <w:t xml:space="preserve"> pochodzenie nazwy ulicy</w:t>
      </w:r>
      <w:r w:rsidR="00C43D53">
        <w:rPr>
          <w:rFonts w:asciiTheme="majorHAnsi" w:hAnsiTheme="majorHAnsi" w:cstheme="majorHAnsi"/>
          <w:sz w:val="22"/>
          <w:szCs w:val="22"/>
        </w:rPr>
        <w:t>, czy</w:t>
      </w:r>
      <w:r w:rsidRPr="00FF3623">
        <w:rPr>
          <w:rFonts w:asciiTheme="majorHAnsi" w:hAnsiTheme="majorHAnsi" w:cstheme="majorHAnsi"/>
          <w:sz w:val="22"/>
          <w:szCs w:val="22"/>
        </w:rPr>
        <w:t xml:space="preserve"> związanego z </w:t>
      </w:r>
      <w:r w:rsidR="00C43D53">
        <w:rPr>
          <w:rFonts w:asciiTheme="majorHAnsi" w:hAnsiTheme="majorHAnsi" w:cstheme="majorHAnsi"/>
          <w:sz w:val="22"/>
          <w:szCs w:val="22"/>
        </w:rPr>
        <w:t xml:space="preserve">danym </w:t>
      </w:r>
      <w:r w:rsidRPr="00FF3623">
        <w:rPr>
          <w:rFonts w:asciiTheme="majorHAnsi" w:hAnsiTheme="majorHAnsi" w:cstheme="majorHAnsi"/>
          <w:sz w:val="22"/>
          <w:szCs w:val="22"/>
        </w:rPr>
        <w:t xml:space="preserve">miejscem symbolu. </w:t>
      </w:r>
    </w:p>
    <w:p w:rsidR="00C94B4F" w:rsidRDefault="00C94B4F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07B7E" w:rsidRPr="00C94B4F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 xml:space="preserve">Zaproszeni pisarze stworzyli alternatywne, literackie historie na temat </w:t>
      </w:r>
      <w:r w:rsidR="0054038C" w:rsidRPr="00FF3623">
        <w:rPr>
          <w:rFonts w:asciiTheme="majorHAnsi" w:hAnsiTheme="majorHAnsi" w:cstheme="majorHAnsi"/>
          <w:sz w:val="22"/>
          <w:szCs w:val="22"/>
        </w:rPr>
        <w:t>Warszawy</w:t>
      </w:r>
      <w:r w:rsidRPr="00FF3623">
        <w:rPr>
          <w:rFonts w:asciiTheme="majorHAnsi" w:hAnsiTheme="majorHAnsi" w:cstheme="majorHAnsi"/>
          <w:sz w:val="22"/>
          <w:szCs w:val="22"/>
        </w:rPr>
        <w:t>, je</w:t>
      </w:r>
      <w:r w:rsidR="0054038C" w:rsidRPr="00FF3623">
        <w:rPr>
          <w:rFonts w:asciiTheme="majorHAnsi" w:hAnsiTheme="majorHAnsi" w:cstheme="majorHAnsi"/>
          <w:sz w:val="22"/>
          <w:szCs w:val="22"/>
        </w:rPr>
        <w:t>j</w:t>
      </w:r>
      <w:r w:rsidRPr="00FF3623">
        <w:rPr>
          <w:rFonts w:asciiTheme="majorHAnsi" w:hAnsiTheme="majorHAnsi" w:cstheme="majorHAnsi"/>
          <w:sz w:val="22"/>
          <w:szCs w:val="22"/>
        </w:rPr>
        <w:t xml:space="preserve"> dzielnic, miejsc</w:t>
      </w:r>
      <w:r w:rsidR="0054038C" w:rsidRPr="00FF3623">
        <w:rPr>
          <w:rFonts w:asciiTheme="majorHAnsi" w:hAnsiTheme="majorHAnsi" w:cstheme="majorHAnsi"/>
          <w:sz w:val="22"/>
          <w:szCs w:val="22"/>
        </w:rPr>
        <w:t>,</w:t>
      </w:r>
      <w:r w:rsidRPr="00FF3623">
        <w:rPr>
          <w:rFonts w:asciiTheme="majorHAnsi" w:hAnsiTheme="majorHAnsi" w:cstheme="majorHAnsi"/>
          <w:sz w:val="22"/>
          <w:szCs w:val="22"/>
        </w:rPr>
        <w:t xml:space="preserve"> postaci historycznych</w:t>
      </w:r>
      <w:r w:rsidR="0054038C" w:rsidRPr="00FF3623">
        <w:rPr>
          <w:rFonts w:asciiTheme="majorHAnsi" w:hAnsiTheme="majorHAnsi" w:cstheme="majorHAnsi"/>
          <w:sz w:val="22"/>
          <w:szCs w:val="22"/>
        </w:rPr>
        <w:t xml:space="preserve"> i</w:t>
      </w:r>
      <w:r w:rsidRPr="00FF3623">
        <w:rPr>
          <w:rFonts w:asciiTheme="majorHAnsi" w:hAnsiTheme="majorHAnsi" w:cstheme="majorHAnsi"/>
          <w:sz w:val="22"/>
          <w:szCs w:val="22"/>
        </w:rPr>
        <w:t xml:space="preserve"> bohaterów lokalnej wyobraźni</w:t>
      </w:r>
      <w:r w:rsidR="009A3377" w:rsidRPr="00FF3623">
        <w:rPr>
          <w:rFonts w:asciiTheme="majorHAnsi" w:hAnsiTheme="majorHAnsi" w:cstheme="majorHAnsi"/>
          <w:sz w:val="22"/>
          <w:szCs w:val="22"/>
        </w:rPr>
        <w:t>.</w:t>
      </w:r>
      <w:r w:rsidR="00307B7E">
        <w:rPr>
          <w:rFonts w:asciiTheme="majorHAnsi" w:hAnsiTheme="majorHAnsi" w:cstheme="majorHAnsi"/>
          <w:sz w:val="22"/>
          <w:szCs w:val="22"/>
        </w:rPr>
        <w:t xml:space="preserve"> W opowiadaniu </w:t>
      </w:r>
      <w:r w:rsidR="002D46A9">
        <w:rPr>
          <w:rFonts w:asciiTheme="majorHAnsi" w:hAnsiTheme="majorHAnsi" w:cstheme="majorHAnsi"/>
          <w:sz w:val="22"/>
          <w:szCs w:val="22"/>
        </w:rPr>
        <w:t>„</w:t>
      </w:r>
      <w:r w:rsidR="00307B7E" w:rsidRPr="002D46A9">
        <w:rPr>
          <w:rFonts w:asciiTheme="majorHAnsi" w:hAnsiTheme="majorHAnsi" w:cstheme="majorHAnsi"/>
          <w:sz w:val="22"/>
          <w:szCs w:val="22"/>
        </w:rPr>
        <w:t>Najpiękniejszy dzień roku</w:t>
      </w:r>
      <w:r w:rsidR="002D46A9">
        <w:rPr>
          <w:rFonts w:asciiTheme="majorHAnsi" w:hAnsiTheme="majorHAnsi" w:cstheme="majorHAnsi"/>
          <w:sz w:val="22"/>
          <w:szCs w:val="22"/>
        </w:rPr>
        <w:t>”</w:t>
      </w:r>
      <w:r w:rsidR="00307B7E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307B7E">
        <w:rPr>
          <w:rFonts w:asciiTheme="majorHAnsi" w:hAnsiTheme="majorHAnsi" w:cstheme="majorHAnsi"/>
          <w:sz w:val="22"/>
          <w:szCs w:val="22"/>
        </w:rPr>
        <w:t>Agata Passent przybliża m.in. postać tajemniczego bohatera dzielnicy</w:t>
      </w:r>
      <w:r w:rsidR="002D46A9">
        <w:rPr>
          <w:rFonts w:asciiTheme="majorHAnsi" w:hAnsiTheme="majorHAnsi" w:cstheme="majorHAnsi"/>
          <w:sz w:val="22"/>
          <w:szCs w:val="22"/>
        </w:rPr>
        <w:t>:</w:t>
      </w:r>
      <w:r w:rsidR="00C94B4F">
        <w:rPr>
          <w:rFonts w:asciiTheme="majorHAnsi" w:hAnsiTheme="majorHAnsi" w:cstheme="majorHAnsi"/>
          <w:sz w:val="22"/>
          <w:szCs w:val="22"/>
        </w:rPr>
        <w:t xml:space="preserve"> </w:t>
      </w:r>
      <w:r w:rsidR="00C94B4F" w:rsidRPr="002D46A9">
        <w:rPr>
          <w:rFonts w:asciiTheme="majorHAnsi" w:hAnsiTheme="majorHAnsi" w:cstheme="majorHAnsi"/>
          <w:i/>
          <w:sz w:val="22"/>
          <w:szCs w:val="22"/>
        </w:rPr>
        <w:t xml:space="preserve">Miasto </w:t>
      </w:r>
      <w:r w:rsidR="00C94B4F" w:rsidRPr="002D46A9">
        <w:rPr>
          <w:rFonts w:asciiTheme="majorHAnsi" w:hAnsiTheme="majorHAnsi" w:cstheme="majorHAnsi"/>
          <w:i/>
          <w:sz w:val="22"/>
          <w:szCs w:val="22"/>
        </w:rPr>
        <w:lastRenderedPageBreak/>
        <w:t xml:space="preserve">woła na mnie </w:t>
      </w:r>
      <w:r w:rsidR="002D46A9">
        <w:rPr>
          <w:rFonts w:asciiTheme="majorHAnsi" w:hAnsiTheme="majorHAnsi" w:cstheme="majorHAnsi"/>
          <w:i/>
          <w:sz w:val="22"/>
          <w:szCs w:val="22"/>
        </w:rPr>
        <w:t>„</w:t>
      </w:r>
      <w:proofErr w:type="spellStart"/>
      <w:r w:rsidR="002D46A9">
        <w:rPr>
          <w:rFonts w:asciiTheme="majorHAnsi" w:hAnsiTheme="majorHAnsi" w:cstheme="majorHAnsi"/>
          <w:i/>
          <w:sz w:val="22"/>
          <w:szCs w:val="22"/>
        </w:rPr>
        <w:t>N</w:t>
      </w:r>
      <w:r w:rsidR="00C94B4F" w:rsidRPr="002D46A9">
        <w:rPr>
          <w:rFonts w:asciiTheme="majorHAnsi" w:hAnsiTheme="majorHAnsi" w:cstheme="majorHAnsi"/>
          <w:i/>
          <w:sz w:val="22"/>
          <w:szCs w:val="22"/>
        </w:rPr>
        <w:t>inja</w:t>
      </w:r>
      <w:proofErr w:type="spellEnd"/>
      <w:r w:rsidR="00C94B4F" w:rsidRPr="002D46A9">
        <w:rPr>
          <w:rFonts w:asciiTheme="majorHAnsi" w:hAnsiTheme="majorHAnsi" w:cstheme="majorHAnsi"/>
          <w:i/>
          <w:sz w:val="22"/>
          <w:szCs w:val="22"/>
        </w:rPr>
        <w:t xml:space="preserve"> z Grochowa</w:t>
      </w:r>
      <w:r w:rsidR="002D46A9">
        <w:rPr>
          <w:rFonts w:asciiTheme="majorHAnsi" w:hAnsiTheme="majorHAnsi" w:cstheme="majorHAnsi"/>
          <w:i/>
          <w:sz w:val="22"/>
          <w:szCs w:val="22"/>
        </w:rPr>
        <w:t>”</w:t>
      </w:r>
      <w:r w:rsidR="00C94B4F" w:rsidRPr="002D46A9">
        <w:rPr>
          <w:rFonts w:asciiTheme="majorHAnsi" w:hAnsiTheme="majorHAnsi" w:cstheme="majorHAnsi"/>
          <w:i/>
          <w:sz w:val="22"/>
          <w:szCs w:val="22"/>
        </w:rPr>
        <w:t>. Trochę się boją, trochę udają, że mnie nie widzą – ot, jeszcze jeden warszawski wariat</w:t>
      </w:r>
      <w:r w:rsidR="00C94B4F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 xml:space="preserve">Szata graficzna książki to dzieło dwojga artystów. Kuba Sowiński zaprojektował najprostszą, skrajnie minimalistyczną w wyrazie książkę, a następnie zaprosił do współpracy ilustratorkę Aleksandrę Cieślak, która ten szlachetny, ascetyczny projekt „zepsuła” szalonymi rysunkami, jakie mogą powstać w wyobraźni znudzonego na szkolnej lekcji nastolatka. Pokryte ilustracjami okładki książki zostały zaprojektowane i wydrukowane przy wykorzystaniu specjalnego algorytmu tak, że </w:t>
      </w:r>
      <w:r w:rsidR="00C43D53">
        <w:rPr>
          <w:rFonts w:asciiTheme="majorHAnsi" w:hAnsiTheme="majorHAnsi" w:cstheme="majorHAnsi"/>
          <w:sz w:val="22"/>
          <w:szCs w:val="22"/>
        </w:rPr>
        <w:t xml:space="preserve">w </w:t>
      </w:r>
      <w:r w:rsidRPr="00FF3623">
        <w:rPr>
          <w:rFonts w:asciiTheme="majorHAnsi" w:hAnsiTheme="majorHAnsi" w:cstheme="majorHAnsi"/>
          <w:sz w:val="22"/>
          <w:szCs w:val="22"/>
        </w:rPr>
        <w:t xml:space="preserve">całym nakładzie nie ma dwóch takich samych. </w:t>
      </w:r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>Opowiadania: Błażej Brzostek, Wojciech Kuczok, Maciej Łubieński, Agata Passent, Monika Powalisz i Michał Walczak.</w:t>
      </w:r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 xml:space="preserve">Projekt: Kuba Sowiński / </w:t>
      </w:r>
      <w:proofErr w:type="spellStart"/>
      <w:r w:rsidRPr="00FF3623">
        <w:rPr>
          <w:rFonts w:asciiTheme="majorHAnsi" w:hAnsiTheme="majorHAnsi" w:cstheme="majorHAnsi"/>
          <w:sz w:val="22"/>
          <w:szCs w:val="22"/>
        </w:rPr>
        <w:t>Szeryfy</w:t>
      </w:r>
      <w:proofErr w:type="spellEnd"/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>Ilustracje: Aleksandra Cieślak</w:t>
      </w:r>
    </w:p>
    <w:p w:rsidR="00860F43" w:rsidRPr="00FF3623" w:rsidRDefault="00860F43" w:rsidP="00860F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>Koncepcja i redakcja: Agnieszka Rasmus-Zgorzelska</w:t>
      </w:r>
    </w:p>
    <w:p w:rsidR="002B3415" w:rsidRPr="00FF3623" w:rsidRDefault="002B3415" w:rsidP="002B341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F3623" w:rsidRPr="00FF3623" w:rsidRDefault="00FF3623" w:rsidP="002B341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F3623">
        <w:rPr>
          <w:rFonts w:asciiTheme="majorHAnsi" w:hAnsiTheme="majorHAnsi" w:cstheme="majorHAnsi"/>
          <w:sz w:val="22"/>
          <w:szCs w:val="22"/>
        </w:rPr>
        <w:t>Książk</w:t>
      </w:r>
      <w:r>
        <w:rPr>
          <w:rFonts w:asciiTheme="majorHAnsi" w:hAnsiTheme="majorHAnsi" w:cstheme="majorHAnsi"/>
          <w:sz w:val="22"/>
          <w:szCs w:val="22"/>
        </w:rPr>
        <w:t>a dostępna jest</w:t>
      </w:r>
      <w:r w:rsidRPr="00FF3623">
        <w:rPr>
          <w:rFonts w:asciiTheme="majorHAnsi" w:hAnsiTheme="majorHAnsi" w:cstheme="majorHAnsi"/>
          <w:sz w:val="22"/>
          <w:szCs w:val="22"/>
        </w:rPr>
        <w:t xml:space="preserve"> w </w:t>
      </w:r>
      <w:hyperlink r:id="rId9" w:history="1">
        <w:r w:rsidRPr="00FF3623">
          <w:rPr>
            <w:rStyle w:val="Hipercze"/>
            <w:rFonts w:asciiTheme="majorHAnsi" w:hAnsiTheme="majorHAnsi" w:cstheme="majorHAnsi"/>
            <w:sz w:val="22"/>
            <w:szCs w:val="22"/>
          </w:rPr>
          <w:t>sklepie</w:t>
        </w:r>
        <w:r w:rsidR="00C43D53">
          <w:rPr>
            <w:rStyle w:val="Hipercze"/>
            <w:rFonts w:asciiTheme="majorHAnsi" w:hAnsiTheme="majorHAnsi" w:cstheme="majorHAnsi"/>
            <w:sz w:val="22"/>
            <w:szCs w:val="22"/>
          </w:rPr>
          <w:t xml:space="preserve"> stacjonarnym</w:t>
        </w:r>
        <w:r w:rsidR="00C94B4F">
          <w:rPr>
            <w:rStyle w:val="Hipercze"/>
            <w:rFonts w:asciiTheme="majorHAnsi" w:hAnsiTheme="majorHAnsi" w:cstheme="majorHAnsi"/>
            <w:sz w:val="22"/>
            <w:szCs w:val="22"/>
          </w:rPr>
          <w:t xml:space="preserve"> i</w:t>
        </w:r>
        <w:r w:rsidRPr="00FF3623">
          <w:rPr>
            <w:rStyle w:val="Hipercze"/>
            <w:rFonts w:asciiTheme="majorHAnsi" w:hAnsiTheme="majorHAnsi" w:cstheme="majorHAnsi"/>
            <w:sz w:val="22"/>
            <w:szCs w:val="22"/>
          </w:rPr>
          <w:t xml:space="preserve"> internetowym Muzeum Warszawy</w:t>
        </w:r>
      </w:hyperlink>
      <w:r w:rsidRPr="00FF3623">
        <w:rPr>
          <w:rFonts w:asciiTheme="majorHAnsi" w:hAnsiTheme="majorHAnsi" w:cstheme="majorHAnsi"/>
          <w:sz w:val="22"/>
          <w:szCs w:val="22"/>
        </w:rPr>
        <w:t xml:space="preserve"> w cenie 45zł.</w:t>
      </w:r>
    </w:p>
    <w:p w:rsidR="002B3415" w:rsidRPr="002B3415" w:rsidRDefault="002B3415" w:rsidP="002B3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</w:p>
    <w:p w:rsidR="00E13A58" w:rsidRPr="002B3415" w:rsidRDefault="00E13A58" w:rsidP="00E13A58">
      <w:pPr>
        <w:pStyle w:val="NormalnyWeb"/>
        <w:spacing w:before="0" w:after="0" w:line="360" w:lineRule="auto"/>
        <w:rPr>
          <w:rFonts w:ascii="Arial" w:hAnsi="Arial" w:cs="Arial"/>
          <w:bCs/>
          <w:color w:val="666666"/>
          <w:sz w:val="20"/>
          <w:szCs w:val="20"/>
        </w:rPr>
      </w:pPr>
    </w:p>
    <w:p w:rsidR="00E13A58" w:rsidRPr="002B3415" w:rsidRDefault="00E13A58" w:rsidP="00E13A58">
      <w:pPr>
        <w:pStyle w:val="NormalnyWeb"/>
        <w:spacing w:before="0" w:after="0" w:line="360" w:lineRule="auto"/>
        <w:rPr>
          <w:rFonts w:ascii="Arial" w:eastAsia="Arial" w:hAnsi="Arial" w:cs="Arial"/>
          <w:bCs/>
          <w:color w:val="666666"/>
          <w:sz w:val="18"/>
          <w:szCs w:val="18"/>
        </w:rPr>
      </w:pPr>
      <w:r w:rsidRPr="002B3415">
        <w:rPr>
          <w:rFonts w:ascii="Arial" w:hAnsi="Arial" w:cs="Arial"/>
          <w:bCs/>
          <w:color w:val="666666"/>
          <w:sz w:val="18"/>
          <w:szCs w:val="18"/>
        </w:rPr>
        <w:t>Kontakt dla mediów:</w:t>
      </w:r>
    </w:p>
    <w:p w:rsidR="00E13A58" w:rsidRPr="002B3415" w:rsidRDefault="00E13A58" w:rsidP="00E13A58">
      <w:pPr>
        <w:rPr>
          <w:rFonts w:ascii="Arial" w:eastAsiaTheme="minorHAnsi" w:hAnsi="Arial" w:cs="Arial"/>
          <w:color w:val="7F7F7F"/>
          <w:sz w:val="18"/>
          <w:szCs w:val="18"/>
        </w:rPr>
      </w:pPr>
      <w:r w:rsidRPr="002B3415">
        <w:rPr>
          <w:rFonts w:ascii="Arial" w:hAnsi="Arial" w:cs="Arial"/>
          <w:color w:val="7F7F7F"/>
          <w:sz w:val="18"/>
          <w:szCs w:val="18"/>
        </w:rPr>
        <w:t>Anna Ślusareńka</w:t>
      </w:r>
    </w:p>
    <w:p w:rsidR="00E13A58" w:rsidRPr="002B3415" w:rsidRDefault="00E13A58" w:rsidP="00E13A58">
      <w:pPr>
        <w:rPr>
          <w:rFonts w:ascii="Arial" w:hAnsi="Arial" w:cs="Arial"/>
          <w:color w:val="7F7F7F"/>
          <w:sz w:val="18"/>
          <w:szCs w:val="18"/>
        </w:rPr>
      </w:pPr>
      <w:r w:rsidRPr="002B3415">
        <w:rPr>
          <w:rFonts w:ascii="Arial" w:hAnsi="Arial" w:cs="Arial"/>
          <w:color w:val="7F7F7F"/>
          <w:sz w:val="18"/>
          <w:szCs w:val="18"/>
        </w:rPr>
        <w:t>Zespół Komunikacji</w:t>
      </w:r>
      <w:r w:rsidRPr="002B3415">
        <w:rPr>
          <w:rFonts w:ascii="Arial" w:hAnsi="Arial" w:cs="Arial"/>
          <w:color w:val="1F497D"/>
          <w:sz w:val="18"/>
          <w:szCs w:val="18"/>
        </w:rPr>
        <w:br/>
      </w:r>
      <w:r w:rsidRPr="002B3415">
        <w:rPr>
          <w:rFonts w:ascii="Arial" w:hAnsi="Arial" w:cs="Arial"/>
          <w:color w:val="7F7F7F"/>
          <w:sz w:val="18"/>
          <w:szCs w:val="18"/>
        </w:rPr>
        <w:t>Muzeum Warszawy</w:t>
      </w:r>
    </w:p>
    <w:p w:rsidR="000D3AB0" w:rsidRPr="002B3415" w:rsidRDefault="00E13A58" w:rsidP="00813A3A">
      <w:pPr>
        <w:rPr>
          <w:rFonts w:ascii="Arial" w:hAnsi="Arial" w:cs="Arial"/>
          <w:color w:val="7F7F7F"/>
          <w:sz w:val="18"/>
          <w:szCs w:val="18"/>
        </w:rPr>
      </w:pPr>
      <w:r w:rsidRPr="002B3415">
        <w:rPr>
          <w:rFonts w:ascii="Arial" w:hAnsi="Arial" w:cs="Arial"/>
          <w:color w:val="7F7F7F"/>
          <w:sz w:val="18"/>
          <w:szCs w:val="18"/>
        </w:rPr>
        <w:t>+48 22 277 43 45</w:t>
      </w:r>
      <w:r w:rsidRPr="002B3415">
        <w:rPr>
          <w:rFonts w:ascii="Arial" w:hAnsi="Arial" w:cs="Arial"/>
          <w:sz w:val="18"/>
          <w:szCs w:val="18"/>
        </w:rPr>
        <w:br/>
      </w:r>
      <w:r w:rsidRPr="002B3415">
        <w:rPr>
          <w:rFonts w:ascii="Arial" w:hAnsi="Arial" w:cs="Arial"/>
          <w:color w:val="7F7F7F"/>
          <w:sz w:val="18"/>
          <w:szCs w:val="18"/>
        </w:rPr>
        <w:t>anna.slusarenka@muzeumwarszawy.pl</w:t>
      </w:r>
    </w:p>
    <w:p w:rsidR="008F5B6A" w:rsidRPr="002B3415" w:rsidRDefault="008F5B6A" w:rsidP="007B216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8F5B6A" w:rsidRPr="002B341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41" w:rsidRDefault="00117541">
      <w:r>
        <w:separator/>
      </w:r>
    </w:p>
  </w:endnote>
  <w:endnote w:type="continuationSeparator" w:id="0">
    <w:p w:rsidR="00117541" w:rsidRDefault="0011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rPr>
        <w:rFonts w:ascii="Calibri" w:eastAsia="Calibri" w:hAnsi="Calibri" w:cs="Calibri"/>
        <w:b/>
        <w:bCs/>
        <w:color w:val="4F81BD"/>
        <w:u w:color="4F81BD"/>
      </w:rPr>
    </w:pPr>
    <w:r>
      <w:rPr>
        <w:rFonts w:ascii="Calibri" w:eastAsia="Calibri" w:hAnsi="Calibri" w:cs="Calibri"/>
        <w:b/>
        <w:bCs/>
        <w:color w:val="4F81BD"/>
        <w:u w:color="4F81BD"/>
      </w:rPr>
      <w:fldChar w:fldCharType="begin"/>
    </w:r>
    <w:r>
      <w:rPr>
        <w:rFonts w:ascii="Calibri" w:eastAsia="Calibri" w:hAnsi="Calibri" w:cs="Calibri"/>
        <w:b/>
        <w:bCs/>
        <w:color w:val="4F81BD"/>
        <w:u w:color="4F81BD"/>
      </w:rPr>
      <w:instrText xml:space="preserve"> PAGE </w:instrText>
    </w:r>
    <w:r>
      <w:rPr>
        <w:rFonts w:ascii="Calibri" w:eastAsia="Calibri" w:hAnsi="Calibri" w:cs="Calibri"/>
        <w:b/>
        <w:bCs/>
        <w:color w:val="4F81BD"/>
        <w:u w:color="4F81BD"/>
      </w:rPr>
      <w:fldChar w:fldCharType="separate"/>
    </w:r>
    <w:r w:rsidR="00307B7E">
      <w:rPr>
        <w:rFonts w:ascii="Calibri" w:eastAsia="Calibri" w:hAnsi="Calibri" w:cs="Calibri"/>
        <w:b/>
        <w:bCs/>
        <w:noProof/>
        <w:color w:val="4F81BD"/>
        <w:u w:color="4F81BD"/>
      </w:rPr>
      <w:t>2</w:t>
    </w:r>
    <w:r>
      <w:rPr>
        <w:rFonts w:ascii="Calibri" w:eastAsia="Calibri" w:hAnsi="Calibri" w:cs="Calibri"/>
        <w:b/>
        <w:bCs/>
        <w:color w:val="4F81BD"/>
        <w:u w:color="4F81BD"/>
      </w:rP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8F5B6A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8F5B6A" w:rsidRDefault="00A95B19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>
          <wp:extent cx="517122" cy="457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22" cy="45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8F5B6A" w:rsidRPr="000945E1" w:rsidRDefault="008F5B6A">
    <w:pPr>
      <w:pStyle w:val="Stopka"/>
      <w:tabs>
        <w:tab w:val="clear" w:pos="9072"/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41" w:rsidRDefault="00117541">
      <w:r>
        <w:separator/>
      </w:r>
    </w:p>
  </w:footnote>
  <w:footnote w:type="continuationSeparator" w:id="0">
    <w:p w:rsidR="00117541" w:rsidRDefault="0011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307B7E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tabs>
        <w:tab w:val="clear" w:pos="9072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90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5B6A" w:rsidRDefault="008F5B6A">
    <w:pPr>
      <w:pStyle w:val="Nagwek"/>
      <w:tabs>
        <w:tab w:val="clear" w:pos="9072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5F"/>
    <w:multiLevelType w:val="hybridMultilevel"/>
    <w:tmpl w:val="F086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8D0"/>
    <w:multiLevelType w:val="hybridMultilevel"/>
    <w:tmpl w:val="BF8AAA62"/>
    <w:lvl w:ilvl="0" w:tplc="EE9462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5A6"/>
    <w:multiLevelType w:val="hybridMultilevel"/>
    <w:tmpl w:val="E87EBA52"/>
    <w:lvl w:ilvl="0" w:tplc="6F06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C76"/>
    <w:multiLevelType w:val="hybridMultilevel"/>
    <w:tmpl w:val="D296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405"/>
    <w:multiLevelType w:val="hybridMultilevel"/>
    <w:tmpl w:val="3ECC8040"/>
    <w:lvl w:ilvl="0" w:tplc="C054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6A"/>
    <w:rsid w:val="00003001"/>
    <w:rsid w:val="0002725B"/>
    <w:rsid w:val="00043A7D"/>
    <w:rsid w:val="000945E1"/>
    <w:rsid w:val="000D3AB0"/>
    <w:rsid w:val="000E7B0A"/>
    <w:rsid w:val="000F7F9A"/>
    <w:rsid w:val="00117541"/>
    <w:rsid w:val="00122B54"/>
    <w:rsid w:val="00201D6E"/>
    <w:rsid w:val="002927B7"/>
    <w:rsid w:val="002B3415"/>
    <w:rsid w:val="002C2E05"/>
    <w:rsid w:val="002D46A9"/>
    <w:rsid w:val="00307B7E"/>
    <w:rsid w:val="00355A3D"/>
    <w:rsid w:val="00356B0C"/>
    <w:rsid w:val="00366397"/>
    <w:rsid w:val="00407746"/>
    <w:rsid w:val="00413079"/>
    <w:rsid w:val="0046723E"/>
    <w:rsid w:val="00512360"/>
    <w:rsid w:val="00535DBC"/>
    <w:rsid w:val="0054038C"/>
    <w:rsid w:val="00555524"/>
    <w:rsid w:val="00556B0B"/>
    <w:rsid w:val="005C0A03"/>
    <w:rsid w:val="005F35CD"/>
    <w:rsid w:val="00607C6F"/>
    <w:rsid w:val="00664A58"/>
    <w:rsid w:val="006D0DEF"/>
    <w:rsid w:val="006D3A9F"/>
    <w:rsid w:val="007868FC"/>
    <w:rsid w:val="007A1960"/>
    <w:rsid w:val="007B2165"/>
    <w:rsid w:val="007C288C"/>
    <w:rsid w:val="007F46C2"/>
    <w:rsid w:val="0080055D"/>
    <w:rsid w:val="00813A3A"/>
    <w:rsid w:val="00836A21"/>
    <w:rsid w:val="00846AA6"/>
    <w:rsid w:val="008513EC"/>
    <w:rsid w:val="00854D20"/>
    <w:rsid w:val="00860584"/>
    <w:rsid w:val="00860F43"/>
    <w:rsid w:val="00875D12"/>
    <w:rsid w:val="008C3A56"/>
    <w:rsid w:val="008D0660"/>
    <w:rsid w:val="008E4D25"/>
    <w:rsid w:val="008E751C"/>
    <w:rsid w:val="008F1A02"/>
    <w:rsid w:val="008F5B6A"/>
    <w:rsid w:val="008F75A8"/>
    <w:rsid w:val="00902D79"/>
    <w:rsid w:val="0096269C"/>
    <w:rsid w:val="00962C0C"/>
    <w:rsid w:val="009923A9"/>
    <w:rsid w:val="009A3377"/>
    <w:rsid w:val="009C5FC2"/>
    <w:rsid w:val="00A31337"/>
    <w:rsid w:val="00A92371"/>
    <w:rsid w:val="00A95B19"/>
    <w:rsid w:val="00A962D4"/>
    <w:rsid w:val="00AE5C11"/>
    <w:rsid w:val="00B72A19"/>
    <w:rsid w:val="00BB5A63"/>
    <w:rsid w:val="00C37D33"/>
    <w:rsid w:val="00C43D53"/>
    <w:rsid w:val="00C74FFB"/>
    <w:rsid w:val="00C94B4F"/>
    <w:rsid w:val="00CD32E3"/>
    <w:rsid w:val="00CF47EE"/>
    <w:rsid w:val="00DD52F5"/>
    <w:rsid w:val="00DE1DAE"/>
    <w:rsid w:val="00DF584A"/>
    <w:rsid w:val="00E1316A"/>
    <w:rsid w:val="00E13A58"/>
    <w:rsid w:val="00E51A09"/>
    <w:rsid w:val="00E570DE"/>
    <w:rsid w:val="00E74F11"/>
    <w:rsid w:val="00E83E46"/>
    <w:rsid w:val="00EE5719"/>
    <w:rsid w:val="00F52144"/>
    <w:rsid w:val="00F73D56"/>
    <w:rsid w:val="00FA6DB8"/>
    <w:rsid w:val="00FB641F"/>
    <w:rsid w:val="00FC0FD9"/>
    <w:rsid w:val="00FF3623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9B4A"/>
  <w15:docId w15:val="{850B2909-430D-438C-B04A-7B854F0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54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paragraph" w:styleId="Akapitzlist">
    <w:name w:val="List Paragraph"/>
    <w:basedOn w:val="Normalny"/>
    <w:uiPriority w:val="34"/>
    <w:qFormat/>
    <w:rsid w:val="00DD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12360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lep.muzeumwarszawy.pl/pl/p/Rzeczy-dzieja-sie-w-Warszawie.-Nowe-legendy-miejskie/1825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93B7-931A-494F-B285-CC7488A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Mazurek</dc:creator>
  <cp:lastModifiedBy>Anna Ślusareńka</cp:lastModifiedBy>
  <cp:revision>4</cp:revision>
  <cp:lastPrinted>2020-08-10T16:03:00Z</cp:lastPrinted>
  <dcterms:created xsi:type="dcterms:W3CDTF">2020-08-10T09:59:00Z</dcterms:created>
  <dcterms:modified xsi:type="dcterms:W3CDTF">2020-08-10T16:19:00Z</dcterms:modified>
</cp:coreProperties>
</file>