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6D" w:rsidRPr="0080716D" w:rsidRDefault="0080716D" w:rsidP="0080716D">
      <w:pPr>
        <w:spacing w:line="360" w:lineRule="auto"/>
        <w:jc w:val="both"/>
        <w:rPr>
          <w:b/>
          <w:bCs/>
          <w:lang w:val="pl-PL"/>
        </w:rPr>
      </w:pPr>
      <w:r w:rsidRPr="0080716D">
        <w:rPr>
          <w:b/>
          <w:bCs/>
          <w:lang w:val="pl-PL"/>
        </w:rPr>
        <w:t xml:space="preserve">Balsaminka, MHW 17741 </w:t>
      </w:r>
    </w:p>
    <w:p w:rsidR="0080716D" w:rsidRPr="007C141C" w:rsidRDefault="0080716D" w:rsidP="0080716D">
      <w:pPr>
        <w:spacing w:line="360" w:lineRule="auto"/>
        <w:ind w:firstLine="709"/>
        <w:jc w:val="both"/>
        <w:rPr>
          <w:bCs/>
          <w:lang w:val="pl-PL"/>
        </w:rPr>
      </w:pPr>
    </w:p>
    <w:p w:rsidR="0080716D" w:rsidRPr="007C141C" w:rsidRDefault="0080716D" w:rsidP="0080716D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 xml:space="preserve">Balsaminka oraz sąsiadująca z nią druga balsaminka, a także pucharki </w:t>
      </w:r>
      <w:proofErr w:type="spellStart"/>
      <w:r w:rsidRPr="007C141C">
        <w:rPr>
          <w:lang w:val="pl-PL"/>
        </w:rPr>
        <w:t>kiduszowe</w:t>
      </w:r>
      <w:proofErr w:type="spellEnd"/>
      <w:r w:rsidRPr="007C141C">
        <w:rPr>
          <w:lang w:val="pl-PL"/>
        </w:rPr>
        <w:t xml:space="preserve"> i świe</w:t>
      </w:r>
      <w:bookmarkStart w:id="0" w:name="_GoBack"/>
      <w:bookmarkEnd w:id="0"/>
      <w:r w:rsidRPr="007C141C">
        <w:rPr>
          <w:lang w:val="pl-PL"/>
        </w:rPr>
        <w:t xml:space="preserve">cznik szabatowy to tzw. judaika, czyli przedmioty związane z kulturą żydowską. Zostały one wykonane w zakładzie </w:t>
      </w:r>
      <w:proofErr w:type="spellStart"/>
      <w:r w:rsidRPr="007C141C">
        <w:rPr>
          <w:lang w:val="pl-PL"/>
        </w:rPr>
        <w:t>Hersza</w:t>
      </w:r>
      <w:proofErr w:type="spellEnd"/>
      <w:r w:rsidRPr="007C141C">
        <w:rPr>
          <w:lang w:val="pl-PL"/>
        </w:rPr>
        <w:t xml:space="preserve"> </w:t>
      </w:r>
      <w:proofErr w:type="spellStart"/>
      <w:r w:rsidRPr="007C141C">
        <w:rPr>
          <w:lang w:val="pl-PL"/>
        </w:rPr>
        <w:t>Szyldberga</w:t>
      </w:r>
      <w:proofErr w:type="spellEnd"/>
      <w:r w:rsidRPr="007C141C">
        <w:rPr>
          <w:lang w:val="pl-PL"/>
        </w:rPr>
        <w:t xml:space="preserve">. Złotnik ten działał w Warszawie od lat 50. do 70. XIX wieku. Przedmioty, na które patrzymy mają charakter obrzędowy –  używano ich w czasie Szabatu. W judaizmie jest to dzień wypoczynku, obchodzony na pamiątkę cyklu stworzenia świata. Święto rozpoczyna się w piątek wieczorem, po zachodzie słońca. Inauguruje go zapalenie świec i modlitwa nad nimi. Następnie spożywana jest kolacja, która zaczyna się błogosławieństwem zwanym </w:t>
      </w:r>
      <w:proofErr w:type="spellStart"/>
      <w:r w:rsidRPr="007C141C">
        <w:rPr>
          <w:lang w:val="pl-PL"/>
        </w:rPr>
        <w:t>kiddusz</w:t>
      </w:r>
      <w:proofErr w:type="spellEnd"/>
      <w:r w:rsidRPr="007C141C">
        <w:rPr>
          <w:lang w:val="pl-PL"/>
        </w:rPr>
        <w:t xml:space="preserve">. Jest ono recytowane nad pucharkiem wina. Pucharki do wina mogą przybrać różne kształty – zazwyczaj są to kubki lub kielichy. Szabat kończy się w sobotę wieczorem, po ceremonii zwanej </w:t>
      </w:r>
      <w:proofErr w:type="spellStart"/>
      <w:r w:rsidRPr="007C141C">
        <w:rPr>
          <w:lang w:val="pl-PL"/>
        </w:rPr>
        <w:t>hawdala</w:t>
      </w:r>
      <w:proofErr w:type="spellEnd"/>
      <w:r w:rsidRPr="007C141C">
        <w:rPr>
          <w:lang w:val="pl-PL"/>
        </w:rPr>
        <w:t>. W jej trakcie odmawia się błogosławieństwo nad winem, wonnymi ziołami i światłem świecy. Zioła umieszczane są w specjalnym pojemniku – balsamince. Warszawskie balsaminki najczęściej przybierały formę ozdobnych wieżyczek.</w:t>
      </w:r>
    </w:p>
    <w:p w:rsidR="0080716D" w:rsidRPr="007C141C" w:rsidRDefault="0080716D" w:rsidP="0080716D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 xml:space="preserve">O wykonawcy prezentowanych judaików – tak jak i o wielu innych jubilerach i złotnikach żydowskich – wiemy bardzo mało. Informacje o tych wytwórcach są mozolnie sklejane ze spisów ludności czy ksiąg adresowych. W przypadku </w:t>
      </w:r>
      <w:proofErr w:type="spellStart"/>
      <w:r w:rsidRPr="007C141C">
        <w:rPr>
          <w:lang w:val="pl-PL"/>
        </w:rPr>
        <w:t>Hersza</w:t>
      </w:r>
      <w:proofErr w:type="spellEnd"/>
      <w:r w:rsidRPr="007C141C">
        <w:rPr>
          <w:lang w:val="pl-PL"/>
        </w:rPr>
        <w:t xml:space="preserve"> </w:t>
      </w:r>
      <w:proofErr w:type="spellStart"/>
      <w:r w:rsidRPr="007C141C">
        <w:rPr>
          <w:lang w:val="pl-PL"/>
        </w:rPr>
        <w:t>Szyldberga</w:t>
      </w:r>
      <w:proofErr w:type="spellEnd"/>
      <w:r w:rsidRPr="007C141C">
        <w:rPr>
          <w:lang w:val="pl-PL"/>
        </w:rPr>
        <w:t xml:space="preserve"> udało się ustalić, że pracował przy Nalewkach i był złotnikiem konsensowym, czyli funkcjonującym na podstawie zezwolenia wydawanego przez władze miejskie. Złotnicy  żydowscy dopiero od 1816 roku mogli należeć do zgromadzeń cechowych. W praktyce zdarzało się to rzadko i ich warsztaty działały na podstawie wykupionego konsensu. Przeważnie były to niewielkie pracownie w których wykonywano głównie judaika. Przedmioty tego typu powstawały również w pracowniach chrześcijańskich – proszę obrócić się w prawo  spojrzeć na narożną górną półkę sąsiedniej gabloty – można na niej zobaczyć m.in. chanukę i pucharki </w:t>
      </w:r>
      <w:proofErr w:type="spellStart"/>
      <w:r w:rsidRPr="007C141C">
        <w:rPr>
          <w:lang w:val="pl-PL"/>
        </w:rPr>
        <w:t>kiduszowe</w:t>
      </w:r>
      <w:proofErr w:type="spellEnd"/>
      <w:r w:rsidRPr="007C141C">
        <w:rPr>
          <w:lang w:val="pl-PL"/>
        </w:rPr>
        <w:t xml:space="preserve"> firmy Pogorzelski.</w:t>
      </w:r>
    </w:p>
    <w:p w:rsidR="0080716D" w:rsidRPr="007C141C" w:rsidRDefault="0080716D" w:rsidP="0080716D">
      <w:pPr>
        <w:spacing w:line="360" w:lineRule="auto"/>
        <w:ind w:firstLine="709"/>
        <w:jc w:val="both"/>
        <w:rPr>
          <w:lang w:val="pl-PL"/>
        </w:rPr>
      </w:pPr>
      <w:r w:rsidRPr="007C141C">
        <w:rPr>
          <w:lang w:val="pl-PL"/>
        </w:rPr>
        <w:t>Do naszych czasów zachowało się niewiele spośród ogromnej liczby judaików wykonywanych w warszawskich warsztatach złotniczych. Zagładę przyniosła im II wojna światowa. W gabinecie prezentujemy ich ponad 30.</w:t>
      </w:r>
    </w:p>
    <w:p w:rsidR="002D1D9B" w:rsidRDefault="002D1D9B"/>
    <w:sectPr w:rsidR="002D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6D"/>
    <w:rsid w:val="002D1D9B"/>
    <w:rsid w:val="008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BD40-62E9-4456-9A87-1C7E646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1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2021-02-22T09:12:00Z</dcterms:created>
  <dcterms:modified xsi:type="dcterms:W3CDTF">2021-02-22T09:13:00Z</dcterms:modified>
</cp:coreProperties>
</file>