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C2A" w:rsidRDefault="00002C2A" w:rsidP="00002C2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955912">
        <w:rPr>
          <w:rFonts w:ascii="Times New Roman" w:hAnsi="Times New Roman"/>
          <w:b/>
          <w:bCs/>
          <w:sz w:val="24"/>
          <w:szCs w:val="24"/>
        </w:rPr>
        <w:t xml:space="preserve">Tors figury z pałacu w </w:t>
      </w:r>
      <w:proofErr w:type="spellStart"/>
      <w:r w:rsidRPr="00955912">
        <w:rPr>
          <w:rFonts w:ascii="Times New Roman" w:hAnsi="Times New Roman"/>
          <w:b/>
          <w:bCs/>
          <w:sz w:val="24"/>
          <w:szCs w:val="24"/>
        </w:rPr>
        <w:t>Landwarowie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55912">
        <w:rPr>
          <w:rFonts w:ascii="Times New Roman" w:hAnsi="Times New Roman"/>
          <w:b/>
          <w:bCs/>
          <w:sz w:val="24"/>
          <w:szCs w:val="24"/>
        </w:rPr>
        <w:t xml:space="preserve">i/lub (?) pałacu </w:t>
      </w:r>
      <w:proofErr w:type="spellStart"/>
      <w:r w:rsidRPr="00955912">
        <w:rPr>
          <w:rFonts w:ascii="Times New Roman" w:hAnsi="Times New Roman"/>
          <w:b/>
          <w:bCs/>
          <w:sz w:val="24"/>
          <w:szCs w:val="24"/>
        </w:rPr>
        <w:t>Brühla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570343">
        <w:rPr>
          <w:rFonts w:ascii="Times New Roman" w:hAnsi="Times New Roman"/>
          <w:b/>
          <w:bCs/>
          <w:sz w:val="24"/>
          <w:szCs w:val="24"/>
        </w:rPr>
        <w:t>MHW 18780</w:t>
      </w:r>
    </w:p>
    <w:p w:rsidR="00002C2A" w:rsidRDefault="00002C2A" w:rsidP="00002C2A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2C05">
        <w:rPr>
          <w:rFonts w:ascii="Times New Roman" w:hAnsi="Times New Roman"/>
          <w:sz w:val="24"/>
          <w:szCs w:val="24"/>
        </w:rPr>
        <w:t>Przed Państwem nagi tors w typie antycznym, pokazujący idealnie umięśnione</w:t>
      </w:r>
      <w:r>
        <w:rPr>
          <w:rFonts w:ascii="Times New Roman" w:hAnsi="Times New Roman"/>
          <w:sz w:val="24"/>
          <w:szCs w:val="24"/>
        </w:rPr>
        <w:t xml:space="preserve"> męskie</w:t>
      </w:r>
      <w:r w:rsidRPr="00652C05">
        <w:rPr>
          <w:rFonts w:ascii="Times New Roman" w:hAnsi="Times New Roman"/>
          <w:sz w:val="24"/>
          <w:szCs w:val="24"/>
        </w:rPr>
        <w:t xml:space="preserve"> ciało. Jedynym elementem </w:t>
      </w:r>
      <w:r>
        <w:rPr>
          <w:rFonts w:ascii="Times New Roman" w:hAnsi="Times New Roman"/>
          <w:sz w:val="24"/>
          <w:szCs w:val="24"/>
        </w:rPr>
        <w:t>ubioru mężczyzny jest udrapowany płaszcz na plecach, opadający na biodra i tamże przepasany.</w:t>
      </w:r>
      <w:r w:rsidRPr="00652C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Ta piaskowcowa rzeźba jest fragmentem przedstawienia </w:t>
      </w:r>
      <w:proofErr w:type="spellStart"/>
      <w:r w:rsidRPr="00652C05">
        <w:rPr>
          <w:rFonts w:ascii="Times New Roman" w:hAnsi="Times New Roman"/>
          <w:sz w:val="24"/>
          <w:szCs w:val="24"/>
        </w:rPr>
        <w:t>Vertumnusa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652C05">
        <w:rPr>
          <w:rFonts w:ascii="Times New Roman" w:hAnsi="Times New Roman"/>
          <w:sz w:val="24"/>
          <w:szCs w:val="24"/>
        </w:rPr>
        <w:t xml:space="preserve"> rzymskiego boga przemian, pór roku i plonów. Najczęściej wyobrażano go w </w:t>
      </w:r>
      <w:r>
        <w:rPr>
          <w:rFonts w:ascii="Times New Roman" w:hAnsi="Times New Roman"/>
          <w:sz w:val="24"/>
          <w:szCs w:val="24"/>
        </w:rPr>
        <w:t>parze z Pomoną boginią owoców. Źródło przedstawień tej pary stanowiła h</w:t>
      </w:r>
      <w:r w:rsidRPr="00652C05">
        <w:rPr>
          <w:rFonts w:ascii="Times New Roman" w:hAnsi="Times New Roman"/>
          <w:sz w:val="24"/>
          <w:szCs w:val="24"/>
        </w:rPr>
        <w:t>istori</w:t>
      </w:r>
      <w:r>
        <w:rPr>
          <w:rFonts w:ascii="Times New Roman" w:hAnsi="Times New Roman"/>
          <w:sz w:val="24"/>
          <w:szCs w:val="24"/>
        </w:rPr>
        <w:t>a</w:t>
      </w:r>
      <w:r w:rsidRPr="00652C05">
        <w:rPr>
          <w:rFonts w:ascii="Times New Roman" w:hAnsi="Times New Roman"/>
          <w:sz w:val="24"/>
          <w:szCs w:val="24"/>
        </w:rPr>
        <w:t xml:space="preserve"> zalotów </w:t>
      </w:r>
      <w:proofErr w:type="spellStart"/>
      <w:r w:rsidRPr="00652C05">
        <w:rPr>
          <w:rFonts w:ascii="Times New Roman" w:hAnsi="Times New Roman"/>
          <w:sz w:val="24"/>
          <w:szCs w:val="24"/>
        </w:rPr>
        <w:t>Vertumnusa</w:t>
      </w:r>
      <w:proofErr w:type="spellEnd"/>
      <w:r w:rsidRPr="00652C05">
        <w:rPr>
          <w:rFonts w:ascii="Times New Roman" w:hAnsi="Times New Roman"/>
          <w:sz w:val="24"/>
          <w:szCs w:val="24"/>
        </w:rPr>
        <w:t xml:space="preserve"> do Pomony opisa</w:t>
      </w:r>
      <w:r>
        <w:rPr>
          <w:rFonts w:ascii="Times New Roman" w:hAnsi="Times New Roman"/>
          <w:sz w:val="24"/>
          <w:szCs w:val="24"/>
        </w:rPr>
        <w:t xml:space="preserve">na w </w:t>
      </w:r>
      <w:r w:rsidRPr="00652C05">
        <w:rPr>
          <w:rFonts w:ascii="Times New Roman" w:hAnsi="Times New Roman"/>
          <w:sz w:val="24"/>
          <w:szCs w:val="24"/>
        </w:rPr>
        <w:t xml:space="preserve"> </w:t>
      </w:r>
      <w:r w:rsidRPr="00652C05">
        <w:rPr>
          <w:rFonts w:ascii="Times New Roman" w:hAnsi="Times New Roman"/>
          <w:i/>
          <w:sz w:val="24"/>
          <w:szCs w:val="24"/>
        </w:rPr>
        <w:t>Metamorfozach</w:t>
      </w:r>
      <w:r w:rsidRPr="00652C05">
        <w:rPr>
          <w:rFonts w:ascii="Times New Roman" w:hAnsi="Times New Roman"/>
          <w:sz w:val="24"/>
          <w:szCs w:val="24"/>
        </w:rPr>
        <w:t xml:space="preserve"> Owidiusz</w:t>
      </w:r>
      <w:r>
        <w:rPr>
          <w:rFonts w:ascii="Times New Roman" w:hAnsi="Times New Roman"/>
          <w:sz w:val="24"/>
          <w:szCs w:val="24"/>
        </w:rPr>
        <w:t>a</w:t>
      </w:r>
      <w:r w:rsidRPr="00652C05">
        <w:rPr>
          <w:rFonts w:ascii="Times New Roman" w:hAnsi="Times New Roman"/>
          <w:sz w:val="24"/>
          <w:szCs w:val="24"/>
        </w:rPr>
        <w:t xml:space="preserve">. </w:t>
      </w:r>
    </w:p>
    <w:p w:rsidR="00002C2A" w:rsidRDefault="00002C2A" w:rsidP="00002C2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52C05">
        <w:rPr>
          <w:rFonts w:ascii="Times New Roman" w:hAnsi="Times New Roman"/>
          <w:sz w:val="24"/>
          <w:szCs w:val="24"/>
        </w:rPr>
        <w:t xml:space="preserve">Rzeźby </w:t>
      </w:r>
      <w:r>
        <w:rPr>
          <w:rFonts w:ascii="Times New Roman" w:hAnsi="Times New Roman"/>
          <w:sz w:val="24"/>
          <w:szCs w:val="24"/>
        </w:rPr>
        <w:t>obu</w:t>
      </w:r>
      <w:r w:rsidRPr="00652C05">
        <w:rPr>
          <w:rFonts w:ascii="Times New Roman" w:hAnsi="Times New Roman"/>
          <w:sz w:val="24"/>
          <w:szCs w:val="24"/>
        </w:rPr>
        <w:t xml:space="preserve"> bóstw zdobiły ogrodową elewację Pałacu </w:t>
      </w:r>
      <w:proofErr w:type="spellStart"/>
      <w:r w:rsidRPr="0083008D">
        <w:rPr>
          <w:rFonts w:ascii="Times New Roman" w:hAnsi="Times New Roman"/>
          <w:bCs/>
          <w:sz w:val="24"/>
          <w:szCs w:val="24"/>
        </w:rPr>
        <w:t>Brühla</w:t>
      </w:r>
      <w:proofErr w:type="spellEnd"/>
      <w:r w:rsidRPr="00652C05">
        <w:rPr>
          <w:rFonts w:ascii="Times New Roman" w:hAnsi="Times New Roman"/>
          <w:sz w:val="24"/>
          <w:szCs w:val="24"/>
        </w:rPr>
        <w:t>. Rezydencja ta powstała</w:t>
      </w:r>
      <w:r>
        <w:rPr>
          <w:rFonts w:ascii="Times New Roman" w:hAnsi="Times New Roman"/>
          <w:sz w:val="24"/>
          <w:szCs w:val="24"/>
        </w:rPr>
        <w:t xml:space="preserve"> w latach 50. XVIII wieku</w:t>
      </w:r>
      <w:r w:rsidRPr="00652C05">
        <w:rPr>
          <w:rFonts w:ascii="Times New Roman" w:hAnsi="Times New Roman"/>
          <w:sz w:val="24"/>
          <w:szCs w:val="24"/>
        </w:rPr>
        <w:t xml:space="preserve"> w wyniku przebudowy pałacu Lubomirskich na potrzeby </w:t>
      </w:r>
      <w:r>
        <w:rPr>
          <w:rFonts w:ascii="Times New Roman" w:hAnsi="Times New Roman"/>
          <w:sz w:val="24"/>
          <w:szCs w:val="24"/>
        </w:rPr>
        <w:t xml:space="preserve">Heinricha </w:t>
      </w:r>
      <w:proofErr w:type="spellStart"/>
      <w:r>
        <w:rPr>
          <w:rFonts w:ascii="Times New Roman" w:hAnsi="Times New Roman"/>
          <w:sz w:val="24"/>
          <w:szCs w:val="24"/>
        </w:rPr>
        <w:t>Brühla</w:t>
      </w:r>
      <w:proofErr w:type="spellEnd"/>
      <w:r>
        <w:rPr>
          <w:rFonts w:ascii="Times New Roman" w:hAnsi="Times New Roman"/>
          <w:sz w:val="24"/>
          <w:szCs w:val="24"/>
        </w:rPr>
        <w:t>, pierwszego ministra</w:t>
      </w:r>
      <w:r w:rsidRPr="00652C05">
        <w:rPr>
          <w:rFonts w:ascii="Times New Roman" w:hAnsi="Times New Roman"/>
          <w:sz w:val="24"/>
          <w:szCs w:val="24"/>
        </w:rPr>
        <w:t xml:space="preserve"> Augusta III Sasa. Rzeźby zarówno od strony ogrodowej, jak też w niszach elewacji frontowej wykonał rzeźbiarz francuskiego pochodzenia </w:t>
      </w:r>
      <w:r>
        <w:rPr>
          <w:rFonts w:ascii="Times New Roman" w:hAnsi="Times New Roman"/>
          <w:sz w:val="24"/>
          <w:szCs w:val="24"/>
        </w:rPr>
        <w:t>Pierre</w:t>
      </w:r>
      <w:r w:rsidRPr="00652C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2C05">
        <w:rPr>
          <w:rFonts w:ascii="Times New Roman" w:hAnsi="Times New Roman"/>
          <w:sz w:val="24"/>
          <w:szCs w:val="24"/>
        </w:rPr>
        <w:t>Coudray</w:t>
      </w:r>
      <w:proofErr w:type="spellEnd"/>
      <w:r w:rsidRPr="00652C05">
        <w:rPr>
          <w:rFonts w:ascii="Times New Roman" w:hAnsi="Times New Roman"/>
          <w:sz w:val="24"/>
          <w:szCs w:val="24"/>
        </w:rPr>
        <w:t xml:space="preserve">. </w:t>
      </w:r>
    </w:p>
    <w:p w:rsidR="00002C2A" w:rsidRDefault="00002C2A" w:rsidP="00002C2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52C05">
        <w:rPr>
          <w:rFonts w:ascii="Times New Roman" w:hAnsi="Times New Roman"/>
          <w:sz w:val="24"/>
          <w:szCs w:val="24"/>
        </w:rPr>
        <w:t>Pałac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008D">
        <w:rPr>
          <w:rFonts w:ascii="Times New Roman" w:hAnsi="Times New Roman"/>
          <w:bCs/>
          <w:sz w:val="24"/>
          <w:szCs w:val="24"/>
        </w:rPr>
        <w:t>Brühla</w:t>
      </w:r>
      <w:proofErr w:type="spellEnd"/>
      <w:r>
        <w:rPr>
          <w:rFonts w:ascii="Times New Roman" w:hAnsi="Times New Roman"/>
          <w:sz w:val="24"/>
          <w:szCs w:val="24"/>
        </w:rPr>
        <w:t xml:space="preserve"> (w dwudziestoleciu międzywojennym pełniący funkcję Ministerstwa Spraw Zagranicznych) wysadzono</w:t>
      </w:r>
      <w:r w:rsidRPr="00652C05">
        <w:rPr>
          <w:rFonts w:ascii="Times New Roman" w:hAnsi="Times New Roman"/>
          <w:sz w:val="24"/>
          <w:szCs w:val="24"/>
        </w:rPr>
        <w:t xml:space="preserve"> w 1944 roku w ramach akcji niszczenia miasta po Powstaniu Warszawskim.</w:t>
      </w:r>
      <w:r>
        <w:rPr>
          <w:rFonts w:ascii="Times New Roman" w:hAnsi="Times New Roman"/>
          <w:sz w:val="24"/>
          <w:szCs w:val="24"/>
        </w:rPr>
        <w:t xml:space="preserve"> Po wojnie w gruzach odnaleziono wiele elementów jego dekoracji. Po latach niektóre z nich trafiły do instytucji muzealnych m.in. Muzeum Ziemi PAN czy Muzeum Warszawy.</w:t>
      </w:r>
      <w:r w:rsidRPr="0083008D">
        <w:rPr>
          <w:rFonts w:ascii="Times New Roman" w:hAnsi="Times New Roman"/>
          <w:sz w:val="24"/>
          <w:szCs w:val="24"/>
        </w:rPr>
        <w:t xml:space="preserve"> </w:t>
      </w:r>
      <w:r w:rsidRPr="00652C05">
        <w:rPr>
          <w:rFonts w:ascii="Times New Roman" w:hAnsi="Times New Roman"/>
          <w:sz w:val="24"/>
          <w:szCs w:val="24"/>
        </w:rPr>
        <w:t xml:space="preserve">Znajdujący się w zbiorach Muzeum Warszawy tors </w:t>
      </w:r>
      <w:r>
        <w:rPr>
          <w:rFonts w:ascii="Times New Roman" w:hAnsi="Times New Roman"/>
          <w:sz w:val="24"/>
          <w:szCs w:val="24"/>
        </w:rPr>
        <w:t>został z</w:t>
      </w:r>
      <w:r w:rsidRPr="00652C05">
        <w:rPr>
          <w:rFonts w:ascii="Times New Roman" w:hAnsi="Times New Roman"/>
          <w:sz w:val="24"/>
          <w:szCs w:val="24"/>
        </w:rPr>
        <w:t xml:space="preserve">identyfikowany jako rzeźba </w:t>
      </w:r>
      <w:proofErr w:type="spellStart"/>
      <w:r w:rsidRPr="00652C05">
        <w:rPr>
          <w:rFonts w:ascii="Times New Roman" w:hAnsi="Times New Roman"/>
          <w:sz w:val="24"/>
          <w:szCs w:val="24"/>
        </w:rPr>
        <w:t>Vertumnus</w:t>
      </w:r>
      <w:r>
        <w:rPr>
          <w:rFonts w:ascii="Times New Roman" w:hAnsi="Times New Roman"/>
          <w:sz w:val="24"/>
          <w:szCs w:val="24"/>
        </w:rPr>
        <w:t>a</w:t>
      </w:r>
      <w:proofErr w:type="spellEnd"/>
      <w:r w:rsidRPr="00652C05">
        <w:rPr>
          <w:rFonts w:ascii="Times New Roman" w:hAnsi="Times New Roman"/>
          <w:sz w:val="24"/>
          <w:szCs w:val="24"/>
        </w:rPr>
        <w:t xml:space="preserve"> z elewacji Pałacu </w:t>
      </w:r>
      <w:proofErr w:type="spellStart"/>
      <w:r w:rsidRPr="0083008D">
        <w:rPr>
          <w:rFonts w:ascii="Times New Roman" w:hAnsi="Times New Roman"/>
          <w:bCs/>
          <w:sz w:val="24"/>
          <w:szCs w:val="24"/>
        </w:rPr>
        <w:t>Brühla</w:t>
      </w:r>
      <w:proofErr w:type="spellEnd"/>
    </w:p>
    <w:p w:rsidR="00002C2A" w:rsidRDefault="00002C2A" w:rsidP="00002C2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trakcie przygotowań do otwarcia wystawy </w:t>
      </w:r>
      <w:r w:rsidRPr="00101105">
        <w:rPr>
          <w:rFonts w:ascii="Times New Roman" w:hAnsi="Times New Roman"/>
          <w:i/>
          <w:sz w:val="24"/>
          <w:szCs w:val="24"/>
        </w:rPr>
        <w:t>Rzeczy Warszawskie</w:t>
      </w:r>
      <w:r>
        <w:rPr>
          <w:rFonts w:ascii="Times New Roman" w:hAnsi="Times New Roman"/>
          <w:sz w:val="24"/>
          <w:szCs w:val="24"/>
        </w:rPr>
        <w:t xml:space="preserve">, tors </w:t>
      </w:r>
      <w:proofErr w:type="spellStart"/>
      <w:r>
        <w:rPr>
          <w:rFonts w:ascii="Times New Roman" w:hAnsi="Times New Roman"/>
          <w:sz w:val="24"/>
          <w:szCs w:val="24"/>
        </w:rPr>
        <w:t>Vertumnusa</w:t>
      </w:r>
      <w:proofErr w:type="spellEnd"/>
      <w:r>
        <w:rPr>
          <w:rFonts w:ascii="Times New Roman" w:hAnsi="Times New Roman"/>
          <w:sz w:val="24"/>
          <w:szCs w:val="24"/>
        </w:rPr>
        <w:t xml:space="preserve"> poddano konserwacji. Równolegle, w ramach pracy magisterskiej Dawida Woźniaka na warszawskiej Akademii Sztuk Pięknych, powstała rekonstrukcja rzeźby, wykonana na podstawie zdjęć oryginalnej elewacji Pałacu </w:t>
      </w:r>
      <w:proofErr w:type="spellStart"/>
      <w:r w:rsidRPr="0083008D">
        <w:rPr>
          <w:rFonts w:ascii="Times New Roman" w:hAnsi="Times New Roman"/>
          <w:bCs/>
          <w:sz w:val="24"/>
          <w:szCs w:val="24"/>
        </w:rPr>
        <w:t>Brühla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. Porównując zdjęcia z istniejącym torsem szybko </w:t>
      </w:r>
      <w:r>
        <w:rPr>
          <w:rFonts w:ascii="Times New Roman" w:hAnsi="Times New Roman"/>
          <w:sz w:val="24"/>
          <w:szCs w:val="24"/>
        </w:rPr>
        <w:t xml:space="preserve"> zauważono różnice – zarówno w układzie przepaski na biodrach, jak i w budowie ciała. Ten trop umożliwił rozpoczęcie poszukiwań analogicznej rzeźby z innego budynku. Ostatecznie udało się ustalić, że posiadany w zbiorach muzeum tors wydaje się być zbliżony do rzeźby znajdującej się niegdyś w kolekcji Tyszkiewiczów w </w:t>
      </w:r>
      <w:proofErr w:type="spellStart"/>
      <w:r>
        <w:rPr>
          <w:rFonts w:ascii="Times New Roman" w:hAnsi="Times New Roman"/>
          <w:sz w:val="24"/>
          <w:szCs w:val="24"/>
        </w:rPr>
        <w:t>Landwarowie</w:t>
      </w:r>
      <w:proofErr w:type="spellEnd"/>
      <w:r>
        <w:rPr>
          <w:rFonts w:ascii="Times New Roman" w:hAnsi="Times New Roman"/>
          <w:sz w:val="24"/>
          <w:szCs w:val="24"/>
        </w:rPr>
        <w:t xml:space="preserve"> na Wileńszczyźnie. W  kolekcji tej znajdowała się para opisywana jako Flora i Apollo, nieznanego autorstwa. Wiadomo, że Tyszkiewiczowie przewieźli w 1920 roku ocalały z pożogi I wojny światowej majątek, w tym zbiory sztuki, do Warszawy. Czy w tym transporcie były także rzeźby, tego nie wiemy. W dwudziestoleciu międzywojennym Tyszkiewiczowie mieszkali w Warszawie przy ulicy Senatorskiej, czyli niedaleko Pałacu </w:t>
      </w:r>
      <w:proofErr w:type="spellStart"/>
      <w:r w:rsidRPr="0083008D">
        <w:rPr>
          <w:rFonts w:ascii="Times New Roman" w:hAnsi="Times New Roman"/>
          <w:bCs/>
          <w:sz w:val="24"/>
          <w:szCs w:val="24"/>
        </w:rPr>
        <w:t>Brühla</w:t>
      </w:r>
      <w:proofErr w:type="spellEnd"/>
      <w:r>
        <w:rPr>
          <w:rFonts w:ascii="Times New Roman" w:hAnsi="Times New Roman"/>
          <w:sz w:val="24"/>
          <w:szCs w:val="24"/>
        </w:rPr>
        <w:t xml:space="preserve">, co mogłoby wpłynąć na miejsce odnalezienia w gruzach torsu. </w:t>
      </w:r>
    </w:p>
    <w:p w:rsidR="00002C2A" w:rsidRPr="00652C05" w:rsidRDefault="00002C2A" w:rsidP="00002C2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Historia niekompletnej rzeźby o nie wyjaśnionej do końca tożsamości to doskonały przykład zawiłych losów Warszawy – miasta, które ze względu na liczne zniszczenia, przebudowy i rekonstrukcje kryje w sobie wciąż wiele tajemnic.  </w:t>
      </w:r>
    </w:p>
    <w:p w:rsidR="00215280" w:rsidRDefault="00215280">
      <w:bookmarkStart w:id="0" w:name="_GoBack"/>
      <w:bookmarkEnd w:id="0"/>
    </w:p>
    <w:sectPr w:rsidR="002152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C2A"/>
    <w:rsid w:val="00002C2A"/>
    <w:rsid w:val="00215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29412E-4DBE-478E-8DFC-956DC29B9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2C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James</dc:creator>
  <cp:keywords/>
  <dc:description/>
  <cp:lastModifiedBy>Joanna James</cp:lastModifiedBy>
  <cp:revision>1</cp:revision>
  <dcterms:created xsi:type="dcterms:W3CDTF">2021-02-19T10:17:00Z</dcterms:created>
  <dcterms:modified xsi:type="dcterms:W3CDTF">2021-02-19T10:18:00Z</dcterms:modified>
</cp:coreProperties>
</file>