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5AA" w:rsidRPr="00C475AA" w:rsidRDefault="00C475AA" w:rsidP="00C475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475AA">
        <w:rPr>
          <w:rFonts w:ascii="Times New Roman" w:hAnsi="Times New Roman" w:cs="Times New Roman"/>
          <w:b/>
          <w:sz w:val="24"/>
          <w:szCs w:val="24"/>
        </w:rPr>
        <w:t xml:space="preserve">Pochód Narodowy </w:t>
      </w:r>
      <w:r w:rsidRPr="00C475AA">
        <w:rPr>
          <w:rFonts w:ascii="Times New Roman" w:hAnsi="Times New Roman" w:cs="Times New Roman"/>
          <w:sz w:val="24"/>
          <w:szCs w:val="24"/>
        </w:rPr>
        <w:t>(</w:t>
      </w:r>
      <w:r w:rsidRPr="00C475AA">
        <w:rPr>
          <w:rFonts w:ascii="Times New Roman" w:eastAsia="Calibri" w:hAnsi="Times New Roman" w:cs="Times New Roman"/>
          <w:sz w:val="24"/>
          <w:szCs w:val="24"/>
        </w:rPr>
        <w:t xml:space="preserve">AF 18153,  </w:t>
      </w:r>
      <w:r w:rsidRPr="00C475AA">
        <w:rPr>
          <w:rFonts w:ascii="Times New Roman" w:hAnsi="Times New Roman" w:cs="Times New Roman"/>
          <w:sz w:val="24"/>
          <w:szCs w:val="24"/>
        </w:rPr>
        <w:t xml:space="preserve">AF 18155,  AF 18157,  AF 18160) </w:t>
      </w:r>
    </w:p>
    <w:bookmarkEnd w:id="0"/>
    <w:p w:rsidR="00C475AA" w:rsidRPr="00D416FD" w:rsidRDefault="00C475AA" w:rsidP="00C475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Fotografia przedstawia pochód narodowy</w:t>
      </w:r>
      <w:r w:rsidRPr="00D416FD">
        <w:rPr>
          <w:rFonts w:ascii="Times New Roman" w:hAnsi="Times New Roman" w:cs="Times New Roman"/>
          <w:sz w:val="24"/>
          <w:szCs w:val="24"/>
        </w:rPr>
        <w:t xml:space="preserve"> z okazji 125. rocznicy uchwalenia Konstytucji 3 Maja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D416FD">
        <w:rPr>
          <w:rFonts w:ascii="Times New Roman" w:hAnsi="Times New Roman" w:cs="Times New Roman"/>
          <w:sz w:val="24"/>
          <w:szCs w:val="24"/>
        </w:rPr>
        <w:t>1916 roku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6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Wykonana</w:t>
      </w:r>
      <w:r w:rsidRPr="00D416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została </w:t>
      </w:r>
      <w:r w:rsidRPr="00D416FD">
        <w:rPr>
          <w:rFonts w:ascii="Times New Roman" w:hAnsi="Times New Roman" w:cs="Times New Roman"/>
          <w:sz w:val="24"/>
          <w:szCs w:val="24"/>
        </w:rPr>
        <w:t>z pałacu Staszica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16FD">
        <w:rPr>
          <w:rFonts w:ascii="Times New Roman" w:hAnsi="Times New Roman" w:cs="Times New Roman"/>
          <w:sz w:val="24"/>
          <w:szCs w:val="24"/>
        </w:rPr>
        <w:t xml:space="preserve"> przez jednego z człon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D416FD">
        <w:rPr>
          <w:rFonts w:ascii="Times New Roman" w:hAnsi="Times New Roman" w:cs="Times New Roman"/>
          <w:sz w:val="24"/>
          <w:szCs w:val="24"/>
        </w:rPr>
        <w:t>ów niemieckiej Komisji Krajobrazowej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16FD">
        <w:rPr>
          <w:rFonts w:ascii="Times New Roman" w:hAnsi="Times New Roman" w:cs="Times New Roman"/>
          <w:sz w:val="24"/>
          <w:szCs w:val="24"/>
        </w:rPr>
        <w:t xml:space="preserve"> dr Hansa </w:t>
      </w:r>
      <w:proofErr w:type="spellStart"/>
      <w:r w:rsidRPr="00D416FD">
        <w:rPr>
          <w:rFonts w:ascii="Times New Roman" w:hAnsi="Times New Roman" w:cs="Times New Roman"/>
          <w:sz w:val="24"/>
          <w:szCs w:val="24"/>
        </w:rPr>
        <w:t>Praesenta</w:t>
      </w:r>
      <w:proofErr w:type="spellEnd"/>
      <w:r w:rsidRPr="00D416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któremu udało się uchwycić </w:t>
      </w:r>
      <w:r w:rsidRPr="00D416FD">
        <w:rPr>
          <w:rFonts w:ascii="Times New Roman" w:hAnsi="Times New Roman" w:cs="Times New Roman"/>
          <w:sz w:val="24"/>
          <w:szCs w:val="24"/>
        </w:rPr>
        <w:t>wielotysięczny tłum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16FD">
        <w:rPr>
          <w:rFonts w:ascii="Times New Roman" w:hAnsi="Times New Roman" w:cs="Times New Roman"/>
          <w:sz w:val="24"/>
          <w:szCs w:val="24"/>
        </w:rPr>
        <w:t xml:space="preserve"> szczelnie wypełniający całe Krakowskie Przedmieście. To wielkie wydarzenie w dziejach stolicy było najbardziej spektakularnym przejawem uczuć patriotycznych w latach pierwszej </w:t>
      </w:r>
      <w:r>
        <w:rPr>
          <w:rFonts w:ascii="Times New Roman" w:hAnsi="Times New Roman" w:cs="Times New Roman"/>
          <w:sz w:val="24"/>
          <w:szCs w:val="24"/>
        </w:rPr>
        <w:t>wojny światowej –</w:t>
      </w:r>
      <w:r w:rsidRPr="00D416FD">
        <w:rPr>
          <w:rFonts w:ascii="Times New Roman" w:hAnsi="Times New Roman" w:cs="Times New Roman"/>
          <w:sz w:val="24"/>
          <w:szCs w:val="24"/>
        </w:rPr>
        <w:t xml:space="preserve"> na krótko przed odzyskaniem przez Polskę niepodległości. Manifestacja, która przeszła ulicami stolicy w 1916 roku dla uczczenia pierwszej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16FD">
        <w:rPr>
          <w:rFonts w:ascii="Times New Roman" w:hAnsi="Times New Roman" w:cs="Times New Roman"/>
          <w:sz w:val="24"/>
          <w:szCs w:val="24"/>
        </w:rPr>
        <w:t xml:space="preserve"> obok francuskiej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16FD">
        <w:rPr>
          <w:rFonts w:ascii="Times New Roman" w:hAnsi="Times New Roman" w:cs="Times New Roman"/>
          <w:sz w:val="24"/>
          <w:szCs w:val="24"/>
        </w:rPr>
        <w:t xml:space="preserve"> konstytucji europejskiej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416FD">
        <w:rPr>
          <w:rFonts w:ascii="Times New Roman" w:hAnsi="Times New Roman" w:cs="Times New Roman"/>
          <w:sz w:val="24"/>
          <w:szCs w:val="24"/>
        </w:rPr>
        <w:t xml:space="preserve">była kulminacją całodniowych obchodów. Zezwoliły na nie niemieckie władze okupacyjne na fali łagodzenia polityki wobec Polaków i pozyskiwania ich dla sprawy państw centralnych. </w:t>
      </w:r>
    </w:p>
    <w:p w:rsidR="00C475AA" w:rsidRDefault="00C475AA" w:rsidP="00C475A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Rocznicy nadano uroczystą oprawę: </w:t>
      </w:r>
      <w:r w:rsidRPr="00D416FD">
        <w:rPr>
          <w:rFonts w:ascii="Times New Roman" w:hAnsi="Times New Roman" w:cs="Times New Roman"/>
          <w:sz w:val="24"/>
          <w:szCs w:val="24"/>
        </w:rPr>
        <w:t xml:space="preserve">dzień 3 maja miał być wolny od pracy, nakazano zachowanie powagi dla zapewnienia właściwego przebiegu uroczystości, </w:t>
      </w:r>
      <w:r>
        <w:rPr>
          <w:rFonts w:ascii="Times New Roman" w:hAnsi="Times New Roman" w:cs="Times New Roman"/>
          <w:sz w:val="24"/>
          <w:szCs w:val="24"/>
        </w:rPr>
        <w:t>ulice</w:t>
      </w:r>
      <w:r w:rsidRPr="00D416FD">
        <w:rPr>
          <w:rFonts w:ascii="Times New Roman" w:hAnsi="Times New Roman" w:cs="Times New Roman"/>
          <w:sz w:val="24"/>
          <w:szCs w:val="24"/>
        </w:rPr>
        <w:t xml:space="preserve"> miast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416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udekorowano</w:t>
      </w:r>
      <w:r w:rsidRPr="00D416FD">
        <w:rPr>
          <w:rFonts w:ascii="Times New Roman" w:hAnsi="Times New Roman" w:cs="Times New Roman"/>
          <w:sz w:val="24"/>
          <w:szCs w:val="24"/>
        </w:rPr>
        <w:t xml:space="preserve"> akcentami narodowymi. </w:t>
      </w:r>
      <w:r>
        <w:rPr>
          <w:rFonts w:ascii="Times New Roman" w:hAnsi="Times New Roman" w:cs="Times New Roman"/>
          <w:sz w:val="24"/>
          <w:szCs w:val="24"/>
        </w:rPr>
        <w:t>Ponadto władze miejskie</w:t>
      </w:r>
      <w:r w:rsidRPr="00D416FD">
        <w:rPr>
          <w:rFonts w:ascii="Times New Roman" w:hAnsi="Times New Roman" w:cs="Times New Roman"/>
          <w:sz w:val="24"/>
          <w:szCs w:val="24"/>
        </w:rPr>
        <w:t xml:space="preserve"> przyj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D416FD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D416FD">
        <w:rPr>
          <w:rFonts w:ascii="Times New Roman" w:hAnsi="Times New Roman" w:cs="Times New Roman"/>
          <w:sz w:val="24"/>
          <w:szCs w:val="24"/>
        </w:rPr>
        <w:t xml:space="preserve"> dla upamiętnienia rocznicy ważne uchwały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416FD">
        <w:rPr>
          <w:rFonts w:ascii="Times New Roman" w:hAnsi="Times New Roman" w:cs="Times New Roman"/>
          <w:sz w:val="24"/>
          <w:szCs w:val="24"/>
        </w:rPr>
        <w:t xml:space="preserve"> wschodnią część Alej Jerozolimskich </w:t>
      </w:r>
      <w:r>
        <w:rPr>
          <w:rFonts w:ascii="Times New Roman" w:hAnsi="Times New Roman" w:cs="Times New Roman"/>
          <w:sz w:val="24"/>
          <w:szCs w:val="24"/>
        </w:rPr>
        <w:t>nazwano</w:t>
      </w:r>
      <w:r w:rsidRPr="00D416FD">
        <w:rPr>
          <w:rFonts w:ascii="Times New Roman" w:hAnsi="Times New Roman" w:cs="Times New Roman"/>
          <w:sz w:val="24"/>
          <w:szCs w:val="24"/>
        </w:rPr>
        <w:t xml:space="preserve"> Aleją 3 Maja, plac między Królewsk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D416FD">
        <w:rPr>
          <w:rFonts w:ascii="Times New Roman" w:hAnsi="Times New Roman" w:cs="Times New Roman"/>
          <w:sz w:val="24"/>
          <w:szCs w:val="24"/>
        </w:rPr>
        <w:t xml:space="preserve"> a Erywańską (dzisiejsza Kredytowa)</w:t>
      </w:r>
      <w:r>
        <w:rPr>
          <w:rFonts w:ascii="Times New Roman" w:hAnsi="Times New Roman" w:cs="Times New Roman"/>
          <w:sz w:val="24"/>
          <w:szCs w:val="24"/>
        </w:rPr>
        <w:t xml:space="preserve"> stał się</w:t>
      </w:r>
      <w:r w:rsidRPr="00D416FD">
        <w:rPr>
          <w:rFonts w:ascii="Times New Roman" w:hAnsi="Times New Roman" w:cs="Times New Roman"/>
          <w:sz w:val="24"/>
          <w:szCs w:val="24"/>
        </w:rPr>
        <w:t xml:space="preserve"> placem Małachowskiego, </w:t>
      </w:r>
      <w:r>
        <w:rPr>
          <w:rFonts w:ascii="Times New Roman" w:hAnsi="Times New Roman" w:cs="Times New Roman"/>
          <w:sz w:val="24"/>
          <w:szCs w:val="24"/>
        </w:rPr>
        <w:t xml:space="preserve">natomiast </w:t>
      </w:r>
      <w:r w:rsidRPr="00D416FD">
        <w:rPr>
          <w:rFonts w:ascii="Times New Roman" w:hAnsi="Times New Roman" w:cs="Times New Roman"/>
          <w:sz w:val="24"/>
          <w:szCs w:val="24"/>
        </w:rPr>
        <w:t>północn</w:t>
      </w:r>
      <w:r>
        <w:rPr>
          <w:rFonts w:ascii="Times New Roman" w:hAnsi="Times New Roman" w:cs="Times New Roman"/>
          <w:sz w:val="24"/>
          <w:szCs w:val="24"/>
        </w:rPr>
        <w:t>a pierzeja</w:t>
      </w:r>
      <w:r w:rsidRPr="00D416FD">
        <w:rPr>
          <w:rFonts w:ascii="Times New Roman" w:hAnsi="Times New Roman" w:cs="Times New Roman"/>
          <w:sz w:val="24"/>
          <w:szCs w:val="24"/>
        </w:rPr>
        <w:t xml:space="preserve"> Rynku – Stroną Dekerta a zachodni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416FD">
        <w:rPr>
          <w:rFonts w:ascii="Times New Roman" w:hAnsi="Times New Roman" w:cs="Times New Roman"/>
          <w:sz w:val="24"/>
          <w:szCs w:val="24"/>
        </w:rPr>
        <w:t xml:space="preserve"> – Stroną Kołłątaja. </w:t>
      </w:r>
      <w:r>
        <w:rPr>
          <w:rFonts w:ascii="Times New Roman" w:hAnsi="Times New Roman" w:cs="Times New Roman"/>
          <w:sz w:val="24"/>
          <w:szCs w:val="24"/>
        </w:rPr>
        <w:t>Obchody</w:t>
      </w:r>
      <w:r w:rsidRPr="00D416FD">
        <w:rPr>
          <w:rFonts w:ascii="Times New Roman" w:hAnsi="Times New Roman" w:cs="Times New Roman"/>
          <w:sz w:val="24"/>
          <w:szCs w:val="24"/>
        </w:rPr>
        <w:t xml:space="preserve"> rozpoczęła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16FD"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 xml:space="preserve">godzinie </w:t>
      </w:r>
      <w:r w:rsidRPr="00D416F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rano,</w:t>
      </w:r>
      <w:r w:rsidRPr="00D416FD">
        <w:rPr>
          <w:rFonts w:ascii="Times New Roman" w:hAnsi="Times New Roman" w:cs="Times New Roman"/>
          <w:sz w:val="24"/>
          <w:szCs w:val="24"/>
        </w:rPr>
        <w:t xml:space="preserve"> msza w Ogrodzie Botanicznym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16FD">
        <w:rPr>
          <w:rFonts w:ascii="Times New Roman" w:hAnsi="Times New Roman" w:cs="Times New Roman"/>
          <w:sz w:val="24"/>
          <w:szCs w:val="24"/>
        </w:rPr>
        <w:t xml:space="preserve"> w pobliżu ruin nieukończonej świątyni Opatrzności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6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D416FD">
        <w:rPr>
          <w:rFonts w:ascii="Times New Roman" w:hAnsi="Times New Roman" w:cs="Times New Roman"/>
          <w:sz w:val="24"/>
          <w:szCs w:val="24"/>
        </w:rPr>
        <w:t xml:space="preserve">zięli  w niej udział profesorowie i studenci Uniwersytetu Warszawskiego, Politechniki oraz przedstawiciele instytucji naukowych i kulturalnych. Następnie młodzieży szkolna i akademicka przemaszerowała Alejami Ujazdowskimi w kierunku miejsca zbiórki właściwego pochodu  - placu Zamkowego.  </w:t>
      </w:r>
    </w:p>
    <w:p w:rsidR="00FB2F71" w:rsidRPr="00C475AA" w:rsidRDefault="00C475AA" w:rsidP="00C475A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6FD">
        <w:rPr>
          <w:rFonts w:ascii="Times New Roman" w:hAnsi="Times New Roman" w:cs="Times New Roman"/>
          <w:sz w:val="24"/>
          <w:szCs w:val="24"/>
        </w:rPr>
        <w:t xml:space="preserve">W Pochodzie Narodowym wzięło udział około 250 tys. ludzi, w tym prawie 50 tys. młodzieży. </w:t>
      </w:r>
      <w:r>
        <w:rPr>
          <w:rFonts w:ascii="Times New Roman" w:hAnsi="Times New Roman" w:cs="Times New Roman"/>
          <w:sz w:val="24"/>
          <w:szCs w:val="24"/>
        </w:rPr>
        <w:t>W jego trakcie do</w:t>
      </w:r>
      <w:r w:rsidRPr="00D416FD">
        <w:rPr>
          <w:rFonts w:ascii="Times New Roman" w:hAnsi="Times New Roman" w:cs="Times New Roman"/>
          <w:sz w:val="24"/>
          <w:szCs w:val="24"/>
        </w:rPr>
        <w:t xml:space="preserve"> reprezentujących liczne organizacje społeczne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16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dołącza</w:t>
      </w:r>
      <w:r w:rsidRPr="00D416FD">
        <w:rPr>
          <w:rFonts w:ascii="Times New Roman" w:hAnsi="Times New Roman" w:cs="Times New Roman"/>
          <w:sz w:val="24"/>
          <w:szCs w:val="24"/>
        </w:rPr>
        <w:t>li spontanicznie mieszkańcy miasta</w:t>
      </w:r>
      <w:r>
        <w:rPr>
          <w:rFonts w:ascii="Times New Roman" w:hAnsi="Times New Roman" w:cs="Times New Roman"/>
          <w:sz w:val="24"/>
          <w:szCs w:val="24"/>
        </w:rPr>
        <w:t xml:space="preserve"> i goście,</w:t>
      </w:r>
      <w:r w:rsidRPr="00D416FD">
        <w:rPr>
          <w:rFonts w:ascii="Times New Roman" w:hAnsi="Times New Roman" w:cs="Times New Roman"/>
          <w:sz w:val="24"/>
          <w:szCs w:val="24"/>
        </w:rPr>
        <w:t xml:space="preserve"> tworząc nieprzebrany tłum.  </w:t>
      </w:r>
      <w:r>
        <w:rPr>
          <w:rFonts w:ascii="Times New Roman" w:hAnsi="Times New Roman" w:cs="Times New Roman"/>
          <w:sz w:val="24"/>
          <w:szCs w:val="24"/>
        </w:rPr>
        <w:t>Manifestanci przeszli</w:t>
      </w:r>
      <w:r w:rsidRPr="00D416FD">
        <w:rPr>
          <w:rFonts w:ascii="Times New Roman" w:hAnsi="Times New Roman" w:cs="Times New Roman"/>
          <w:sz w:val="24"/>
          <w:szCs w:val="24"/>
        </w:rPr>
        <w:t xml:space="preserve"> Krakowskim Przedmieściem, Nowym Światem, Alejami Ujazdowskimi, Bagatel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D416FD">
        <w:rPr>
          <w:rFonts w:ascii="Times New Roman" w:hAnsi="Times New Roman" w:cs="Times New Roman"/>
          <w:sz w:val="24"/>
          <w:szCs w:val="24"/>
        </w:rPr>
        <w:t>, przez pl. Zbawiciela do Marszałkowskiej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D416FD">
        <w:rPr>
          <w:rFonts w:ascii="Times New Roman" w:hAnsi="Times New Roman" w:cs="Times New Roman"/>
          <w:sz w:val="24"/>
          <w:szCs w:val="24"/>
        </w:rPr>
        <w:t xml:space="preserve">rozwiązanie </w:t>
      </w:r>
      <w:r>
        <w:rPr>
          <w:rFonts w:ascii="Times New Roman" w:hAnsi="Times New Roman" w:cs="Times New Roman"/>
          <w:sz w:val="24"/>
          <w:szCs w:val="24"/>
        </w:rPr>
        <w:t xml:space="preserve">pochodu </w:t>
      </w:r>
      <w:r w:rsidRPr="00D416FD">
        <w:rPr>
          <w:rFonts w:ascii="Times New Roman" w:hAnsi="Times New Roman" w:cs="Times New Roman"/>
          <w:sz w:val="24"/>
          <w:szCs w:val="24"/>
        </w:rPr>
        <w:t xml:space="preserve">nastąpiło </w:t>
      </w:r>
      <w:r>
        <w:rPr>
          <w:rFonts w:ascii="Times New Roman" w:hAnsi="Times New Roman" w:cs="Times New Roman"/>
          <w:sz w:val="24"/>
          <w:szCs w:val="24"/>
        </w:rPr>
        <w:t xml:space="preserve">dopiero </w:t>
      </w:r>
      <w:r w:rsidRPr="00D416FD">
        <w:rPr>
          <w:rFonts w:ascii="Times New Roman" w:hAnsi="Times New Roman" w:cs="Times New Roman"/>
          <w:sz w:val="24"/>
          <w:szCs w:val="24"/>
        </w:rPr>
        <w:t>w okolicach Dworca Wiedeńskiego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6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Popołudniu odbyły się natomiast odczyty i przedstawienia teatralne. </w:t>
      </w:r>
      <w:r w:rsidRPr="00D416FD">
        <w:rPr>
          <w:rFonts w:ascii="Times New Roman" w:hAnsi="Times New Roman" w:cs="Times New Roman"/>
          <w:sz w:val="24"/>
          <w:szCs w:val="24"/>
        </w:rPr>
        <w:t xml:space="preserve">Według opinii Komitetu Obchodów, </w:t>
      </w:r>
      <w:r>
        <w:rPr>
          <w:rFonts w:ascii="Times New Roman" w:hAnsi="Times New Roman" w:cs="Times New Roman"/>
          <w:sz w:val="24"/>
          <w:szCs w:val="24"/>
        </w:rPr>
        <w:t xml:space="preserve">a także wspomnień i </w:t>
      </w:r>
      <w:r w:rsidRPr="00D416FD">
        <w:rPr>
          <w:rFonts w:ascii="Times New Roman" w:hAnsi="Times New Roman" w:cs="Times New Roman"/>
          <w:sz w:val="24"/>
          <w:szCs w:val="24"/>
        </w:rPr>
        <w:t xml:space="preserve">relacji prasowych pochód </w:t>
      </w:r>
      <w:r>
        <w:rPr>
          <w:rFonts w:ascii="Times New Roman" w:hAnsi="Times New Roman" w:cs="Times New Roman"/>
          <w:sz w:val="24"/>
          <w:szCs w:val="24"/>
        </w:rPr>
        <w:t xml:space="preserve">miał </w:t>
      </w:r>
      <w:r w:rsidRPr="00D416FD">
        <w:rPr>
          <w:rFonts w:ascii="Times New Roman" w:hAnsi="Times New Roman" w:cs="Times New Roman"/>
          <w:sz w:val="24"/>
          <w:szCs w:val="24"/>
        </w:rPr>
        <w:t>uda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D416FD">
        <w:rPr>
          <w:rFonts w:ascii="Times New Roman" w:hAnsi="Times New Roman" w:cs="Times New Roman"/>
          <w:sz w:val="24"/>
          <w:szCs w:val="24"/>
        </w:rPr>
        <w:t xml:space="preserve"> się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416FD">
        <w:rPr>
          <w:rFonts w:ascii="Times New Roman" w:hAnsi="Times New Roman" w:cs="Times New Roman"/>
          <w:sz w:val="24"/>
          <w:szCs w:val="24"/>
        </w:rPr>
        <w:t>nadzwyczajnie”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6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416FD">
        <w:rPr>
          <w:rFonts w:ascii="Times New Roman" w:hAnsi="Times New Roman" w:cs="Times New Roman"/>
          <w:sz w:val="24"/>
          <w:szCs w:val="24"/>
        </w:rPr>
        <w:t xml:space="preserve">odkreślano </w:t>
      </w:r>
      <w:r>
        <w:rPr>
          <w:rFonts w:ascii="Times New Roman" w:hAnsi="Times New Roman" w:cs="Times New Roman"/>
          <w:sz w:val="24"/>
          <w:szCs w:val="24"/>
        </w:rPr>
        <w:t xml:space="preserve">podniosły </w:t>
      </w:r>
      <w:r w:rsidRPr="00D416FD">
        <w:rPr>
          <w:rFonts w:ascii="Times New Roman" w:hAnsi="Times New Roman" w:cs="Times New Roman"/>
          <w:sz w:val="24"/>
          <w:szCs w:val="24"/>
        </w:rPr>
        <w:t>nastrój</w:t>
      </w:r>
      <w:r>
        <w:rPr>
          <w:rFonts w:ascii="Times New Roman" w:hAnsi="Times New Roman" w:cs="Times New Roman"/>
          <w:sz w:val="24"/>
          <w:szCs w:val="24"/>
        </w:rPr>
        <w:t xml:space="preserve"> wydarzenia</w:t>
      </w:r>
      <w:r w:rsidRPr="00D416FD">
        <w:rPr>
          <w:rFonts w:ascii="Times New Roman" w:hAnsi="Times New Roman" w:cs="Times New Roman"/>
          <w:sz w:val="24"/>
          <w:szCs w:val="24"/>
        </w:rPr>
        <w:t>, chwalono uczestników za godny udział a mieszkańców stolicy za entuzjastyczne i kulturalne przyjęcie</w:t>
      </w:r>
      <w:r>
        <w:rPr>
          <w:rFonts w:ascii="Times New Roman" w:hAnsi="Times New Roman" w:cs="Times New Roman"/>
          <w:sz w:val="24"/>
          <w:szCs w:val="24"/>
        </w:rPr>
        <w:t>, a</w:t>
      </w:r>
      <w:r w:rsidRPr="00D416FD">
        <w:rPr>
          <w:rFonts w:ascii="Times New Roman" w:hAnsi="Times New Roman" w:cs="Times New Roman"/>
          <w:sz w:val="24"/>
          <w:szCs w:val="24"/>
        </w:rPr>
        <w:t>kcentowano wrażenie</w:t>
      </w:r>
      <w:r>
        <w:rPr>
          <w:rFonts w:ascii="Times New Roman" w:hAnsi="Times New Roman" w:cs="Times New Roman"/>
          <w:sz w:val="24"/>
          <w:szCs w:val="24"/>
        </w:rPr>
        <w:t>, jakie</w:t>
      </w:r>
      <w:r w:rsidRPr="00D416FD">
        <w:rPr>
          <w:rFonts w:ascii="Times New Roman" w:hAnsi="Times New Roman" w:cs="Times New Roman"/>
          <w:sz w:val="24"/>
          <w:szCs w:val="24"/>
        </w:rPr>
        <w:t xml:space="preserve"> manifestacja zrobiła na Niemcach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6FD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FB2F71" w:rsidRPr="00C47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AA"/>
    <w:rsid w:val="00C475AA"/>
    <w:rsid w:val="00FB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9E463-0594-4199-A940-DD1BAD03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5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James</dc:creator>
  <cp:keywords/>
  <dc:description/>
  <cp:lastModifiedBy>Joanna James</cp:lastModifiedBy>
  <cp:revision>1</cp:revision>
  <dcterms:created xsi:type="dcterms:W3CDTF">2021-02-19T12:47:00Z</dcterms:created>
  <dcterms:modified xsi:type="dcterms:W3CDTF">2021-02-19T12:48:00Z</dcterms:modified>
</cp:coreProperties>
</file>