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68B" w:rsidRPr="002505BA" w:rsidRDefault="002505BA" w:rsidP="00D7768B">
      <w:pPr>
        <w:spacing w:line="360" w:lineRule="auto"/>
        <w:jc w:val="both"/>
        <w:rPr>
          <w:rFonts w:ascii="Times New Roman" w:hAnsi="Times New Roman" w:cs="Times New Roman"/>
          <w:b/>
          <w:bCs/>
        </w:rPr>
      </w:pPr>
      <w:bookmarkStart w:id="0" w:name="_GoBack"/>
      <w:r w:rsidRPr="002505BA">
        <w:rPr>
          <w:rFonts w:ascii="Times New Roman" w:hAnsi="Times New Roman" w:cs="Times New Roman"/>
          <w:b/>
          <w:bCs/>
        </w:rPr>
        <w:t xml:space="preserve">Cylinder w firmowym pudle, </w:t>
      </w:r>
      <w:r w:rsidR="00D7768B" w:rsidRPr="002505BA">
        <w:rPr>
          <w:rFonts w:ascii="Times New Roman" w:hAnsi="Times New Roman" w:cs="Times New Roman"/>
          <w:b/>
          <w:bCs/>
        </w:rPr>
        <w:t>MHW 21012/1–2</w:t>
      </w:r>
    </w:p>
    <w:bookmarkEnd w:id="0"/>
    <w:p w:rsidR="00D7768B" w:rsidRPr="003802C5" w:rsidRDefault="00D7768B" w:rsidP="00D7768B">
      <w:pPr>
        <w:spacing w:line="360" w:lineRule="auto"/>
        <w:ind w:firstLine="709"/>
        <w:jc w:val="both"/>
        <w:rPr>
          <w:rFonts w:ascii="Times New Roman" w:hAnsi="Times New Roman" w:cs="Times New Roman"/>
          <w:color w:val="000000"/>
        </w:rPr>
      </w:pPr>
    </w:p>
    <w:p w:rsidR="00D7768B" w:rsidRPr="003802C5" w:rsidRDefault="00D7768B" w:rsidP="00D7768B">
      <w:pPr>
        <w:pStyle w:val="Zawartotabeli"/>
        <w:spacing w:line="360" w:lineRule="auto"/>
        <w:ind w:firstLine="709"/>
        <w:jc w:val="both"/>
        <w:rPr>
          <w:rFonts w:ascii="Times New Roman" w:eastAsia="Liberation Serif" w:hAnsi="Times New Roman" w:cs="Times New Roman"/>
          <w:color w:val="000000"/>
        </w:rPr>
      </w:pPr>
      <w:r w:rsidRPr="003802C5">
        <w:rPr>
          <w:rFonts w:ascii="Times New Roman" w:hAnsi="Times New Roman" w:cs="Times New Roman"/>
          <w:color w:val="000000"/>
        </w:rPr>
        <w:t xml:space="preserve">W XIX wieku moda na męskie nakrycia głowy zdominowana była przez kilka typów kapeluszy: cylindry, meloniki, </w:t>
      </w:r>
      <w:proofErr w:type="spellStart"/>
      <w:r w:rsidRPr="003802C5">
        <w:rPr>
          <w:rFonts w:ascii="Times New Roman" w:hAnsi="Times New Roman" w:cs="Times New Roman"/>
          <w:color w:val="000000"/>
        </w:rPr>
        <w:t>homburgi</w:t>
      </w:r>
      <w:proofErr w:type="spellEnd"/>
      <w:r w:rsidRPr="003802C5">
        <w:rPr>
          <w:rFonts w:ascii="Times New Roman" w:hAnsi="Times New Roman" w:cs="Times New Roman"/>
          <w:color w:val="000000"/>
        </w:rPr>
        <w:t xml:space="preserve">, kanotiery oraz kaszkiety. W Warszawie działało wiele pracowni, zajmujących się tą branżą, zazwyczaj przez kilka pokoleń, od ostatniej ćwierci XIX wieku do lat międzywojennych. Takie tradycje miały na przykład firmy Roman Mieszkowski, Stefan Cieszkowski czy Jan Młodkowski. </w:t>
      </w:r>
    </w:p>
    <w:p w:rsidR="00D7768B" w:rsidRPr="003802C5" w:rsidRDefault="00D7768B" w:rsidP="00D7768B">
      <w:pPr>
        <w:spacing w:after="140" w:line="360" w:lineRule="auto"/>
        <w:ind w:firstLine="709"/>
        <w:jc w:val="both"/>
        <w:rPr>
          <w:rFonts w:ascii="Times New Roman" w:hAnsi="Times New Roman" w:cs="Times New Roman"/>
          <w:color w:val="000000"/>
          <w:shd w:val="clear" w:color="auto" w:fill="FFFF00"/>
        </w:rPr>
      </w:pPr>
      <w:r w:rsidRPr="003802C5">
        <w:rPr>
          <w:rFonts w:ascii="Times New Roman" w:eastAsia="Liberation Serif" w:hAnsi="Times New Roman" w:cs="Times New Roman"/>
          <w:color w:val="000000"/>
        </w:rPr>
        <w:t xml:space="preserve">W zbiorach muzeum mamy wiedeński cylinder w efektownym skórzanym pudle, kupiony w warszawskiej firmie </w:t>
      </w:r>
      <w:proofErr w:type="spellStart"/>
      <w:r w:rsidRPr="003802C5">
        <w:rPr>
          <w:rFonts w:ascii="Times New Roman" w:eastAsia="Liberation Serif" w:hAnsi="Times New Roman" w:cs="Times New Roman"/>
          <w:color w:val="000000"/>
        </w:rPr>
        <w:t>Brunoff</w:t>
      </w:r>
      <w:proofErr w:type="spellEnd"/>
      <w:r w:rsidRPr="003802C5">
        <w:rPr>
          <w:rFonts w:ascii="Times New Roman" w:eastAsia="Liberation Serif" w:hAnsi="Times New Roman" w:cs="Times New Roman"/>
          <w:color w:val="000000"/>
        </w:rPr>
        <w:t>. Cylindry, czyli</w:t>
      </w:r>
      <w:r w:rsidRPr="003802C5">
        <w:rPr>
          <w:rFonts w:ascii="Times New Roman" w:hAnsi="Times New Roman" w:cs="Times New Roman"/>
          <w:color w:val="000000"/>
        </w:rPr>
        <w:t xml:space="preserve"> kapelusze z wysoką główką i niewielkim rondem, lekko odchylonym do góry, noszone były już w średniowieczu</w:t>
      </w:r>
      <w:r w:rsidRPr="003802C5">
        <w:rPr>
          <w:rStyle w:val="Odwoaniedokomentarza1"/>
          <w:rFonts w:ascii="Times New Roman" w:hAnsi="Times New Roman" w:cs="Times New Roman"/>
        </w:rPr>
        <w:t>, Z</w:t>
      </w:r>
      <w:r w:rsidRPr="003802C5">
        <w:rPr>
          <w:rFonts w:ascii="Times New Roman" w:hAnsi="Times New Roman" w:cs="Times New Roman"/>
          <w:color w:val="000000"/>
        </w:rPr>
        <w:t xml:space="preserve">yskały dużą popularność w epoce </w:t>
      </w:r>
      <w:proofErr w:type="spellStart"/>
      <w:r w:rsidRPr="003802C5">
        <w:rPr>
          <w:rFonts w:ascii="Times New Roman" w:hAnsi="Times New Roman" w:cs="Times New Roman"/>
          <w:color w:val="000000"/>
        </w:rPr>
        <w:t>biedermaieru</w:t>
      </w:r>
      <w:proofErr w:type="spellEnd"/>
      <w:r w:rsidRPr="003802C5">
        <w:rPr>
          <w:rFonts w:ascii="Times New Roman" w:hAnsi="Times New Roman" w:cs="Times New Roman"/>
          <w:color w:val="000000"/>
        </w:rPr>
        <w:t xml:space="preserve">. Używano ich powszechnie do końca XIX wieku. Na początku wieku XX i w czasach międzywojennych stanowiły uzupełnienie stroju na szczególnie uroczyste okazje. Mogły być atłasowe lub pluszowe. W ciągu dnia stosowane były cylindry szare, do stroju wieczorowego obowiązywały czarne. Odmianą cylindra jest szapoklak, czyli kapelusz ze składaną główką. (po francusku nazywany: </w:t>
      </w:r>
      <w:proofErr w:type="spellStart"/>
      <w:r w:rsidRPr="003802C5">
        <w:rPr>
          <w:rFonts w:ascii="Times New Roman" w:hAnsi="Times New Roman" w:cs="Times New Roman"/>
          <w:i/>
          <w:iCs/>
          <w:color w:val="000000"/>
        </w:rPr>
        <w:t>chapeau</w:t>
      </w:r>
      <w:proofErr w:type="spellEnd"/>
      <w:r w:rsidRPr="003802C5">
        <w:rPr>
          <w:rFonts w:ascii="Times New Roman" w:hAnsi="Times New Roman" w:cs="Times New Roman"/>
          <w:i/>
          <w:iCs/>
          <w:color w:val="000000"/>
        </w:rPr>
        <w:t xml:space="preserve"> </w:t>
      </w:r>
      <w:proofErr w:type="spellStart"/>
      <w:r w:rsidRPr="003802C5">
        <w:rPr>
          <w:rFonts w:ascii="Times New Roman" w:hAnsi="Times New Roman" w:cs="Times New Roman"/>
          <w:i/>
          <w:iCs/>
          <w:color w:val="000000"/>
        </w:rPr>
        <w:t>claque</w:t>
      </w:r>
      <w:proofErr w:type="spellEnd"/>
      <w:r w:rsidRPr="003802C5">
        <w:rPr>
          <w:rFonts w:ascii="Times New Roman" w:hAnsi="Times New Roman" w:cs="Times New Roman"/>
          <w:color w:val="000000"/>
        </w:rPr>
        <w:t>).</w:t>
      </w:r>
    </w:p>
    <w:p w:rsidR="00D7768B" w:rsidRPr="003802C5" w:rsidRDefault="00D7768B" w:rsidP="00D7768B">
      <w:pPr>
        <w:spacing w:after="140" w:line="360" w:lineRule="auto"/>
        <w:ind w:firstLine="709"/>
        <w:jc w:val="both"/>
        <w:rPr>
          <w:rFonts w:ascii="Times New Roman" w:hAnsi="Times New Roman" w:cs="Times New Roman"/>
          <w:color w:val="000000"/>
        </w:rPr>
      </w:pPr>
      <w:r w:rsidRPr="003802C5">
        <w:rPr>
          <w:rFonts w:ascii="Times New Roman" w:hAnsi="Times New Roman" w:cs="Times New Roman"/>
          <w:color w:val="000000"/>
        </w:rPr>
        <w:t xml:space="preserve">U schyłku XIX wieku cylindry coraz częściej zastępowane były przez meloniki – kapelusze z niską, </w:t>
      </w:r>
      <w:proofErr w:type="spellStart"/>
      <w:r w:rsidRPr="003802C5">
        <w:rPr>
          <w:rFonts w:ascii="Times New Roman" w:hAnsi="Times New Roman" w:cs="Times New Roman"/>
          <w:color w:val="000000"/>
        </w:rPr>
        <w:t>pókuliście</w:t>
      </w:r>
      <w:proofErr w:type="spellEnd"/>
      <w:r w:rsidRPr="003802C5">
        <w:rPr>
          <w:rFonts w:ascii="Times New Roman" w:hAnsi="Times New Roman" w:cs="Times New Roman"/>
          <w:color w:val="000000"/>
        </w:rPr>
        <w:t xml:space="preserve"> zakończoną główką, z wąskim lekko wywiniętym po bokach rondem, z otokiem z szerokiej taśmy. Panowie nosili je</w:t>
      </w:r>
      <w:r w:rsidRPr="003802C5">
        <w:rPr>
          <w:rStyle w:val="Odwoaniedokomentarza1"/>
          <w:rFonts w:ascii="Times New Roman" w:hAnsi="Times New Roman" w:cs="Times New Roman"/>
        </w:rPr>
        <w:t xml:space="preserve"> </w:t>
      </w:r>
      <w:r w:rsidRPr="003802C5">
        <w:rPr>
          <w:rFonts w:ascii="Times New Roman" w:hAnsi="Times New Roman" w:cs="Times New Roman"/>
          <w:color w:val="000000"/>
        </w:rPr>
        <w:t>do lat 30. XX wieku. Ich forma ulegała niewielkim zmianom, dotyczącym na przykład wysokości główki czy szerokości ronda.</w:t>
      </w:r>
    </w:p>
    <w:p w:rsidR="00D7768B" w:rsidRPr="003802C5" w:rsidRDefault="00D7768B" w:rsidP="00D7768B">
      <w:pPr>
        <w:spacing w:after="140" w:line="360" w:lineRule="auto"/>
        <w:ind w:firstLine="709"/>
        <w:jc w:val="both"/>
        <w:rPr>
          <w:rFonts w:ascii="Times New Roman" w:hAnsi="Times New Roman" w:cs="Times New Roman"/>
          <w:color w:val="000000"/>
        </w:rPr>
      </w:pPr>
      <w:r w:rsidRPr="003802C5">
        <w:rPr>
          <w:rFonts w:ascii="Times New Roman" w:hAnsi="Times New Roman" w:cs="Times New Roman"/>
          <w:color w:val="000000"/>
        </w:rPr>
        <w:t xml:space="preserve">Latem, na mniej formalne okazje, panowie używali kapeluszy słomkowych. W zbiorach Muzeum Warszawy znajduje się kanotier z warszawskiej firmy </w:t>
      </w:r>
      <w:proofErr w:type="spellStart"/>
      <w:r w:rsidRPr="003802C5">
        <w:rPr>
          <w:rFonts w:ascii="Times New Roman" w:hAnsi="Times New Roman" w:cs="Times New Roman"/>
          <w:color w:val="000000"/>
        </w:rPr>
        <w:t>Reczyński</w:t>
      </w:r>
      <w:proofErr w:type="spellEnd"/>
      <w:r w:rsidRPr="003802C5">
        <w:rPr>
          <w:rFonts w:ascii="Times New Roman" w:hAnsi="Times New Roman" w:cs="Times New Roman"/>
          <w:color w:val="000000"/>
        </w:rPr>
        <w:t xml:space="preserve">. To typowe letnie nakrycie głowy -  kapelusz ze słomki w naturalnym kolorze, z płaską główką, okoloną otokiem z brązowej rypsowej tasiemki, z prostym niedużym rondem. Noszono takie w drugiej połowie XIX wieku, aż do lat 30. XX wieku. Na przełomie stuleci został zaadaptowany również przez kobiety, jako uzupełnienie kostiumu, i stał się atrybutem emancypantek. Z czasem kanotiery zastąpiły miękkie kapelusze typu „panama” i kaszkiety, używane wcześniej przez robotników. </w:t>
      </w:r>
    </w:p>
    <w:p w:rsidR="00C34075" w:rsidRDefault="00C34075">
      <w:pPr>
        <w:rPr>
          <w:rFonts w:hint="eastAsia"/>
        </w:rPr>
      </w:pPr>
    </w:p>
    <w:sectPr w:rsidR="00C34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8B"/>
    <w:rsid w:val="002505BA"/>
    <w:rsid w:val="00C34075"/>
    <w:rsid w:val="00D77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B94B5-3BE8-4348-B481-3903F32F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768B"/>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tabeli">
    <w:name w:val="Zawartość tabeli"/>
    <w:basedOn w:val="Normalny"/>
    <w:rsid w:val="00D7768B"/>
    <w:pPr>
      <w:suppressLineNumbers/>
    </w:pPr>
  </w:style>
  <w:style w:type="character" w:customStyle="1" w:styleId="Odwoaniedokomentarza1">
    <w:name w:val="Odwołanie do komentarza1"/>
    <w:rsid w:val="00D776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1770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James</dc:creator>
  <cp:keywords/>
  <dc:description/>
  <cp:lastModifiedBy>Joanna James</cp:lastModifiedBy>
  <cp:revision>2</cp:revision>
  <dcterms:created xsi:type="dcterms:W3CDTF">2021-02-19T13:07:00Z</dcterms:created>
  <dcterms:modified xsi:type="dcterms:W3CDTF">2021-02-22T13:47:00Z</dcterms:modified>
</cp:coreProperties>
</file>