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2C" w:rsidRPr="00A36681" w:rsidRDefault="0078202C" w:rsidP="0078202C">
      <w:pPr>
        <w:spacing w:line="360" w:lineRule="auto"/>
        <w:rPr>
          <w:b/>
          <w:sz w:val="24"/>
          <w:szCs w:val="24"/>
        </w:rPr>
      </w:pPr>
      <w:r w:rsidRPr="00A36681">
        <w:rPr>
          <w:b/>
          <w:sz w:val="24"/>
          <w:szCs w:val="24"/>
        </w:rPr>
        <w:t>Kubek z widokami Warszawy</w:t>
      </w:r>
      <w:r>
        <w:rPr>
          <w:b/>
          <w:sz w:val="24"/>
          <w:szCs w:val="24"/>
        </w:rPr>
        <w:t xml:space="preserve">, </w:t>
      </w:r>
      <w:r w:rsidRPr="00644336">
        <w:rPr>
          <w:b/>
          <w:sz w:val="24"/>
          <w:szCs w:val="24"/>
        </w:rPr>
        <w:t>MHW 17661</w:t>
      </w:r>
    </w:p>
    <w:p w:rsidR="0078202C" w:rsidRPr="00A36681" w:rsidRDefault="0078202C" w:rsidP="0078202C">
      <w:pPr>
        <w:spacing w:line="360" w:lineRule="auto"/>
        <w:rPr>
          <w:sz w:val="24"/>
          <w:szCs w:val="24"/>
        </w:rPr>
      </w:pPr>
      <w:r w:rsidRPr="00A36681">
        <w:rPr>
          <w:sz w:val="24"/>
          <w:szCs w:val="24"/>
        </w:rPr>
        <w:t xml:space="preserve"> </w:t>
      </w:r>
    </w:p>
    <w:p w:rsidR="0078202C" w:rsidRPr="00A36681" w:rsidRDefault="0078202C" w:rsidP="0078202C">
      <w:pPr>
        <w:spacing w:line="360" w:lineRule="auto"/>
        <w:ind w:firstLine="720"/>
        <w:jc w:val="both"/>
        <w:rPr>
          <w:sz w:val="24"/>
          <w:szCs w:val="24"/>
        </w:rPr>
      </w:pPr>
      <w:r w:rsidRPr="00A36681">
        <w:rPr>
          <w:sz w:val="24"/>
          <w:szCs w:val="24"/>
        </w:rPr>
        <w:t>Istnieje pewna grupa pamiątek, których użytkow</w:t>
      </w:r>
      <w:r>
        <w:rPr>
          <w:sz w:val="24"/>
          <w:szCs w:val="24"/>
        </w:rPr>
        <w:t>y</w:t>
      </w:r>
      <w:r w:rsidRPr="00A36681">
        <w:rPr>
          <w:sz w:val="24"/>
          <w:szCs w:val="24"/>
        </w:rPr>
        <w:t xml:space="preserve"> </w:t>
      </w:r>
      <w:r>
        <w:rPr>
          <w:sz w:val="24"/>
          <w:szCs w:val="24"/>
        </w:rPr>
        <w:t>charakter jest jedynie pozorowany</w:t>
      </w:r>
      <w:r w:rsidRPr="00A36681">
        <w:rPr>
          <w:sz w:val="24"/>
          <w:szCs w:val="24"/>
        </w:rPr>
        <w:t xml:space="preserve">. Tak jest w przypadku </w:t>
      </w:r>
      <w:r>
        <w:rPr>
          <w:sz w:val="24"/>
          <w:szCs w:val="24"/>
        </w:rPr>
        <w:t xml:space="preserve">pochodzącego z początków XX wieku </w:t>
      </w:r>
      <w:r w:rsidRPr="00A36681">
        <w:rPr>
          <w:sz w:val="24"/>
          <w:szCs w:val="24"/>
        </w:rPr>
        <w:t>kubeczka</w:t>
      </w:r>
      <w:r>
        <w:rPr>
          <w:sz w:val="24"/>
          <w:szCs w:val="24"/>
        </w:rPr>
        <w:t xml:space="preserve"> </w:t>
      </w:r>
      <w:r w:rsidRPr="00A36681">
        <w:rPr>
          <w:sz w:val="24"/>
          <w:szCs w:val="24"/>
        </w:rPr>
        <w:t xml:space="preserve">dekorowanego widokami Warszawy. Chociaż można było do niego wlać płyn, raczej tego nie robiono. Kubek traktowano jako ozdobę, pamiątkę z podróży. Jest to jeszcze bardziej widoczne w przypadku łyżeczek znajdujących się po lewej stronie kubka. Ich ozdobne czerpaczki miały cieszyć oko, przy ich kupnie raczej nikt nie zakładał, że będzie nimi nasypywał cukier. </w:t>
      </w:r>
      <w:r>
        <w:rPr>
          <w:sz w:val="24"/>
          <w:szCs w:val="24"/>
        </w:rPr>
        <w:t>D</w:t>
      </w:r>
      <w:r w:rsidRPr="00A36681">
        <w:rPr>
          <w:sz w:val="24"/>
          <w:szCs w:val="24"/>
        </w:rPr>
        <w:t xml:space="preserve">ekoracyjny charakter </w:t>
      </w:r>
      <w:r>
        <w:rPr>
          <w:sz w:val="24"/>
          <w:szCs w:val="24"/>
        </w:rPr>
        <w:t>mają r</w:t>
      </w:r>
      <w:r w:rsidRPr="00A36681">
        <w:rPr>
          <w:sz w:val="24"/>
          <w:szCs w:val="24"/>
        </w:rPr>
        <w:t xml:space="preserve">ównież znajdujące się obok talerze. Ciążenie suwenirów ku formom </w:t>
      </w:r>
      <w:proofErr w:type="spellStart"/>
      <w:r w:rsidRPr="00A36681">
        <w:rPr>
          <w:sz w:val="24"/>
          <w:szCs w:val="24"/>
        </w:rPr>
        <w:t>pseudoużytkowym</w:t>
      </w:r>
      <w:proofErr w:type="spellEnd"/>
      <w:r w:rsidRPr="00A36681">
        <w:rPr>
          <w:sz w:val="24"/>
          <w:szCs w:val="24"/>
        </w:rPr>
        <w:t xml:space="preserve"> jest widoczne do dnia dzisiejszego. Wystarczy wejść do pobliskiego sklepiku z warszawskimi pamiątkami by</w:t>
      </w:r>
      <w:r>
        <w:rPr>
          <w:sz w:val="24"/>
          <w:szCs w:val="24"/>
        </w:rPr>
        <w:t xml:space="preserve"> się o tym przekonać</w:t>
      </w:r>
      <w:r w:rsidRPr="00A36681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Pr="00A36681">
        <w:rPr>
          <w:sz w:val="24"/>
          <w:szCs w:val="24"/>
        </w:rPr>
        <w:t xml:space="preserve">ytwarzana jest również cała masa pamiątek, które służą celom praktycznym. W naszym gabinecie są to, np.: puderniczki, papierośnice, nożyki do papierów, puzderka. </w:t>
      </w:r>
    </w:p>
    <w:p w:rsidR="0078202C" w:rsidRPr="00A36681" w:rsidRDefault="0078202C" w:rsidP="0078202C">
      <w:pPr>
        <w:spacing w:line="360" w:lineRule="auto"/>
        <w:ind w:firstLine="720"/>
        <w:jc w:val="both"/>
        <w:rPr>
          <w:sz w:val="24"/>
          <w:szCs w:val="24"/>
        </w:rPr>
      </w:pPr>
      <w:r w:rsidRPr="00A36681">
        <w:rPr>
          <w:sz w:val="24"/>
          <w:szCs w:val="24"/>
        </w:rPr>
        <w:t xml:space="preserve">Dzięki kubkowi można zapoznać się z kilkoma warszawskimi wycieczkowymi szlagierami z początku XX wieku. Miejskie atrakcje turystyczne wypełniają szczelnie jego metalowy płaszcz – panuje tutaj istne horror </w:t>
      </w:r>
      <w:proofErr w:type="spellStart"/>
      <w:r w:rsidRPr="00A36681">
        <w:rPr>
          <w:sz w:val="24"/>
          <w:szCs w:val="24"/>
        </w:rPr>
        <w:t>vacui</w:t>
      </w:r>
      <w:proofErr w:type="spellEnd"/>
      <w:r w:rsidRPr="00A36681">
        <w:rPr>
          <w:sz w:val="24"/>
          <w:szCs w:val="24"/>
        </w:rPr>
        <w:t xml:space="preserve">. Wizerunki budynków i pomników walczą o uwagę z rozfalowanym </w:t>
      </w:r>
      <w:proofErr w:type="spellStart"/>
      <w:r w:rsidRPr="00A36681">
        <w:rPr>
          <w:sz w:val="24"/>
          <w:szCs w:val="24"/>
        </w:rPr>
        <w:t>neorokokowym</w:t>
      </w:r>
      <w:proofErr w:type="spellEnd"/>
      <w:r w:rsidRPr="00A36681">
        <w:rPr>
          <w:sz w:val="24"/>
          <w:szCs w:val="24"/>
        </w:rPr>
        <w:t xml:space="preserve"> ornamentem. Spośród strzępiastych kogucich grzebieni, małżowin i kwietnych gałązek wyłaniają się opisy poszczególnych przedstawień. Bogactwo motywów może oszołomić, kompozycja nieco przytłoczyć. Kubeczek jest doskonałym przykładem suweniru naszpikowanego treścią i naiwnego w formie. Pamiątki, zwłaszcza wykonywane w masowych ilościach</w:t>
      </w:r>
      <w:r>
        <w:rPr>
          <w:sz w:val="24"/>
          <w:szCs w:val="24"/>
        </w:rPr>
        <w:t>,</w:t>
      </w:r>
      <w:r w:rsidRPr="00A36681">
        <w:rPr>
          <w:sz w:val="24"/>
          <w:szCs w:val="24"/>
        </w:rPr>
        <w:t xml:space="preserve"> nie należą raczej</w:t>
      </w:r>
      <w:r>
        <w:rPr>
          <w:sz w:val="24"/>
          <w:szCs w:val="24"/>
        </w:rPr>
        <w:t xml:space="preserve"> </w:t>
      </w:r>
      <w:r w:rsidRPr="00A36681">
        <w:rPr>
          <w:sz w:val="24"/>
          <w:szCs w:val="24"/>
        </w:rPr>
        <w:t xml:space="preserve">do ikon wzornictwa. </w:t>
      </w:r>
    </w:p>
    <w:p w:rsidR="0078202C" w:rsidRPr="00A36681" w:rsidRDefault="0078202C" w:rsidP="0078202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Metalowe kubki dekorowane lokalnymi atrakcjami były popularnymi suwenirami. W gabinecie pokazujemy kilka ich rodzajów</w:t>
      </w:r>
      <w:r w:rsidRPr="00A3668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Różnią się one między sobą wielkością oraz materiałem. </w:t>
      </w:r>
      <w:r w:rsidRPr="00A36681">
        <w:rPr>
          <w:sz w:val="24"/>
          <w:szCs w:val="24"/>
        </w:rPr>
        <w:t xml:space="preserve">Widzimy </w:t>
      </w:r>
      <w:r>
        <w:rPr>
          <w:sz w:val="24"/>
          <w:szCs w:val="24"/>
        </w:rPr>
        <w:t xml:space="preserve">kubek </w:t>
      </w:r>
      <w:r w:rsidRPr="00A36681">
        <w:rPr>
          <w:sz w:val="24"/>
          <w:szCs w:val="24"/>
        </w:rPr>
        <w:t xml:space="preserve">platerowany, cynowy </w:t>
      </w:r>
      <w:r>
        <w:rPr>
          <w:sz w:val="24"/>
          <w:szCs w:val="24"/>
        </w:rPr>
        <w:t xml:space="preserve">oraz wykonany z mosiądzu. </w:t>
      </w:r>
      <w:r w:rsidRPr="00A36681">
        <w:rPr>
          <w:sz w:val="24"/>
          <w:szCs w:val="24"/>
        </w:rPr>
        <w:t>Ich powierzchnię pokrywają identyczne lub bardzo podobne przedstawienia i dekoracje. W zależności od zamożności turysty Warszawa oferowała podobny wyrób w różnej cenie. W tej kwestii nic  się nie zmieniło od czasów powstania kubeczków, czyli od przeszło stu lat. Największy platerowany k</w:t>
      </w:r>
      <w:r>
        <w:rPr>
          <w:sz w:val="24"/>
          <w:szCs w:val="24"/>
        </w:rPr>
        <w:t>ubek jest niewątpliwie wykonany najstaranniej. Znamy jego wytwórcę – jest nim</w:t>
      </w:r>
      <w:r w:rsidRPr="00A36681">
        <w:rPr>
          <w:sz w:val="24"/>
          <w:szCs w:val="24"/>
        </w:rPr>
        <w:t xml:space="preserve"> warszawska fabryka Frageta. Pozostałe kubki nie zostały oznak</w:t>
      </w:r>
      <w:r>
        <w:rPr>
          <w:sz w:val="24"/>
          <w:szCs w:val="24"/>
        </w:rPr>
        <w:t>owane przez ich producentów</w:t>
      </w:r>
      <w:r w:rsidRPr="00A36681">
        <w:rPr>
          <w:sz w:val="24"/>
          <w:szCs w:val="24"/>
        </w:rPr>
        <w:t xml:space="preserve">. </w:t>
      </w:r>
    </w:p>
    <w:p w:rsidR="0078202C" w:rsidRPr="00A36681" w:rsidRDefault="0078202C" w:rsidP="0078202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tym, że suweniry mogą być przedmiotami dobrej jakości możemy przekonać się patrząc na </w:t>
      </w:r>
      <w:r w:rsidRPr="00A36681">
        <w:rPr>
          <w:sz w:val="24"/>
          <w:szCs w:val="24"/>
        </w:rPr>
        <w:t xml:space="preserve">srebrny kubeczek z Syreną. </w:t>
      </w:r>
      <w:r>
        <w:rPr>
          <w:sz w:val="24"/>
          <w:szCs w:val="24"/>
        </w:rPr>
        <w:t>Jednak n</w:t>
      </w:r>
      <w:r w:rsidRPr="00A36681">
        <w:rPr>
          <w:sz w:val="24"/>
          <w:szCs w:val="24"/>
        </w:rPr>
        <w:t xml:space="preserve">a taką pamiątkę </w:t>
      </w:r>
      <w:r>
        <w:rPr>
          <w:sz w:val="24"/>
          <w:szCs w:val="24"/>
        </w:rPr>
        <w:t xml:space="preserve">mogli </w:t>
      </w:r>
      <w:r w:rsidRPr="00A36681">
        <w:rPr>
          <w:sz w:val="24"/>
          <w:szCs w:val="24"/>
        </w:rPr>
        <w:t>pozwolić sobie</w:t>
      </w:r>
      <w:r>
        <w:rPr>
          <w:sz w:val="24"/>
          <w:szCs w:val="24"/>
        </w:rPr>
        <w:t xml:space="preserve"> ludzie</w:t>
      </w:r>
      <w:r w:rsidRPr="00A36681">
        <w:rPr>
          <w:sz w:val="24"/>
          <w:szCs w:val="24"/>
        </w:rPr>
        <w:t xml:space="preserve"> zamożni</w:t>
      </w:r>
      <w:r>
        <w:rPr>
          <w:sz w:val="24"/>
          <w:szCs w:val="24"/>
        </w:rPr>
        <w:t>ejsi</w:t>
      </w:r>
      <w:r w:rsidRPr="00A36681">
        <w:rPr>
          <w:sz w:val="24"/>
          <w:szCs w:val="24"/>
        </w:rPr>
        <w:t>.</w:t>
      </w:r>
    </w:p>
    <w:p w:rsidR="0078202C" w:rsidRPr="00A36681" w:rsidRDefault="0078202C" w:rsidP="0078202C">
      <w:pPr>
        <w:pStyle w:val="Tekstpodstawowy"/>
        <w:spacing w:line="360" w:lineRule="auto"/>
        <w:ind w:firstLine="720"/>
        <w:jc w:val="both"/>
        <w:rPr>
          <w:sz w:val="24"/>
          <w:szCs w:val="24"/>
        </w:rPr>
      </w:pPr>
    </w:p>
    <w:p w:rsidR="0078202C" w:rsidRDefault="0078202C" w:rsidP="0078202C"/>
    <w:p w:rsidR="0078202C" w:rsidRPr="00A36681" w:rsidRDefault="0078202C" w:rsidP="0078202C">
      <w:pPr>
        <w:spacing w:line="360" w:lineRule="auto"/>
        <w:rPr>
          <w:sz w:val="24"/>
          <w:szCs w:val="24"/>
        </w:rPr>
      </w:pPr>
    </w:p>
    <w:p w:rsidR="003A7164" w:rsidRDefault="003A7164">
      <w:bookmarkStart w:id="0" w:name="_GoBack"/>
      <w:bookmarkEnd w:id="0"/>
    </w:p>
    <w:sectPr w:rsidR="003A7164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2C"/>
    <w:rsid w:val="003A7164"/>
    <w:rsid w:val="007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E8D8-12A4-4368-BC9D-D5D7F64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0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202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820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2021-02-22T11:06:00Z</dcterms:created>
  <dcterms:modified xsi:type="dcterms:W3CDTF">2021-02-22T11:07:00Z</dcterms:modified>
</cp:coreProperties>
</file>