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5F" w:rsidRPr="00A36681" w:rsidRDefault="0015435F" w:rsidP="0015435F">
      <w:pPr>
        <w:spacing w:line="360" w:lineRule="auto"/>
        <w:rPr>
          <w:rFonts w:cs="Arial"/>
          <w:bCs/>
          <w:sz w:val="24"/>
          <w:szCs w:val="24"/>
        </w:rPr>
      </w:pPr>
      <w:r w:rsidRPr="00A36681">
        <w:rPr>
          <w:rFonts w:cs="Arial"/>
          <w:b/>
          <w:bCs/>
          <w:sz w:val="24"/>
          <w:szCs w:val="24"/>
        </w:rPr>
        <w:t>Talerz</w:t>
      </w:r>
      <w:r>
        <w:rPr>
          <w:rFonts w:cs="Arial"/>
          <w:b/>
          <w:bCs/>
          <w:sz w:val="24"/>
          <w:szCs w:val="24"/>
        </w:rPr>
        <w:t>e</w:t>
      </w:r>
      <w:r w:rsidRPr="00A36681">
        <w:rPr>
          <w:rFonts w:cs="Arial"/>
          <w:b/>
          <w:bCs/>
          <w:sz w:val="24"/>
          <w:szCs w:val="24"/>
        </w:rPr>
        <w:t xml:space="preserve"> z </w:t>
      </w:r>
      <w:r>
        <w:rPr>
          <w:rFonts w:cs="Arial"/>
          <w:b/>
          <w:bCs/>
          <w:sz w:val="24"/>
          <w:szCs w:val="24"/>
        </w:rPr>
        <w:t>widokami Warszawy</w:t>
      </w:r>
    </w:p>
    <w:p w:rsidR="0015435F" w:rsidRPr="00A36681" w:rsidRDefault="0015435F" w:rsidP="0015435F">
      <w:pPr>
        <w:spacing w:after="160" w:line="360" w:lineRule="auto"/>
        <w:ind w:firstLine="708"/>
        <w:jc w:val="both"/>
        <w:rPr>
          <w:sz w:val="24"/>
          <w:szCs w:val="24"/>
        </w:rPr>
      </w:pPr>
      <w:r w:rsidRPr="00A36681">
        <w:rPr>
          <w:sz w:val="24"/>
          <w:szCs w:val="24"/>
        </w:rPr>
        <w:t xml:space="preserve">Przed Państwem dwa fajansowe talerze z końca XIX wieku, dekorowane widokami Warszawy. Pochodzą z francuskiej wytwórni fajansów w </w:t>
      </w:r>
      <w:proofErr w:type="spellStart"/>
      <w:r w:rsidRPr="00A36681">
        <w:rPr>
          <w:sz w:val="24"/>
          <w:szCs w:val="24"/>
        </w:rPr>
        <w:t>Sarreguemines</w:t>
      </w:r>
      <w:proofErr w:type="spellEnd"/>
      <w:r w:rsidRPr="00A36681">
        <w:rPr>
          <w:sz w:val="24"/>
          <w:szCs w:val="24"/>
        </w:rPr>
        <w:t xml:space="preserve"> w Lotaryngii. Fabryka powstała w czasie rewolucji francuskiej i działała przez blisko dwa wieki. </w:t>
      </w:r>
    </w:p>
    <w:p w:rsidR="0015435F" w:rsidRPr="00A36681" w:rsidRDefault="0015435F" w:rsidP="0015435F">
      <w:pPr>
        <w:spacing w:after="160" w:line="360" w:lineRule="auto"/>
        <w:ind w:firstLine="708"/>
        <w:jc w:val="both"/>
        <w:rPr>
          <w:sz w:val="24"/>
          <w:szCs w:val="24"/>
        </w:rPr>
      </w:pPr>
      <w:r w:rsidRPr="00A36681">
        <w:rPr>
          <w:sz w:val="24"/>
          <w:szCs w:val="24"/>
        </w:rPr>
        <w:t xml:space="preserve">Produkowała barwnie zdobione zastawy stołowe, a także  naczynia okolicznościowe. W XIX wieku bardzo popularne stały się tzw. </w:t>
      </w:r>
      <w:proofErr w:type="spellStart"/>
      <w:r w:rsidRPr="00A36681">
        <w:rPr>
          <w:i/>
          <w:iCs/>
          <w:sz w:val="24"/>
          <w:szCs w:val="24"/>
        </w:rPr>
        <w:t>assiette</w:t>
      </w:r>
      <w:proofErr w:type="spellEnd"/>
      <w:r w:rsidRPr="00A36681">
        <w:rPr>
          <w:i/>
          <w:iCs/>
          <w:sz w:val="24"/>
          <w:szCs w:val="24"/>
        </w:rPr>
        <w:t xml:space="preserve"> </w:t>
      </w:r>
      <w:proofErr w:type="spellStart"/>
      <w:r w:rsidRPr="00A36681">
        <w:rPr>
          <w:i/>
          <w:iCs/>
          <w:sz w:val="24"/>
          <w:szCs w:val="24"/>
        </w:rPr>
        <w:t>parlante</w:t>
      </w:r>
      <w:proofErr w:type="spellEnd"/>
      <w:r w:rsidRPr="00A36681">
        <w:rPr>
          <w:sz w:val="24"/>
          <w:szCs w:val="24"/>
        </w:rPr>
        <w:t xml:space="preserve"> – talerze „mówiące”, służące do ozdoby i kolekcjonowania, a nie jako nakrycie stołu Dekoracje umieszczone na środku talerza, czyli w tzw. lustrze, często układały się w serie tematyczne. Kompletowano zestawy przedstawiające na przykład alegorie miesięcy, ilustracje przysłów czy sceny o charakterze patriotycznym. Bardzo popularne były także widoki miast. Do dziś na rynku antykwarycznym można znaleźć talerze, podobne do naszych – z widokami Carcassonne, katedry Notre Dame w Paryżu czy zamków w dolinie Loary.</w:t>
      </w:r>
    </w:p>
    <w:p w:rsidR="0015435F" w:rsidRPr="00A36681" w:rsidRDefault="0015435F" w:rsidP="0015435F">
      <w:pPr>
        <w:spacing w:after="160" w:line="360" w:lineRule="auto"/>
        <w:ind w:firstLine="708"/>
        <w:jc w:val="both"/>
        <w:rPr>
          <w:sz w:val="24"/>
          <w:szCs w:val="24"/>
        </w:rPr>
      </w:pPr>
      <w:r w:rsidRPr="00A36681">
        <w:rPr>
          <w:sz w:val="24"/>
          <w:szCs w:val="24"/>
        </w:rPr>
        <w:t xml:space="preserve">Zdobienia nanoszono techniką kalkomanii. Ta mechaniczna metoda, ułatwiająca barwne i szczegółowe dekoracje, była dużo tańsza, prostsza i szybsza niż malatura ręczna. Wzorów dostarczali rysownicy, a w przypadku widoków miast bazą były fotografie. Tak jest też w przypadku naszych talerzy. </w:t>
      </w:r>
    </w:p>
    <w:p w:rsidR="0015435F" w:rsidRPr="00A36681" w:rsidRDefault="0015435F" w:rsidP="0015435F">
      <w:pPr>
        <w:spacing w:after="160" w:line="360" w:lineRule="auto"/>
        <w:jc w:val="both"/>
        <w:rPr>
          <w:sz w:val="24"/>
          <w:szCs w:val="24"/>
        </w:rPr>
      </w:pPr>
      <w:r w:rsidRPr="00A36681">
        <w:rPr>
          <w:sz w:val="24"/>
          <w:szCs w:val="24"/>
        </w:rPr>
        <w:t xml:space="preserve">Ciekawy  jest również dobór motywów wybranych do reprodukcji. Plac Teatralny i kościół św. Aleksandra to miejsca, które w ostatniej ćwierci XIX wieku należały do wizytówek Warszawy. Nazwa Placu Teatralnego wywodzi się od Teatru Wielkiego, monumentalnego gmachu wzniesionego na przełomie lat 20. i 30. XIX wieku według projektu Antonia Corazziego. Naprzeciwko teatru, w Pałacu Jabłonowskich, mieścił się wówczas warszawski ratusz, siedziba władz miejskich. W okolicy lokowano eleganckie sklepy oraz restauracje i kawiarnie. Przedstawiony na drugim talerzu kościół św. Aleksandra powstał na początku XIX wieku według projektu Piotra </w:t>
      </w:r>
      <w:proofErr w:type="spellStart"/>
      <w:r w:rsidRPr="00A36681">
        <w:rPr>
          <w:sz w:val="24"/>
          <w:szCs w:val="24"/>
        </w:rPr>
        <w:t>Aigner</w:t>
      </w:r>
      <w:proofErr w:type="spellEnd"/>
      <w:r w:rsidRPr="00A36681">
        <w:rPr>
          <w:sz w:val="24"/>
          <w:szCs w:val="24"/>
        </w:rPr>
        <w:t xml:space="preserve">. Wzniesiono go na trakcie królewskim, łączącym Zamek Królewski z Łazienkami. Była to ulubiona dziewiętnastowieczna trasa spacerowa warszawiaków, którą przemierzano w wytwornych powozach, czyli tak zwane warszawskie corso. </w:t>
      </w:r>
    </w:p>
    <w:p w:rsidR="00BA7D20" w:rsidRDefault="0015435F" w:rsidP="0015435F">
      <w:pPr>
        <w:spacing w:after="160" w:line="360" w:lineRule="auto"/>
        <w:ind w:firstLine="708"/>
        <w:jc w:val="both"/>
      </w:pPr>
      <w:r>
        <w:rPr>
          <w:color w:val="000000"/>
          <w:sz w:val="24"/>
          <w:szCs w:val="24"/>
        </w:rPr>
        <w:t>Gdy</w:t>
      </w:r>
      <w:r w:rsidRPr="00A36681">
        <w:rPr>
          <w:color w:val="000000"/>
          <w:sz w:val="24"/>
          <w:szCs w:val="24"/>
        </w:rPr>
        <w:t xml:space="preserve"> dokładnie przyjrzymy się talerzom, dostrzeżemy całe mnóstwo szczegółów, na przykład gazowe latarnie, które montowano w Warszawie od połowy XIX wieku (a w wielu miejscach funkcjonują do dzisiaj). Widać także konne tramwaje, dorożki, a nawet szyldy sklepów z napisami cyrylicą. Nie należy bowiem zapominać, że Warszawa była wówczas miastem gubernialnym Imperium Rosyjskiego.</w:t>
      </w:r>
      <w:bookmarkStart w:id="0" w:name="_GoBack"/>
      <w:bookmarkEnd w:id="0"/>
    </w:p>
    <w:sectPr w:rsidR="00BA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5F"/>
    <w:rsid w:val="0015435F"/>
    <w:rsid w:val="00B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85E17-0DDB-47F1-B47B-63C9E368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3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2021-02-22T11:09:00Z</dcterms:created>
  <dcterms:modified xsi:type="dcterms:W3CDTF">2021-02-22T11:09:00Z</dcterms:modified>
</cp:coreProperties>
</file>