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0B" w:rsidRPr="00AC7062" w:rsidRDefault="00E0290B" w:rsidP="00E0290B">
      <w:pPr>
        <w:pStyle w:val="Nagwek1"/>
      </w:pPr>
      <w:r w:rsidRPr="00AC7062">
        <w:t xml:space="preserve">Obyczaj palenia tytoniu w Warszawie  </w:t>
      </w:r>
    </w:p>
    <w:p w:rsidR="00E0290B" w:rsidRPr="00AC7062" w:rsidRDefault="00E0290B" w:rsidP="00E0290B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W gablotach, znajdujących si</w:t>
      </w:r>
      <w:bookmarkStart w:id="0" w:name="_GoBack"/>
      <w:bookmarkEnd w:id="0"/>
      <w:r w:rsidRPr="00AC7062">
        <w:rPr>
          <w:rFonts w:ascii="Times New Roman" w:hAnsi="Times New Roman" w:cs="Times New Roman"/>
        </w:rPr>
        <w:t xml:space="preserve">ę przed Państwem, zgromadzono fajki gliniane, odkryte podczas badań archeologicznych Starego Miasta i Zamku Królewskiego w Warszawie. Tytoń z Ameryki Środkowej sprowadzili do Europy Hiszpanie. </w:t>
      </w:r>
      <w:r w:rsidRPr="00AC7062">
        <w:rPr>
          <w:rFonts w:ascii="Times New Roman" w:hAnsi="Times New Roman" w:cs="Times New Roman"/>
          <w:bCs/>
        </w:rPr>
        <w:t xml:space="preserve">Do Warszawy trafił po raz pierwszy w 1590 roku jako podarunek dla Anny Wazówny </w:t>
      </w:r>
      <w:r w:rsidRPr="00AC7062">
        <w:rPr>
          <w:rFonts w:ascii="Times New Roman" w:hAnsi="Times New Roman" w:cs="Times New Roman"/>
        </w:rPr>
        <w:t xml:space="preserve">od posła królewskiego w Stambule, Zygmunta </w:t>
      </w:r>
      <w:proofErr w:type="spellStart"/>
      <w:r w:rsidRPr="00AC7062">
        <w:rPr>
          <w:rFonts w:ascii="Times New Roman" w:hAnsi="Times New Roman" w:cs="Times New Roman"/>
        </w:rPr>
        <w:t>Uchmańskiego</w:t>
      </w:r>
      <w:proofErr w:type="spellEnd"/>
      <w:r w:rsidRPr="00AC7062">
        <w:rPr>
          <w:rFonts w:ascii="Times New Roman" w:hAnsi="Times New Roman" w:cs="Times New Roman"/>
        </w:rPr>
        <w:t>.</w:t>
      </w:r>
    </w:p>
    <w:p w:rsidR="00E0290B" w:rsidRPr="00AC7062" w:rsidRDefault="00E0290B" w:rsidP="00E0290B">
      <w:pPr>
        <w:pStyle w:val="Tekstpodstawowy"/>
        <w:spacing w:line="360" w:lineRule="auto"/>
        <w:ind w:firstLine="709"/>
        <w:jc w:val="both"/>
        <w:rPr>
          <w:strike/>
          <w:sz w:val="22"/>
          <w:szCs w:val="22"/>
        </w:rPr>
      </w:pPr>
      <w:r w:rsidRPr="00AC7062">
        <w:rPr>
          <w:sz w:val="22"/>
          <w:szCs w:val="22"/>
        </w:rPr>
        <w:t xml:space="preserve">Początkowo, roślinę rekomendowano jako lek, </w:t>
      </w:r>
      <w:proofErr w:type="spellStart"/>
      <w:r w:rsidRPr="00AC7062">
        <w:rPr>
          <w:i/>
          <w:sz w:val="22"/>
          <w:szCs w:val="22"/>
        </w:rPr>
        <w:t>herba</w:t>
      </w:r>
      <w:proofErr w:type="spellEnd"/>
      <w:r w:rsidRPr="00AC7062">
        <w:rPr>
          <w:i/>
          <w:sz w:val="22"/>
          <w:szCs w:val="22"/>
        </w:rPr>
        <w:t xml:space="preserve"> panacea.</w:t>
      </w:r>
      <w:r w:rsidRPr="00AC7062">
        <w:rPr>
          <w:sz w:val="22"/>
          <w:szCs w:val="22"/>
        </w:rPr>
        <w:t xml:space="preserve"> Jej właściwości opisał Jean </w:t>
      </w:r>
      <w:proofErr w:type="spellStart"/>
      <w:r w:rsidRPr="00AC7062">
        <w:rPr>
          <w:sz w:val="22"/>
          <w:szCs w:val="22"/>
        </w:rPr>
        <w:t>Nicot</w:t>
      </w:r>
      <w:proofErr w:type="spellEnd"/>
      <w:r w:rsidRPr="00AC7062">
        <w:rPr>
          <w:sz w:val="22"/>
          <w:szCs w:val="22"/>
        </w:rPr>
        <w:t xml:space="preserve">, lekarz i dyplomata francuski. Propagował on wciąganie sproszkowanych liści tytoniu przez nos. To od jego to nazwiska właśnie pochodzi nazwa gatunkowa rośliny – </w:t>
      </w:r>
      <w:proofErr w:type="spellStart"/>
      <w:r w:rsidRPr="00AC7062">
        <w:rPr>
          <w:i/>
          <w:sz w:val="22"/>
          <w:szCs w:val="22"/>
        </w:rPr>
        <w:t>Herba</w:t>
      </w:r>
      <w:proofErr w:type="spellEnd"/>
      <w:r w:rsidRPr="00AC7062">
        <w:rPr>
          <w:i/>
          <w:sz w:val="22"/>
          <w:szCs w:val="22"/>
        </w:rPr>
        <w:t xml:space="preserve"> </w:t>
      </w:r>
      <w:proofErr w:type="spellStart"/>
      <w:r w:rsidRPr="00AC7062">
        <w:rPr>
          <w:i/>
          <w:sz w:val="22"/>
          <w:szCs w:val="22"/>
        </w:rPr>
        <w:t>nicotiana</w:t>
      </w:r>
      <w:proofErr w:type="spellEnd"/>
      <w:r w:rsidRPr="00AC7062">
        <w:rPr>
          <w:i/>
          <w:sz w:val="22"/>
          <w:szCs w:val="22"/>
        </w:rPr>
        <w:t xml:space="preserve">. </w:t>
      </w:r>
      <w:r w:rsidRPr="00AC7062">
        <w:rPr>
          <w:sz w:val="22"/>
          <w:szCs w:val="22"/>
        </w:rPr>
        <w:t xml:space="preserve">Autorem nazwy jest Karol </w:t>
      </w:r>
      <w:proofErr w:type="spellStart"/>
      <w:r w:rsidRPr="00AC7062">
        <w:rPr>
          <w:sz w:val="22"/>
          <w:szCs w:val="22"/>
        </w:rPr>
        <w:t>Linneusz</w:t>
      </w:r>
      <w:proofErr w:type="spellEnd"/>
      <w:r w:rsidRPr="00AC7062">
        <w:rPr>
          <w:sz w:val="22"/>
          <w:szCs w:val="22"/>
        </w:rPr>
        <w:t xml:space="preserve">, który w połowie XVIII wieku stworzył system klasyfikacji organizmów żywych, a wśród nich roślin </w:t>
      </w:r>
      <w:proofErr w:type="spellStart"/>
      <w:r w:rsidRPr="00AC7062">
        <w:rPr>
          <w:sz w:val="22"/>
          <w:szCs w:val="22"/>
        </w:rPr>
        <w:t>Genera</w:t>
      </w:r>
      <w:proofErr w:type="spellEnd"/>
      <w:r w:rsidRPr="00AC7062">
        <w:rPr>
          <w:sz w:val="22"/>
          <w:szCs w:val="22"/>
        </w:rPr>
        <w:t xml:space="preserve"> </w:t>
      </w:r>
      <w:proofErr w:type="spellStart"/>
      <w:r w:rsidRPr="00AC7062">
        <w:rPr>
          <w:sz w:val="22"/>
          <w:szCs w:val="22"/>
        </w:rPr>
        <w:t>Plantarum</w:t>
      </w:r>
      <w:proofErr w:type="spellEnd"/>
      <w:r w:rsidRPr="00AC7062">
        <w:rPr>
          <w:sz w:val="22"/>
          <w:szCs w:val="22"/>
        </w:rPr>
        <w:t>.</w:t>
      </w:r>
      <w:r w:rsidRPr="00AC7062">
        <w:rPr>
          <w:strike/>
          <w:sz w:val="22"/>
          <w:szCs w:val="22"/>
        </w:rPr>
        <w:t xml:space="preserve"> </w:t>
      </w:r>
    </w:p>
    <w:p w:rsidR="00E0290B" w:rsidRPr="00AC7062" w:rsidRDefault="00E0290B" w:rsidP="00E0290B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AC7062">
        <w:rPr>
          <w:sz w:val="22"/>
          <w:szCs w:val="22"/>
        </w:rPr>
        <w:t xml:space="preserve">Od końca XVI wieku </w:t>
      </w:r>
      <w:r w:rsidRPr="00AC7062">
        <w:rPr>
          <w:bCs/>
          <w:sz w:val="22"/>
          <w:szCs w:val="22"/>
        </w:rPr>
        <w:t>liście tytoniu stosowano już nie tylko</w:t>
      </w:r>
      <w:r w:rsidRPr="00AC7062">
        <w:rPr>
          <w:sz w:val="22"/>
          <w:szCs w:val="22"/>
        </w:rPr>
        <w:t xml:space="preserve"> jako środek oczyszczający organizm</w:t>
      </w:r>
      <w:r w:rsidRPr="00AC7062">
        <w:rPr>
          <w:b/>
          <w:bCs/>
          <w:sz w:val="22"/>
          <w:szCs w:val="22"/>
        </w:rPr>
        <w:t xml:space="preserve"> </w:t>
      </w:r>
      <w:r w:rsidRPr="00AC7062">
        <w:rPr>
          <w:sz w:val="22"/>
          <w:szCs w:val="22"/>
        </w:rPr>
        <w:t xml:space="preserve">(w formie zażywanej prze nos tabaki), </w:t>
      </w:r>
      <w:r w:rsidRPr="00AC7062">
        <w:rPr>
          <w:bCs/>
          <w:sz w:val="22"/>
          <w:szCs w:val="22"/>
        </w:rPr>
        <w:t>ale także</w:t>
      </w:r>
      <w:r w:rsidRPr="00AC7062">
        <w:rPr>
          <w:b/>
          <w:bCs/>
          <w:sz w:val="22"/>
          <w:szCs w:val="22"/>
        </w:rPr>
        <w:t xml:space="preserve"> </w:t>
      </w:r>
      <w:r w:rsidRPr="00AC7062">
        <w:rPr>
          <w:bCs/>
          <w:sz w:val="22"/>
          <w:szCs w:val="22"/>
        </w:rPr>
        <w:t xml:space="preserve">jako </w:t>
      </w:r>
      <w:r w:rsidRPr="00AC7062">
        <w:rPr>
          <w:sz w:val="22"/>
          <w:szCs w:val="22"/>
        </w:rPr>
        <w:t xml:space="preserve">specyfik o działaniu odurzającym, przeciwbólowym i hamującym łaknienie, co w tym wypadku wiązano z działaniem dymu i smółki powstających przy spalaniu tytoniu w fajce. </w:t>
      </w:r>
    </w:p>
    <w:p w:rsidR="00E0290B" w:rsidRPr="00AC7062" w:rsidRDefault="00E0290B" w:rsidP="00E0290B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AC7062">
        <w:rPr>
          <w:sz w:val="22"/>
          <w:szCs w:val="22"/>
        </w:rPr>
        <w:t>Na terenie Europy palenie tytoniu najwcześniej pojawiło się na Wyspach Brytyjskich. Pierwsze fajki gliniane były wykonane z białej glinki i miały niewielkie wymiary. Było to spowodowane wysoką ceną tytoniu. Świadczy o tym fajka gliniana o numerze ekspozycyjnym (</w:t>
      </w:r>
      <w:r w:rsidRPr="00AC7062">
        <w:rPr>
          <w:i/>
          <w:sz w:val="22"/>
          <w:szCs w:val="22"/>
        </w:rPr>
        <w:t>do uzupełnienia</w:t>
      </w:r>
      <w:r w:rsidRPr="00AC7062">
        <w:rPr>
          <w:sz w:val="22"/>
          <w:szCs w:val="22"/>
        </w:rPr>
        <w:t xml:space="preserve">), wykonana w Anglii w pierwszej  połowie  XVII w. znaleziona w trakcie badań archeologicznych na Zamku Królewskim w Warszawie. 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W drugiej połowie XVII wieku do Warszawy trafiają gliniane fajki produkowane w warsztatach holenderskich np. w Goudzie a także fajki tureckie, nazywane lulkami. Te ostatnie różnią się od holenderskich budową. Są trójdzielne i można je rozmontować, oddzielając główkę od cybucha i ustnika. Wytwarzano je również w warszawskim warsztacie garncarskim.   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Mimo rosnącej popularności w XVII wieku palenia tytoniu ma już swoich pierwszych przeciwników. Należał do nich polityk i poeta Jan Andrzej Morsztyn. W wierszu „Na tabak do Piotra” pisze: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Smrodliwe ziele, o ziele śmiertelne,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Które w krainy morzami oddzielne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Życzliwie skryło od nas przyrodzenie,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lastRenderedPageBreak/>
        <w:t>Kto cię na rodu naszego stracenie,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Kto cię na brzeg nasz przywiózł łodzią krzywą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I świat zaraził trucizną smrodliwą?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Kto ojca zabił , pogwałcił ołtarze,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Ojczyznę zdradził- niechaj go nie karze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AC7062">
        <w:rPr>
          <w:rFonts w:ascii="Times New Roman" w:hAnsi="Times New Roman" w:cs="Times New Roman"/>
          <w:i/>
        </w:rPr>
        <w:t>Inaksza</w:t>
      </w:r>
      <w:proofErr w:type="spellEnd"/>
      <w:r w:rsidRPr="00AC7062">
        <w:rPr>
          <w:rFonts w:ascii="Times New Roman" w:hAnsi="Times New Roman" w:cs="Times New Roman"/>
          <w:i/>
        </w:rPr>
        <w:t xml:space="preserve"> męka za grzech niejednaki,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AC7062">
        <w:rPr>
          <w:rFonts w:ascii="Times New Roman" w:hAnsi="Times New Roman" w:cs="Times New Roman"/>
          <w:i/>
        </w:rPr>
        <w:t>Dymem go tylko niech kurzą tabaki.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W XVIII w. Warszawa była znanym centrum zbytu tytoniu i wyrobów fajczarskich. Świadczą o tym masowe znaleziska fajek holenderskich na Skwerze </w:t>
      </w:r>
      <w:proofErr w:type="spellStart"/>
      <w:r w:rsidRPr="00AC7062">
        <w:rPr>
          <w:rFonts w:ascii="Times New Roman" w:hAnsi="Times New Roman" w:cs="Times New Roman"/>
        </w:rPr>
        <w:t>Hoower’a</w:t>
      </w:r>
      <w:proofErr w:type="spellEnd"/>
      <w:r w:rsidRPr="00AC7062">
        <w:rPr>
          <w:rFonts w:ascii="Times New Roman" w:hAnsi="Times New Roman" w:cs="Times New Roman"/>
        </w:rPr>
        <w:t xml:space="preserve"> i w piwnicach Muzeum Warszawy, przy Rynku Starego Miasta nr 42.  </w:t>
      </w: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0290B" w:rsidRPr="00AC7062" w:rsidRDefault="00E0290B" w:rsidP="00E029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W XIX wieku palenie tytoniu staje się już obyczajem powszechnym i modnym. Jak pokazują wykopaliska archeologiczne ówczesne główki fajek – w odróżnieniu od wcześniejszych wersji - są duże i mogą pomieścić większe porcje tytoniu. W użyciu są wtedy głównie trójdzielne lulki, między innymi z warsztatu w Staszowie, w doskonały sposób imitujące wyroby tureckie. </w:t>
      </w:r>
    </w:p>
    <w:p w:rsidR="0006362E" w:rsidRDefault="0006362E"/>
    <w:sectPr w:rsidR="0006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B"/>
    <w:rsid w:val="0006362E"/>
    <w:rsid w:val="00E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B724-628F-469F-A64D-395E1FC3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0B"/>
  </w:style>
  <w:style w:type="paragraph" w:styleId="Nagwek1">
    <w:name w:val="heading 1"/>
    <w:basedOn w:val="Normalny"/>
    <w:next w:val="Normalny"/>
    <w:link w:val="Nagwek1Znak"/>
    <w:qFormat/>
    <w:rsid w:val="00E02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9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02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2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2021-05-28T12:47:00Z</dcterms:created>
  <dcterms:modified xsi:type="dcterms:W3CDTF">2021-05-28T12:48:00Z</dcterms:modified>
</cp:coreProperties>
</file>