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5F929" w14:textId="77777777" w:rsidR="004B6BF2" w:rsidRPr="004B6BF2" w:rsidRDefault="004B6BF2" w:rsidP="004B6BF2">
      <w:pPr>
        <w:pStyle w:val="Nagwek1"/>
        <w:rPr>
          <w:rFonts w:asciiTheme="minorHAnsi" w:hAnsiTheme="minorHAnsi" w:cstheme="minorHAnsi"/>
        </w:rPr>
      </w:pPr>
      <w:r w:rsidRPr="004B6BF2">
        <w:rPr>
          <w:rFonts w:asciiTheme="minorHAnsi" w:hAnsiTheme="minorHAnsi" w:cstheme="minorHAnsi"/>
        </w:rPr>
        <w:t>Stefania Wilczyńska</w:t>
      </w:r>
    </w:p>
    <w:p w14:paraId="15076660" w14:textId="1F02A9F9" w:rsidR="004B6BF2" w:rsidRPr="004B6BF2" w:rsidRDefault="004B6BF2" w:rsidP="004B6BF2">
      <w:pPr>
        <w:pStyle w:val="NormalnyWeb"/>
        <w:spacing w:before="218" w:beforeAutospacing="0" w:after="0" w:afterAutospacing="0" w:line="360" w:lineRule="auto"/>
        <w:ind w:right="300"/>
        <w:jc w:val="both"/>
        <w:rPr>
          <w:rFonts w:asciiTheme="minorHAnsi" w:hAnsiTheme="minorHAnsi" w:cstheme="minorHAnsi"/>
          <w:sz w:val="22"/>
          <w:szCs w:val="22"/>
        </w:rPr>
      </w:pPr>
      <w:r w:rsidRPr="004B6BF2">
        <w:rPr>
          <w:rFonts w:asciiTheme="minorHAnsi" w:hAnsiTheme="minorHAnsi" w:cstheme="minorHAnsi"/>
          <w:color w:val="000000"/>
          <w:sz w:val="22"/>
          <w:szCs w:val="22"/>
        </w:rPr>
        <w:t xml:space="preserve">Stefania Wilczyńska, urodzona w Warszawie w 1886 roku, była kobietą wyedukowaną, pochodzącą z dobrze sytuowanej, żydowskiej rodziny. Ukończyła </w:t>
      </w:r>
      <w:r w:rsidRPr="004B6BF2">
        <w:rPr>
          <w:rFonts w:asciiTheme="minorHAnsi" w:hAnsiTheme="minorHAnsi" w:cstheme="minorHAnsi"/>
          <w:color w:val="141414"/>
          <w:sz w:val="22"/>
          <w:szCs w:val="22"/>
        </w:rPr>
        <w:t xml:space="preserve">Pensję Jadwigi Sikorskiej w Warszawie, a następnie wyjechała na studia do Szwajcarii. Jako wolna słuchaczka na </w:t>
      </w:r>
      <w:r w:rsidRPr="004B6BF2">
        <w:rPr>
          <w:rFonts w:asciiTheme="minorHAnsi" w:hAnsiTheme="minorHAnsi" w:cstheme="minorHAnsi"/>
          <w:color w:val="000000"/>
          <w:sz w:val="22"/>
          <w:szCs w:val="22"/>
        </w:rPr>
        <w:t xml:space="preserve">Uniwersytecie w </w:t>
      </w:r>
      <w:proofErr w:type="spellStart"/>
      <w:r w:rsidRPr="004B6BF2">
        <w:rPr>
          <w:rFonts w:asciiTheme="minorHAnsi" w:hAnsiTheme="minorHAnsi" w:cstheme="minorHAnsi"/>
          <w:color w:val="000000"/>
          <w:sz w:val="22"/>
          <w:szCs w:val="22"/>
        </w:rPr>
        <w:t>Liège</w:t>
      </w:r>
      <w:proofErr w:type="spellEnd"/>
      <w:r w:rsidRPr="004B6B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B6BF2">
        <w:rPr>
          <w:rFonts w:asciiTheme="minorHAnsi" w:hAnsiTheme="minorHAnsi" w:cstheme="minorHAnsi"/>
          <w:color w:val="141414"/>
          <w:sz w:val="22"/>
          <w:szCs w:val="22"/>
        </w:rPr>
        <w:t>w Belgii uzyskała półdyplom z nauk przyrodniczych</w:t>
      </w:r>
      <w:r>
        <w:rPr>
          <w:rFonts w:asciiTheme="minorHAnsi" w:hAnsiTheme="minorHAnsi" w:cstheme="minorHAnsi"/>
          <w:color w:val="141414"/>
          <w:sz w:val="22"/>
          <w:szCs w:val="22"/>
        </w:rPr>
        <w:t>.</w:t>
      </w:r>
    </w:p>
    <w:p w14:paraId="57EF2CF7" w14:textId="77777777" w:rsidR="004B6BF2" w:rsidRPr="004B6BF2" w:rsidRDefault="004B6BF2" w:rsidP="004B6BF2">
      <w:pPr>
        <w:pStyle w:val="NormalnyWeb"/>
        <w:spacing w:before="0" w:beforeAutospacing="0" w:after="0" w:afterAutospacing="0" w:line="360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B6BF2">
        <w:rPr>
          <w:rFonts w:asciiTheme="minorHAnsi" w:hAnsiTheme="minorHAnsi" w:cstheme="minorHAnsi"/>
          <w:color w:val="141414"/>
          <w:sz w:val="22"/>
          <w:szCs w:val="22"/>
        </w:rPr>
        <w:t>Herstoria</w:t>
      </w:r>
      <w:proofErr w:type="spellEnd"/>
      <w:r w:rsidRPr="004B6BF2">
        <w:rPr>
          <w:rFonts w:asciiTheme="minorHAnsi" w:hAnsiTheme="minorHAnsi" w:cstheme="minorHAnsi"/>
          <w:color w:val="141414"/>
          <w:sz w:val="22"/>
          <w:szCs w:val="22"/>
        </w:rPr>
        <w:t xml:space="preserve"> jej heroizmu oraz emancypacji nie zaczyna się jednak w środowiskach intelektualnych, lecz podczas wolontariatu dla żydowskiego Towarzystwa „Pomoc dla Sierot” w 1908 roku. Za pośrednictwem Towarzystwa oraz darczyńców udało się w 1912 roku założyć Dom Sierot w nowej siedzibie przy ul. Krochmalnej 92, gdzie Stefania objęła stanowisko „naczelnej wychowawczyni”. Wraz z doktorem Januszem Korczakiem stworzyła dom dla dzieci, które go straciły. Od połowy lat dwudziestych dwudziestego wieku zarządzała bursą Domu Sierot, gdzie pomagała starszej młodzieży wejść w dorosłe życie.</w:t>
      </w:r>
    </w:p>
    <w:p w14:paraId="7D21CBD9" w14:textId="7B10382A" w:rsidR="004B6BF2" w:rsidRPr="004B6BF2" w:rsidRDefault="004B6BF2" w:rsidP="004B6BF2">
      <w:pPr>
        <w:pStyle w:val="NormalnyWeb"/>
        <w:spacing w:before="1" w:beforeAutospacing="0" w:after="0" w:afterAutospacing="0" w:line="360" w:lineRule="auto"/>
        <w:ind w:right="185"/>
        <w:jc w:val="both"/>
        <w:rPr>
          <w:rFonts w:asciiTheme="minorHAnsi" w:hAnsiTheme="minorHAnsi" w:cstheme="minorHAnsi"/>
          <w:sz w:val="22"/>
          <w:szCs w:val="22"/>
        </w:rPr>
      </w:pPr>
      <w:r w:rsidRPr="004B6BF2">
        <w:rPr>
          <w:rFonts w:asciiTheme="minorHAnsi" w:hAnsiTheme="minorHAnsi" w:cstheme="minorHAnsi"/>
          <w:color w:val="141414"/>
          <w:sz w:val="22"/>
          <w:szCs w:val="22"/>
        </w:rPr>
        <w:t>W latach 1926/27–1933 współpracowała z redakcją „Małego Przeglądu”, gdzie była odpowiedzialna za sprawy finansowe oraz za dwie stałe rubryki czasopisma. W drugiej połowie lat trzydziestych zwolniła się z pracy w warszawskim Domu Sierot i przeniosła do Poradni Pedagogicznej „Centos”</w:t>
      </w:r>
      <w:r w:rsidRPr="004B6BF2">
        <w:rPr>
          <w:rFonts w:asciiTheme="minorHAnsi" w:hAnsiTheme="minorHAnsi" w:cstheme="minorHAnsi"/>
          <w:color w:val="141414"/>
          <w:sz w:val="22"/>
          <w:szCs w:val="22"/>
          <w:vertAlign w:val="superscript"/>
        </w:rPr>
        <w:t>62</w:t>
      </w:r>
      <w:r w:rsidRPr="004B6BF2">
        <w:rPr>
          <w:rFonts w:asciiTheme="minorHAnsi" w:hAnsiTheme="minorHAnsi" w:cstheme="minorHAnsi"/>
          <w:color w:val="141414"/>
          <w:sz w:val="22"/>
          <w:szCs w:val="22"/>
        </w:rPr>
        <w:t xml:space="preserve">, gdzie zajmowała się żydowskimi sierotami i dziećmi opuszczonymi. W latach trzydziestych wyjechała do Palestyny. Pracowała w kibucu </w:t>
      </w:r>
      <w:proofErr w:type="spellStart"/>
      <w:r w:rsidRPr="004B6BF2">
        <w:rPr>
          <w:rFonts w:asciiTheme="minorHAnsi" w:hAnsiTheme="minorHAnsi" w:cstheme="minorHAnsi"/>
          <w:color w:val="141414"/>
          <w:sz w:val="22"/>
          <w:szCs w:val="22"/>
        </w:rPr>
        <w:t>Ein</w:t>
      </w:r>
      <w:proofErr w:type="spellEnd"/>
      <w:r w:rsidRPr="004B6BF2">
        <w:rPr>
          <w:rFonts w:asciiTheme="minorHAnsi" w:hAnsiTheme="minorHAnsi" w:cstheme="minorHAnsi"/>
          <w:color w:val="141414"/>
          <w:sz w:val="22"/>
          <w:szCs w:val="22"/>
        </w:rPr>
        <w:t xml:space="preserve"> </w:t>
      </w:r>
      <w:proofErr w:type="spellStart"/>
      <w:r w:rsidRPr="004B6BF2">
        <w:rPr>
          <w:rFonts w:asciiTheme="minorHAnsi" w:hAnsiTheme="minorHAnsi" w:cstheme="minorHAnsi"/>
          <w:color w:val="141414"/>
          <w:sz w:val="22"/>
          <w:szCs w:val="22"/>
        </w:rPr>
        <w:t>Harod</w:t>
      </w:r>
      <w:proofErr w:type="spellEnd"/>
      <w:r w:rsidRPr="004B6BF2">
        <w:rPr>
          <w:rFonts w:asciiTheme="minorHAnsi" w:hAnsiTheme="minorHAnsi" w:cstheme="minorHAnsi"/>
          <w:color w:val="141414"/>
          <w:sz w:val="22"/>
          <w:szCs w:val="22"/>
        </w:rPr>
        <w:t>, gdzie również podjęła się opieki nad dziećmi. Jej ostatni, kilkunastomiesięczny wyjazd do Palestyny zakończył się w maju 1939 roku – Stefania Wilczyńska postanowiła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6BF2">
        <w:rPr>
          <w:rFonts w:asciiTheme="minorHAnsi" w:hAnsiTheme="minorHAnsi" w:cstheme="minorHAnsi"/>
          <w:color w:val="141414"/>
          <w:sz w:val="22"/>
          <w:szCs w:val="22"/>
        </w:rPr>
        <w:t xml:space="preserve">wrócić do Domu Sierot w Warszawie. W 1940 roku Dom Sierot przeniesiono na teren getta warszawskiego na ulicę Chłodną 33, rok później na ulicę Sienną 16/Śliską 9. Stefania Wilczyńska czynnie wspierała obronę stolicy, między innymi tworząc w Domu Sierot punkt ambulatoryjny oraz pracownię krawiecką ORT-u. 5 lub 6 sierpnia 1942 roku, wraz z Januszem Korczakiem i innymi wychowawcami Domu Sierot oraz ich podopiecznymi została wyprowadzona na </w:t>
      </w:r>
      <w:proofErr w:type="spellStart"/>
      <w:r w:rsidRPr="004B6BF2">
        <w:rPr>
          <w:rFonts w:asciiTheme="minorHAnsi" w:hAnsiTheme="minorHAnsi" w:cstheme="minorHAnsi"/>
          <w:color w:val="141414"/>
          <w:sz w:val="22"/>
          <w:szCs w:val="22"/>
        </w:rPr>
        <w:t>Umschlagplatz</w:t>
      </w:r>
      <w:proofErr w:type="spellEnd"/>
      <w:r w:rsidRPr="004B6BF2">
        <w:rPr>
          <w:rFonts w:asciiTheme="minorHAnsi" w:hAnsiTheme="minorHAnsi" w:cstheme="minorHAnsi"/>
          <w:color w:val="141414"/>
          <w:sz w:val="22"/>
          <w:szCs w:val="22"/>
        </w:rPr>
        <w:t>, a stamtąd wywieziona do obozu zagłady Treblinka II. Zginęła wraz z dziećmi, którymi się opiekowała.</w:t>
      </w:r>
    </w:p>
    <w:p w14:paraId="14963F2B" w14:textId="61AA0796" w:rsidR="004B6BF2" w:rsidRPr="004B6BF2" w:rsidRDefault="004B6BF2" w:rsidP="004B6BF2">
      <w:pPr>
        <w:pStyle w:val="NormalnyWeb"/>
        <w:spacing w:before="5" w:beforeAutospacing="0" w:after="0" w:afterAutospacing="0" w:line="360" w:lineRule="auto"/>
        <w:ind w:right="228"/>
        <w:jc w:val="both"/>
        <w:rPr>
          <w:rFonts w:asciiTheme="minorHAnsi" w:hAnsiTheme="minorHAnsi" w:cstheme="minorHAnsi"/>
          <w:sz w:val="22"/>
          <w:szCs w:val="22"/>
        </w:rPr>
      </w:pPr>
      <w:r w:rsidRPr="004B6BF2">
        <w:rPr>
          <w:rFonts w:asciiTheme="minorHAnsi" w:hAnsiTheme="minorHAnsi" w:cstheme="minorHAnsi"/>
          <w:color w:val="141414"/>
          <w:sz w:val="22"/>
          <w:szCs w:val="22"/>
        </w:rPr>
        <w:t xml:space="preserve">Stefania Wilczyńska – autorka tekstów, działaczka społeczna, przyjaciółka i współpracowniczka Janusza Korczaka, dla wszystkich swoich podopiecznych druga matka, później babcia. Jej działalność była dobrze znana w innych ośrodkach pracujących z żydowskimi dziećmi, dlatego w drugiej połowie lat trzydziestych często zapraszano ją jako konsultantkę w zakresie zarządzania i organizacji placówek opiekuńczych. Przez dzieci zapamiętana została jako opiekunka, </w:t>
      </w:r>
      <w:proofErr w:type="spellStart"/>
      <w:r w:rsidRPr="004B6BF2">
        <w:rPr>
          <w:rFonts w:asciiTheme="minorHAnsi" w:hAnsiTheme="minorHAnsi" w:cstheme="minorHAnsi"/>
          <w:color w:val="141414"/>
          <w:sz w:val="22"/>
          <w:szCs w:val="22"/>
        </w:rPr>
        <w:t>ktora</w:t>
      </w:r>
      <w:proofErr w:type="spellEnd"/>
      <w:r w:rsidRPr="004B6BF2">
        <w:rPr>
          <w:rFonts w:asciiTheme="minorHAnsi" w:hAnsiTheme="minorHAnsi" w:cstheme="minorHAnsi"/>
          <w:color w:val="141414"/>
          <w:sz w:val="22"/>
          <w:szCs w:val="22"/>
        </w:rPr>
        <w:t xml:space="preserve"> skrupulatnie łączyła rutynę z czułością. Obecna była podczas głodu, wojny, smutku, śmierci. Otaczała troską, gdy pojawiał się płacz, żal, niezrozumienie. Ze swoimi podopiecznymi dziewczętami zapewne rozmawiała o sprawach </w:t>
      </w:r>
      <w:r w:rsidRPr="004B6BF2">
        <w:rPr>
          <w:rFonts w:asciiTheme="minorHAnsi" w:hAnsiTheme="minorHAnsi" w:cstheme="minorHAnsi"/>
          <w:color w:val="141414"/>
          <w:sz w:val="22"/>
          <w:szCs w:val="22"/>
        </w:rPr>
        <w:lastRenderedPageBreak/>
        <w:t>intymnych – menstruacji, uczuciach, relacjach, macierzyństwie. Stanowiła dla nich rodzinę, chociaż sama rodziny nie założyła. Oddana swojej pracy, zawsze stawiała dzieci na pierwszym miejscu, upewniając się, że przekazuje im wartości i zasady, które w pełni docenią z wiekiem. W centrum cierpienia, w czasie Zagłady starała się mimo wszystko tworzyć przestrzeń pełną rozumienia i spokoju.</w:t>
      </w:r>
    </w:p>
    <w:p w14:paraId="1620453E" w14:textId="77777777" w:rsidR="004B6BF2" w:rsidRPr="004B6BF2" w:rsidRDefault="004B6BF2" w:rsidP="004B6BF2">
      <w:pPr>
        <w:pStyle w:val="NormalnyWeb"/>
        <w:spacing w:before="99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6BF2">
        <w:rPr>
          <w:rFonts w:asciiTheme="minorHAnsi" w:hAnsiTheme="minorHAnsi" w:cstheme="minorHAnsi"/>
          <w:sz w:val="22"/>
          <w:szCs w:val="22"/>
        </w:rPr>
        <w:t xml:space="preserve">Czytała: </w:t>
      </w:r>
      <w:r w:rsidRPr="004B6BF2">
        <w:rPr>
          <w:rFonts w:asciiTheme="minorHAnsi" w:hAnsiTheme="minorHAnsi" w:cstheme="minorHAnsi"/>
          <w:color w:val="000000"/>
          <w:sz w:val="22"/>
          <w:szCs w:val="22"/>
        </w:rPr>
        <w:t xml:space="preserve">Karolina </w:t>
      </w:r>
      <w:proofErr w:type="spellStart"/>
      <w:r w:rsidRPr="004B6BF2">
        <w:rPr>
          <w:rFonts w:asciiTheme="minorHAnsi" w:hAnsiTheme="minorHAnsi" w:cstheme="minorHAnsi"/>
          <w:color w:val="000000"/>
          <w:sz w:val="22"/>
          <w:szCs w:val="22"/>
        </w:rPr>
        <w:t>Hutna</w:t>
      </w:r>
      <w:proofErr w:type="spellEnd"/>
    </w:p>
    <w:p w14:paraId="512AE77C" w14:textId="6F0D130B" w:rsidR="001A74DD" w:rsidRPr="004B6BF2" w:rsidRDefault="001A74DD" w:rsidP="004B6BF2">
      <w:pPr>
        <w:spacing w:line="360" w:lineRule="auto"/>
        <w:jc w:val="both"/>
        <w:rPr>
          <w:rFonts w:cstheme="minorHAnsi"/>
          <w:sz w:val="22"/>
          <w:szCs w:val="22"/>
        </w:rPr>
      </w:pPr>
    </w:p>
    <w:sectPr w:rsidR="001A74DD" w:rsidRPr="004B6BF2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27"/>
    <w:rsid w:val="00020A88"/>
    <w:rsid w:val="000A60E6"/>
    <w:rsid w:val="000D23B8"/>
    <w:rsid w:val="001A74DD"/>
    <w:rsid w:val="00217427"/>
    <w:rsid w:val="00361A27"/>
    <w:rsid w:val="0036516F"/>
    <w:rsid w:val="004B6BF2"/>
    <w:rsid w:val="005B4099"/>
    <w:rsid w:val="007C7EE0"/>
    <w:rsid w:val="007D65B2"/>
    <w:rsid w:val="0091525A"/>
    <w:rsid w:val="00BB44F9"/>
    <w:rsid w:val="00E55207"/>
    <w:rsid w:val="00E6452E"/>
    <w:rsid w:val="00EA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B0167A"/>
  <w15:chartTrackingRefBased/>
  <w15:docId w15:val="{764EB57D-4703-EA47-8C36-8381709F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1742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742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74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tab-span">
    <w:name w:val="apple-tab-span"/>
    <w:basedOn w:val="Domylnaczcionkaakapitu"/>
    <w:rsid w:val="001A74DD"/>
  </w:style>
  <w:style w:type="character" w:styleId="Hipercze">
    <w:name w:val="Hyperlink"/>
    <w:basedOn w:val="Domylnaczcionkaakapitu"/>
    <w:uiPriority w:val="99"/>
    <w:semiHidden/>
    <w:unhideWhenUsed/>
    <w:rsid w:val="00E64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2</cp:revision>
  <cp:lastPrinted>2022-09-15T14:37:00Z</cp:lastPrinted>
  <dcterms:created xsi:type="dcterms:W3CDTF">2022-09-15T14:42:00Z</dcterms:created>
  <dcterms:modified xsi:type="dcterms:W3CDTF">2022-09-15T14:42:00Z</dcterms:modified>
</cp:coreProperties>
</file>