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45" w:rsidRDefault="00BF05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F0545" w:rsidRDefault="00D94B16">
      <w:pPr>
        <w:spacing w:after="0" w:line="360" w:lineRule="auto"/>
        <w:rPr>
          <w:rFonts w:ascii="Arial" w:eastAsia="Arial" w:hAnsi="Arial" w:cs="Arial"/>
          <w:b/>
          <w:sz w:val="26"/>
          <w:szCs w:val="26"/>
        </w:rPr>
      </w:pPr>
      <w:bookmarkStart w:id="0" w:name="_heading=h.gjdgxs" w:colFirst="0" w:colLast="0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5pt;margin-top:90.9pt;width:453.5pt;height:237.5pt;z-index:251659264;mso-position-horizontal-relative:margin;mso-position-vertical-relative:margin">
            <v:imagedata r:id="rId7" o:title="COVER FB WYDARZENIE (1)"/>
            <w10:wrap type="topAndBottom" anchorx="margin" anchory="margin"/>
          </v:shape>
        </w:pict>
      </w:r>
      <w:r w:rsidR="00AF291B">
        <w:rPr>
          <w:rFonts w:ascii="Arial" w:eastAsia="Arial" w:hAnsi="Arial" w:cs="Arial"/>
          <w:b/>
          <w:sz w:val="26"/>
          <w:szCs w:val="26"/>
        </w:rPr>
        <w:t xml:space="preserve">Odsłonięcie muralu Pauliny Włostowskiej w Muzeum Warszawy już 22 lipca. </w:t>
      </w:r>
      <w:r w:rsidR="00AF291B" w:rsidRPr="001F3E07">
        <w:rPr>
          <w:rFonts w:ascii="Arial" w:eastAsia="Arial" w:hAnsi="Arial" w:cs="Arial"/>
          <w:b/>
          <w:i/>
          <w:sz w:val="26"/>
          <w:szCs w:val="26"/>
        </w:rPr>
        <w:t>Spółdzielnia prac malarskich</w:t>
      </w:r>
      <w:r w:rsidR="00AF291B">
        <w:rPr>
          <w:rFonts w:ascii="Arial" w:eastAsia="Arial" w:hAnsi="Arial" w:cs="Arial"/>
          <w:b/>
          <w:sz w:val="26"/>
          <w:szCs w:val="26"/>
        </w:rPr>
        <w:t xml:space="preserve"> to opowieść o kolektywnej pracy kobiet podczas odbudowy Starego i Nowego Miasta</w:t>
      </w:r>
    </w:p>
    <w:p w:rsidR="00BF0545" w:rsidRDefault="00BF0545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Już 22 lipca w siedzibie głównej Muzeum Warszawy zostanie odsłonięty wielkoformatowy mural Pauliny Włostowskiej pokazujący alternatywną historię odbudowy Starego i Nowego Miasta. </w:t>
      </w:r>
      <w:r w:rsidRPr="001F3E07">
        <w:rPr>
          <w:rFonts w:ascii="Arial" w:eastAsia="Arial" w:hAnsi="Arial" w:cs="Arial"/>
          <w:b/>
          <w:i/>
        </w:rPr>
        <w:t>Spółdzielnia prac malarskich</w:t>
      </w:r>
      <w:r>
        <w:rPr>
          <w:rFonts w:ascii="Arial" w:eastAsia="Arial" w:hAnsi="Arial" w:cs="Arial"/>
          <w:b/>
        </w:rPr>
        <w:t xml:space="preserve"> to opowieść o</w:t>
      </w:r>
      <w:r w:rsidR="00CC0A16"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  <w:b/>
        </w:rPr>
        <w:t>kolektywnej pracy kobiet, które w ostatniej fazie procesu odbudowy tworzyły dekoracje na ścianach rekonstruowanych kamienic. Nawiązując do znajdującej się w</w:t>
      </w:r>
      <w:r w:rsidR="00CC0A16"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  <w:b/>
        </w:rPr>
        <w:t xml:space="preserve">Muzeum Warszawy realizacji Wojciecha </w:t>
      </w:r>
      <w:proofErr w:type="spellStart"/>
      <w:r>
        <w:rPr>
          <w:rFonts w:ascii="Arial" w:eastAsia="Arial" w:hAnsi="Arial" w:cs="Arial"/>
          <w:b/>
        </w:rPr>
        <w:t>Fangora</w:t>
      </w:r>
      <w:proofErr w:type="spellEnd"/>
      <w:r>
        <w:rPr>
          <w:rFonts w:ascii="Arial" w:eastAsia="Arial" w:hAnsi="Arial" w:cs="Arial"/>
          <w:b/>
        </w:rPr>
        <w:t xml:space="preserve"> </w:t>
      </w:r>
      <w:r w:rsidRPr="001F3E07">
        <w:rPr>
          <w:rFonts w:ascii="Arial" w:eastAsia="Arial" w:hAnsi="Arial" w:cs="Arial"/>
          <w:b/>
          <w:i/>
        </w:rPr>
        <w:t>Kucie kos</w:t>
      </w:r>
      <w:r>
        <w:rPr>
          <w:rFonts w:ascii="Arial" w:eastAsia="Arial" w:hAnsi="Arial" w:cs="Arial"/>
          <w:b/>
        </w:rPr>
        <w:t>, artystka odchodzi od opowiadania historii przez pryzmat zbrojnych zrywów i narodowych powstań. Przedstawia pełną entuzjazmu część powojennej historii, pokazując czas odbudowy jako okres wielkich zmian, ale też ogromnych nadziei. Wystawa potrwa do 30</w:t>
      </w:r>
      <w:r w:rsidR="00F0295B">
        <w:rPr>
          <w:rFonts w:ascii="Arial" w:eastAsia="Arial" w:hAnsi="Arial" w:cs="Arial"/>
          <w:b/>
        </w:rPr>
        <w:t xml:space="preserve"> grudnia </w:t>
      </w:r>
      <w:r>
        <w:rPr>
          <w:rFonts w:ascii="Arial" w:eastAsia="Arial" w:hAnsi="Arial" w:cs="Arial"/>
          <w:b/>
        </w:rPr>
        <w:t>2023 roku.</w:t>
      </w:r>
    </w:p>
    <w:p w:rsidR="00BF0545" w:rsidRDefault="00BF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Inspiracją do powstania muralu poświęconego kobiecym grupom malarskim była odsłonięta zaledwie kilka lat temu wielkoformatowa praca Wojciecha </w:t>
      </w:r>
      <w:proofErr w:type="spellStart"/>
      <w:r>
        <w:rPr>
          <w:rFonts w:ascii="Arial" w:eastAsia="Arial" w:hAnsi="Arial" w:cs="Arial"/>
        </w:rPr>
        <w:t>Fangora</w:t>
      </w:r>
      <w:proofErr w:type="spellEnd"/>
      <w:r>
        <w:rPr>
          <w:rFonts w:ascii="Arial" w:eastAsia="Arial" w:hAnsi="Arial" w:cs="Arial"/>
        </w:rPr>
        <w:t xml:space="preserve"> </w:t>
      </w:r>
      <w:r w:rsidRPr="001F3E07">
        <w:rPr>
          <w:rFonts w:ascii="Arial" w:eastAsia="Arial" w:hAnsi="Arial" w:cs="Arial"/>
          <w:i/>
        </w:rPr>
        <w:t>Kucie kos</w:t>
      </w:r>
      <w:r>
        <w:rPr>
          <w:rFonts w:ascii="Arial" w:eastAsia="Arial" w:hAnsi="Arial" w:cs="Arial"/>
        </w:rPr>
        <w:t xml:space="preserve">. Naścienne malowidło sprzed 60 lat, które można dzisiaj oglądać w Muzeum Warszawy, przedstawia scenę kucia broni dla powstańców styczniowych i jest prawdopodobnie największą realizacją artysty znajdującą się w publicznej instytucji. W pracy Pauliny Włostowskiej narodowo-wyzwoleńcza narracja z dzieła </w:t>
      </w:r>
      <w:proofErr w:type="spellStart"/>
      <w:r>
        <w:rPr>
          <w:rFonts w:ascii="Arial" w:eastAsia="Arial" w:hAnsi="Arial" w:cs="Arial"/>
        </w:rPr>
        <w:t>Fangora</w:t>
      </w:r>
      <w:proofErr w:type="spellEnd"/>
      <w:r>
        <w:rPr>
          <w:rFonts w:ascii="Arial" w:eastAsia="Arial" w:hAnsi="Arial" w:cs="Arial"/>
        </w:rPr>
        <w:t xml:space="preserve"> ustępuje miejsca innej, bliższej życiu stronie </w:t>
      </w:r>
      <w:r>
        <w:rPr>
          <w:rFonts w:ascii="Arial" w:eastAsia="Arial" w:hAnsi="Arial" w:cs="Arial"/>
        </w:rPr>
        <w:lastRenderedPageBreak/>
        <w:t>powojennej historii – barwnej opowieści o kobietach plastyczkach, które w okresie odbudowy wspólnie zdobiły przestrzenie odradzającego się miasta.</w:t>
      </w:r>
    </w:p>
    <w:p w:rsidR="00BF0545" w:rsidRDefault="00BF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W </w:t>
      </w:r>
      <w:r w:rsidRPr="001F3E07">
        <w:rPr>
          <w:rFonts w:ascii="Arial" w:eastAsia="Arial" w:hAnsi="Arial" w:cs="Arial"/>
          <w:i/>
        </w:rPr>
        <w:t>Spółdzielni prac malarskich</w:t>
      </w:r>
      <w:r>
        <w:rPr>
          <w:rFonts w:ascii="Arial" w:eastAsia="Arial" w:hAnsi="Arial" w:cs="Arial"/>
        </w:rPr>
        <w:t xml:space="preserve"> artystka na nowo opowiada o procesie odbudowy Starego i</w:t>
      </w:r>
      <w:r w:rsidR="005F7224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Nowego Miasta, w szczególności o jego ostatniej fazie, czyli tworzeniu wielkoformatowych dekoracji na ścianach rekonstruowanych kamienic. Zajmowały się tym kobiety – plastyczki: Krystyna Kozłowska, Zofia Czarnocka-Kowalska, Krystyna Studnicka czy Helena </w:t>
      </w:r>
      <w:proofErr w:type="spellStart"/>
      <w:r>
        <w:rPr>
          <w:rFonts w:ascii="Arial" w:eastAsia="Arial" w:hAnsi="Arial" w:cs="Arial"/>
        </w:rPr>
        <w:t>Grześkiewicz</w:t>
      </w:r>
      <w:proofErr w:type="spellEnd"/>
      <w:r>
        <w:rPr>
          <w:rFonts w:ascii="Arial" w:eastAsia="Arial" w:hAnsi="Arial" w:cs="Arial"/>
        </w:rPr>
        <w:t>. Niektóre z nich, oprócz projektowania i realizacji malowideł, opracowywały technologie barwienia tynku. Inne po latach – jak Zofia Artymowska czy Hanna Żuławska – robiły znaczące, nierzadko międzynarodowe kariery artystyczne.</w:t>
      </w:r>
    </w:p>
    <w:p w:rsidR="00BF0545" w:rsidRDefault="00BF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Realizacja malarska Pauliny Włostowskiej bezpośrednio czerpie ze wzorów wypracowanych przez kobiece zespoły twórcze. Artystka łączy wizualne cytaty w spójną całość </w:t>
      </w:r>
      <w:r w:rsidR="005F7224">
        <w:rPr>
          <w:rFonts w:ascii="Arial" w:eastAsia="Arial" w:hAnsi="Arial" w:cs="Arial"/>
        </w:rPr>
        <w:t>i </w:t>
      </w:r>
      <w:r>
        <w:rPr>
          <w:rFonts w:ascii="Arial" w:eastAsia="Arial" w:hAnsi="Arial" w:cs="Arial"/>
        </w:rPr>
        <w:t>wprowadza elementy ornamentyki miejskiej czy motywy dekoracyjne zaczerpnięte z archiwaliów i</w:t>
      </w:r>
      <w:r w:rsidR="005F7224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dokumentacji fotograficznych. Włostowska włącza sylwetki bohaterek opowieści – malarek i</w:t>
      </w:r>
      <w:r w:rsidR="005F7224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twórczyń – w obręb samego dzieła. Przypomina o ich działalności, przywracając im widzialność i obecność.</w:t>
      </w:r>
    </w:p>
    <w:p w:rsidR="00BF0545" w:rsidRDefault="00BF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efekcie </w:t>
      </w:r>
      <w:r w:rsidRPr="001F3E07">
        <w:rPr>
          <w:rFonts w:ascii="Arial" w:eastAsia="Arial" w:hAnsi="Arial" w:cs="Arial"/>
          <w:i/>
        </w:rPr>
        <w:t>Spółdzielnia prac malarskich</w:t>
      </w:r>
      <w:r>
        <w:rPr>
          <w:rFonts w:ascii="Arial" w:eastAsia="Arial" w:hAnsi="Arial" w:cs="Arial"/>
        </w:rPr>
        <w:t xml:space="preserve"> staje się alternatywnym spojrzeniem na historię miasta. Artystka odchodzi od mitów narodowych powstań i upamiętniania zbrojnych zrywów. Przygląda się temu, co następuje po wojnie: utrwala proces odbudowy, podkreślając wagę dekorowania i ozdabiania wspólnych, naznaczonych zniszczeniami przestrzeni.</w:t>
      </w:r>
    </w:p>
    <w:p w:rsidR="00BF0545" w:rsidRDefault="00BF0545">
      <w:pPr>
        <w:spacing w:after="0" w:line="360" w:lineRule="auto"/>
        <w:jc w:val="both"/>
        <w:rPr>
          <w:rFonts w:ascii="Arial" w:eastAsia="Arial" w:hAnsi="Arial" w:cs="Arial"/>
        </w:rPr>
      </w:pPr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Wystawa zostanie zaprezentowana w Gabinecie Zmiennym w siedzibie głównej Muzeum Warszawy (Rynek Starego Miasta 42) i potrwa do 30</w:t>
      </w:r>
      <w:r w:rsidR="00D20592">
        <w:rPr>
          <w:rFonts w:ascii="Arial" w:eastAsia="Arial" w:hAnsi="Arial" w:cs="Arial"/>
          <w:b/>
        </w:rPr>
        <w:t xml:space="preserve"> grudnia </w:t>
      </w:r>
      <w:r>
        <w:rPr>
          <w:rFonts w:ascii="Arial" w:eastAsia="Arial" w:hAnsi="Arial" w:cs="Arial"/>
          <w:b/>
        </w:rPr>
        <w:t xml:space="preserve">2023 roku. Wernisaż odbędzie się 22 lipca </w:t>
      </w:r>
      <w:r w:rsidR="00D20592"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</w:rPr>
        <w:t xml:space="preserve">godz. 17 w ramach obchodów rocznicy odbudowy Rynku Starego Miasta. 70. </w:t>
      </w:r>
      <w:r w:rsidR="001D05E5">
        <w:rPr>
          <w:rFonts w:ascii="Arial" w:eastAsia="Arial" w:hAnsi="Arial" w:cs="Arial"/>
          <w:b/>
        </w:rPr>
        <w:t>U</w:t>
      </w:r>
      <w:bookmarkStart w:id="2" w:name="_GoBack"/>
      <w:bookmarkEnd w:id="2"/>
      <w:r>
        <w:rPr>
          <w:rFonts w:ascii="Arial" w:eastAsia="Arial" w:hAnsi="Arial" w:cs="Arial"/>
          <w:b/>
        </w:rPr>
        <w:t>rodziny Starówki odbędą się 21</w:t>
      </w:r>
      <w:r w:rsidR="00D20592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23 lipca na warszawskiej Starówce. Więcej informacji: </w:t>
      </w:r>
      <w:hyperlink r:id="rId8">
        <w:r>
          <w:rPr>
            <w:rFonts w:ascii="Arial" w:eastAsia="Arial" w:hAnsi="Arial" w:cs="Arial"/>
            <w:b/>
            <w:color w:val="0563C1"/>
            <w:u w:val="single"/>
          </w:rPr>
          <w:t>www.urodzinystarowki.pl</w:t>
        </w:r>
      </w:hyperlink>
      <w:r w:rsidR="00D20592" w:rsidRPr="001F3E07">
        <w:rPr>
          <w:rFonts w:ascii="Arial" w:hAnsi="Arial" w:cs="Arial"/>
        </w:rPr>
        <w:t>.</w:t>
      </w:r>
      <w:r>
        <w:rPr>
          <w:rFonts w:ascii="Arial" w:eastAsia="Arial" w:hAnsi="Arial" w:cs="Arial"/>
          <w:b/>
        </w:rPr>
        <w:t xml:space="preserve"> </w:t>
      </w:r>
    </w:p>
    <w:p w:rsidR="00BF0545" w:rsidRDefault="00BF054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Paulina Włostowska</w:t>
      </w:r>
      <w:r>
        <w:rPr>
          <w:rFonts w:ascii="Arial" w:eastAsia="Arial" w:hAnsi="Arial" w:cs="Arial"/>
        </w:rPr>
        <w:t xml:space="preserve"> (ur. 1987 w Warszawie) – artystka wizualna, w swojej pracy bada i</w:t>
      </w:r>
      <w:r w:rsidR="00CC0A16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parafrazuje sztuki plastyczne i dekoracyjne. Zajmuje się malarstwem, realizacją murali, liternictwem i tkaniną, a także niskonakładową grafiką warsztatową: tworzy autorskie </w:t>
      </w:r>
      <w:proofErr w:type="spellStart"/>
      <w:r>
        <w:rPr>
          <w:rFonts w:ascii="Arial" w:eastAsia="Arial" w:hAnsi="Arial" w:cs="Arial"/>
        </w:rPr>
        <w:t>ziny</w:t>
      </w:r>
      <w:proofErr w:type="spellEnd"/>
      <w:r>
        <w:rPr>
          <w:rFonts w:ascii="Arial" w:eastAsia="Arial" w:hAnsi="Arial" w:cs="Arial"/>
        </w:rPr>
        <w:t xml:space="preserve"> i</w:t>
      </w:r>
      <w:r w:rsidR="00CC0A16"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artist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booki</w:t>
      </w:r>
      <w:proofErr w:type="spellEnd"/>
      <w:r>
        <w:rPr>
          <w:rFonts w:ascii="Arial" w:eastAsia="Arial" w:hAnsi="Arial" w:cs="Arial"/>
        </w:rPr>
        <w:t xml:space="preserve">. W doborze medium pozostaje </w:t>
      </w:r>
      <w:proofErr w:type="spellStart"/>
      <w:r>
        <w:rPr>
          <w:rFonts w:ascii="Arial" w:eastAsia="Arial" w:hAnsi="Arial" w:cs="Arial"/>
        </w:rPr>
        <w:t>świadoma</w:t>
      </w:r>
      <w:proofErr w:type="spellEnd"/>
      <w:r>
        <w:rPr>
          <w:rFonts w:ascii="Arial" w:eastAsia="Arial" w:hAnsi="Arial" w:cs="Arial"/>
        </w:rPr>
        <w:t xml:space="preserve"> jego historycznego kontekstu, </w:t>
      </w:r>
      <w:proofErr w:type="spellStart"/>
      <w:r>
        <w:rPr>
          <w:rFonts w:ascii="Arial" w:eastAsia="Arial" w:hAnsi="Arial" w:cs="Arial"/>
        </w:rPr>
        <w:t>który</w:t>
      </w:r>
      <w:proofErr w:type="spellEnd"/>
      <w:r>
        <w:rPr>
          <w:rFonts w:ascii="Arial" w:eastAsia="Arial" w:hAnsi="Arial" w:cs="Arial"/>
        </w:rPr>
        <w:t xml:space="preserve"> skrupulatnie analizuje i reinterpretuje, </w:t>
      </w:r>
      <w:proofErr w:type="spellStart"/>
      <w:r>
        <w:rPr>
          <w:rFonts w:ascii="Arial" w:eastAsia="Arial" w:hAnsi="Arial" w:cs="Arial"/>
        </w:rPr>
        <w:t>przywracając</w:t>
      </w:r>
      <w:proofErr w:type="spellEnd"/>
      <w:r>
        <w:rPr>
          <w:rFonts w:ascii="Arial" w:eastAsia="Arial" w:hAnsi="Arial" w:cs="Arial"/>
        </w:rPr>
        <w:t xml:space="preserve"> </w:t>
      </w:r>
      <w:r w:rsidR="0012266E">
        <w:rPr>
          <w:rFonts w:ascii="Arial" w:eastAsia="Arial" w:hAnsi="Arial" w:cs="Arial"/>
        </w:rPr>
        <w:t>go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współczesności</w:t>
      </w:r>
      <w:proofErr w:type="spellEnd"/>
      <w:r>
        <w:rPr>
          <w:rFonts w:ascii="Arial" w:eastAsia="Arial" w:hAnsi="Arial" w:cs="Arial"/>
        </w:rPr>
        <w:t>. W 2012 roku obroniła dyplom w pracowni prof. Jarosława Modzelewskiego na Wydziale Malarstwa A</w:t>
      </w:r>
      <w:r w:rsidR="00CC0A16">
        <w:rPr>
          <w:rFonts w:ascii="Arial" w:eastAsia="Arial" w:hAnsi="Arial" w:cs="Arial"/>
        </w:rPr>
        <w:t xml:space="preserve">kademii </w:t>
      </w:r>
      <w:r>
        <w:rPr>
          <w:rFonts w:ascii="Arial" w:eastAsia="Arial" w:hAnsi="Arial" w:cs="Arial"/>
        </w:rPr>
        <w:t>S</w:t>
      </w:r>
      <w:r w:rsidR="00CC0A16">
        <w:rPr>
          <w:rFonts w:ascii="Arial" w:eastAsia="Arial" w:hAnsi="Arial" w:cs="Arial"/>
        </w:rPr>
        <w:t xml:space="preserve">ztuk </w:t>
      </w:r>
      <w:r>
        <w:rPr>
          <w:rFonts w:ascii="Arial" w:eastAsia="Arial" w:hAnsi="Arial" w:cs="Arial"/>
        </w:rPr>
        <w:t>P</w:t>
      </w:r>
      <w:r w:rsidR="00CC0A16">
        <w:rPr>
          <w:rFonts w:ascii="Arial" w:eastAsia="Arial" w:hAnsi="Arial" w:cs="Arial"/>
        </w:rPr>
        <w:t>ięknych</w:t>
      </w:r>
      <w:r>
        <w:rPr>
          <w:rFonts w:ascii="Arial" w:eastAsia="Arial" w:hAnsi="Arial" w:cs="Arial"/>
        </w:rPr>
        <w:t xml:space="preserve"> w Warszawie. Uzyskała </w:t>
      </w:r>
      <w:proofErr w:type="spellStart"/>
      <w:r>
        <w:rPr>
          <w:rFonts w:ascii="Arial" w:eastAsia="Arial" w:hAnsi="Arial" w:cs="Arial"/>
        </w:rPr>
        <w:t>równiez</w:t>
      </w:r>
      <w:proofErr w:type="spellEnd"/>
      <w:r>
        <w:rPr>
          <w:rFonts w:ascii="Arial" w:eastAsia="Arial" w:hAnsi="Arial" w:cs="Arial"/>
        </w:rPr>
        <w:t xml:space="preserve">̇ specjalizację w pracowni tkaniny </w:t>
      </w:r>
      <w:r>
        <w:rPr>
          <w:rFonts w:ascii="Arial" w:eastAsia="Arial" w:hAnsi="Arial" w:cs="Arial"/>
        </w:rPr>
        <w:lastRenderedPageBreak/>
        <w:t xml:space="preserve">tradycyjnej u prof. Doroty </w:t>
      </w:r>
      <w:proofErr w:type="spellStart"/>
      <w:r>
        <w:rPr>
          <w:rFonts w:ascii="Arial" w:eastAsia="Arial" w:hAnsi="Arial" w:cs="Arial"/>
        </w:rPr>
        <w:t>Grynczel</w:t>
      </w:r>
      <w:proofErr w:type="spellEnd"/>
      <w:r>
        <w:rPr>
          <w:rFonts w:ascii="Arial" w:eastAsia="Arial" w:hAnsi="Arial" w:cs="Arial"/>
        </w:rPr>
        <w:t xml:space="preserve">. Jej prace były pokazywane m.in. w Muzeum Sztuki Nowoczesnej w Warszawie, </w:t>
      </w:r>
      <w:proofErr w:type="spellStart"/>
      <w:r>
        <w:rPr>
          <w:rFonts w:ascii="Arial" w:eastAsia="Arial" w:hAnsi="Arial" w:cs="Arial"/>
        </w:rPr>
        <w:t>Gdańskiej</w:t>
      </w:r>
      <w:proofErr w:type="spellEnd"/>
      <w:r>
        <w:rPr>
          <w:rFonts w:ascii="Arial" w:eastAsia="Arial" w:hAnsi="Arial" w:cs="Arial"/>
        </w:rPr>
        <w:t xml:space="preserve"> Galerii Miejskiej, Muzeum Lniarstwa w Żyrardowie oraz w Miejscu </w:t>
      </w:r>
      <w:proofErr w:type="spellStart"/>
      <w:r>
        <w:rPr>
          <w:rFonts w:ascii="Arial" w:eastAsia="Arial" w:hAnsi="Arial" w:cs="Arial"/>
        </w:rPr>
        <w:t>Projektów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Zachęty</w:t>
      </w:r>
      <w:proofErr w:type="spellEnd"/>
      <w:r>
        <w:rPr>
          <w:rFonts w:ascii="Arial" w:eastAsia="Arial" w:hAnsi="Arial" w:cs="Arial"/>
        </w:rPr>
        <w:t xml:space="preserve"> w Warszawie. </w:t>
      </w:r>
      <w:proofErr w:type="spellStart"/>
      <w:r>
        <w:rPr>
          <w:rFonts w:ascii="Arial" w:eastAsia="Arial" w:hAnsi="Arial" w:cs="Arial"/>
        </w:rPr>
        <w:t>Współpracuje</w:t>
      </w:r>
      <w:proofErr w:type="spellEnd"/>
      <w:r>
        <w:rPr>
          <w:rFonts w:ascii="Arial" w:eastAsia="Arial" w:hAnsi="Arial" w:cs="Arial"/>
        </w:rPr>
        <w:t xml:space="preserve"> z galerią Polana </w:t>
      </w:r>
      <w:proofErr w:type="spellStart"/>
      <w:r>
        <w:rPr>
          <w:rFonts w:ascii="Arial" w:eastAsia="Arial" w:hAnsi="Arial" w:cs="Arial"/>
        </w:rPr>
        <w:t>Institute</w:t>
      </w:r>
      <w:proofErr w:type="spellEnd"/>
      <w:r>
        <w:rPr>
          <w:rFonts w:ascii="Arial" w:eastAsia="Arial" w:hAnsi="Arial" w:cs="Arial"/>
        </w:rPr>
        <w:t>, z</w:t>
      </w:r>
      <w:r w:rsidR="00CC0A16"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która</w:t>
      </w:r>
      <w:proofErr w:type="spellEnd"/>
      <w:r>
        <w:rPr>
          <w:rFonts w:ascii="Arial" w:eastAsia="Arial" w:hAnsi="Arial" w:cs="Arial"/>
        </w:rPr>
        <w:t xml:space="preserve">̨ zrealizowała m.in. wystawy indywidualne </w:t>
      </w:r>
      <w:r w:rsidRPr="001F3E07">
        <w:rPr>
          <w:rFonts w:ascii="Arial" w:eastAsia="Arial" w:hAnsi="Arial" w:cs="Arial"/>
          <w:i/>
        </w:rPr>
        <w:t>Epifania Parerga</w:t>
      </w:r>
      <w:r>
        <w:rPr>
          <w:rFonts w:ascii="Arial" w:eastAsia="Arial" w:hAnsi="Arial" w:cs="Arial"/>
        </w:rPr>
        <w:t xml:space="preserve"> w Petrykozach (2021) i</w:t>
      </w:r>
      <w:r w:rsidR="00CC0A16">
        <w:rPr>
          <w:rFonts w:ascii="Arial" w:eastAsia="Arial" w:hAnsi="Arial" w:cs="Arial"/>
        </w:rPr>
        <w:t> </w:t>
      </w:r>
      <w:r w:rsidRPr="001F3E07">
        <w:rPr>
          <w:rFonts w:ascii="Arial" w:eastAsia="Arial" w:hAnsi="Arial" w:cs="Arial"/>
          <w:i/>
        </w:rPr>
        <w:t>Papieroplastyka</w:t>
      </w:r>
      <w:r>
        <w:rPr>
          <w:rFonts w:ascii="Arial" w:eastAsia="Arial" w:hAnsi="Arial" w:cs="Arial"/>
        </w:rPr>
        <w:t xml:space="preserve"> w Warszawie (2020), oraz z Fundacją Razem </w:t>
      </w:r>
      <w:proofErr w:type="spellStart"/>
      <w:r>
        <w:rPr>
          <w:rFonts w:ascii="Arial" w:eastAsia="Arial" w:hAnsi="Arial" w:cs="Arial"/>
        </w:rPr>
        <w:t>Pamoja</w:t>
      </w:r>
      <w:proofErr w:type="spellEnd"/>
      <w:r>
        <w:rPr>
          <w:rFonts w:ascii="Arial" w:eastAsia="Arial" w:hAnsi="Arial" w:cs="Arial"/>
        </w:rPr>
        <w:t>. Stypendystka Ministra Kultury i Sztuki (2022)</w:t>
      </w:r>
      <w:r w:rsidR="00CC0A16">
        <w:rPr>
          <w:rFonts w:ascii="Arial" w:eastAsia="Arial" w:hAnsi="Arial" w:cs="Arial"/>
        </w:rPr>
        <w:t>.</w:t>
      </w:r>
    </w:p>
    <w:p w:rsidR="00BF0545" w:rsidRDefault="00BF0545">
      <w:pPr>
        <w:spacing w:after="0" w:line="360" w:lineRule="auto"/>
        <w:rPr>
          <w:rFonts w:ascii="Arial" w:eastAsia="Arial" w:hAnsi="Arial" w:cs="Arial"/>
          <w:b/>
        </w:rPr>
      </w:pPr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Paulina Włostowska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</w:rPr>
        <w:t>Spółdzielnia prac malarskich</w:t>
      </w:r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22.07–30.12.2023</w:t>
      </w:r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Wernisaż: 22 lipca, godz. 17.00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Muzeum Warszawy, Gabinet Zmienny (Rynek Starego Miasta 42, II piętro)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 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Projekt:</w:t>
      </w:r>
      <w:r>
        <w:rPr>
          <w:rFonts w:ascii="Arial" w:eastAsia="Arial" w:hAnsi="Arial" w:cs="Arial"/>
        </w:rPr>
        <w:t xml:space="preserve"> Paulina Włostowska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Wykonanie:</w:t>
      </w:r>
      <w:r>
        <w:rPr>
          <w:rFonts w:ascii="Arial" w:eastAsia="Arial" w:hAnsi="Arial" w:cs="Arial"/>
        </w:rPr>
        <w:t xml:space="preserve"> Paulina Włostowska, Michał Szczęsny Szuwar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Kuratorka:</w:t>
      </w:r>
      <w:r>
        <w:rPr>
          <w:rFonts w:ascii="Arial" w:eastAsia="Arial" w:hAnsi="Arial" w:cs="Arial"/>
        </w:rPr>
        <w:t xml:space="preserve"> Zofia Rojek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Wybrane artystki, których realizacje stały się podstawą do stworzenia muralu: </w:t>
      </w:r>
      <w:r>
        <w:rPr>
          <w:rFonts w:ascii="Arial" w:eastAsia="Arial" w:hAnsi="Arial" w:cs="Arial"/>
        </w:rPr>
        <w:t xml:space="preserve">Zofia Artymowska, Julia </w:t>
      </w:r>
      <w:proofErr w:type="spellStart"/>
      <w:r>
        <w:rPr>
          <w:rFonts w:ascii="Arial" w:eastAsia="Arial" w:hAnsi="Arial" w:cs="Arial"/>
        </w:rPr>
        <w:t>Berli</w:t>
      </w:r>
      <w:proofErr w:type="spellEnd"/>
      <w:r>
        <w:rPr>
          <w:rFonts w:ascii="Arial" w:eastAsia="Arial" w:hAnsi="Arial" w:cs="Arial"/>
        </w:rPr>
        <w:t xml:space="preserve">, Zofia </w:t>
      </w:r>
      <w:proofErr w:type="spellStart"/>
      <w:r>
        <w:rPr>
          <w:rFonts w:ascii="Arial" w:eastAsia="Arial" w:hAnsi="Arial" w:cs="Arial"/>
        </w:rPr>
        <w:t>Czarnocka-Kowalska</w:t>
      </w:r>
      <w:proofErr w:type="spellEnd"/>
      <w:r>
        <w:rPr>
          <w:rFonts w:ascii="Arial" w:eastAsia="Arial" w:hAnsi="Arial" w:cs="Arial"/>
        </w:rPr>
        <w:t xml:space="preserve">, Barbara </w:t>
      </w:r>
      <w:proofErr w:type="spellStart"/>
      <w:r>
        <w:rPr>
          <w:rFonts w:ascii="Arial" w:eastAsia="Arial" w:hAnsi="Arial" w:cs="Arial"/>
        </w:rPr>
        <w:t>Dega</w:t>
      </w:r>
      <w:proofErr w:type="spellEnd"/>
      <w:r>
        <w:rPr>
          <w:rFonts w:ascii="Arial" w:eastAsia="Arial" w:hAnsi="Arial" w:cs="Arial"/>
        </w:rPr>
        <w:t xml:space="preserve">, Helena </w:t>
      </w:r>
      <w:proofErr w:type="spellStart"/>
      <w:r>
        <w:rPr>
          <w:rFonts w:ascii="Arial" w:eastAsia="Arial" w:hAnsi="Arial" w:cs="Arial"/>
        </w:rPr>
        <w:t>Grześkiewicz</w:t>
      </w:r>
      <w:proofErr w:type="spellEnd"/>
      <w:r>
        <w:rPr>
          <w:rFonts w:ascii="Arial" w:eastAsia="Arial" w:hAnsi="Arial" w:cs="Arial"/>
        </w:rPr>
        <w:t>, Janina Ignatowska, Joanna Kania, Mirosława Karpińska, Krystyna Kozłowska, Maria Kwiczała, Teresa Rostworowska, Krystyna Studnicka, Janina Węgrzynowska, Teresa Wierusz, Irena Wilczyńska, Hanna Żuławska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Produkcja:</w:t>
      </w:r>
      <w:r>
        <w:rPr>
          <w:rFonts w:ascii="Arial" w:eastAsia="Arial" w:hAnsi="Arial" w:cs="Arial"/>
        </w:rPr>
        <w:t xml:space="preserve"> Michał Tański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Korekta:</w:t>
      </w:r>
      <w:r>
        <w:rPr>
          <w:rFonts w:ascii="Arial" w:eastAsia="Arial" w:hAnsi="Arial" w:cs="Arial"/>
        </w:rPr>
        <w:t xml:space="preserve"> Urszula Drabińska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Tłumaczenie:</w:t>
      </w:r>
      <w:r>
        <w:rPr>
          <w:rFonts w:ascii="Arial" w:eastAsia="Arial" w:hAnsi="Arial" w:cs="Arial"/>
        </w:rPr>
        <w:t xml:space="preserve"> Karol Waniek</w:t>
      </w:r>
    </w:p>
    <w:p w:rsidR="00BF0545" w:rsidRDefault="00AF2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Projekt plakatu:</w:t>
      </w:r>
      <w:r>
        <w:rPr>
          <w:rFonts w:ascii="Arial" w:eastAsia="Arial" w:hAnsi="Arial" w:cs="Arial"/>
        </w:rPr>
        <w:t xml:space="preserve"> Joanna Bębenek na podstawie grafiki Pauliny Włostowskiej</w:t>
      </w:r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Komunikacja i marketing:</w:t>
      </w:r>
      <w:r>
        <w:rPr>
          <w:rFonts w:ascii="Arial" w:eastAsia="Arial" w:hAnsi="Arial" w:cs="Arial"/>
        </w:rPr>
        <w:t xml:space="preserve"> Joanna Andruszko, Joanna Bębenek, Melissa Czaplicka, Małgorzata Czajkowska, Agata Fijałkowska, </w:t>
      </w:r>
      <w:r w:rsidR="00CC0A16">
        <w:rPr>
          <w:rFonts w:ascii="Arial" w:eastAsia="Arial" w:hAnsi="Arial" w:cs="Arial"/>
        </w:rPr>
        <w:t xml:space="preserve">Agata </w:t>
      </w:r>
      <w:proofErr w:type="spellStart"/>
      <w:r w:rsidR="00CC0A16">
        <w:rPr>
          <w:rFonts w:ascii="Arial" w:eastAsia="Arial" w:hAnsi="Arial" w:cs="Arial"/>
        </w:rPr>
        <w:t>Fronczyk</w:t>
      </w:r>
      <w:proofErr w:type="spellEnd"/>
      <w:r w:rsidR="00CC0A16">
        <w:rPr>
          <w:rFonts w:ascii="Arial" w:eastAsia="Arial" w:hAnsi="Arial" w:cs="Arial"/>
        </w:rPr>
        <w:t xml:space="preserve">, Daniel Karwowski, </w:t>
      </w:r>
      <w:r>
        <w:rPr>
          <w:rFonts w:ascii="Arial" w:eastAsia="Arial" w:hAnsi="Arial" w:cs="Arial"/>
        </w:rPr>
        <w:t>Anna Ładna, Aleksandra Migacz, Jowita Purzycka, Filip Wielechowski-Olszak</w:t>
      </w:r>
    </w:p>
    <w:p w:rsidR="00BF0545" w:rsidRDefault="00BF0545">
      <w:pPr>
        <w:spacing w:after="0" w:line="360" w:lineRule="auto"/>
        <w:jc w:val="both"/>
        <w:rPr>
          <w:rFonts w:ascii="Arial" w:eastAsia="Arial" w:hAnsi="Arial" w:cs="Arial"/>
        </w:rPr>
      </w:pPr>
    </w:p>
    <w:p w:rsidR="00BF0545" w:rsidRDefault="00AF29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Materiały dla mediów: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https://muzeumwarszawy.pl/dla-mediow/</w:t>
        </w:r>
      </w:hyperlink>
      <w:r>
        <w:rPr>
          <w:rFonts w:ascii="Arial" w:eastAsia="Arial" w:hAnsi="Arial" w:cs="Arial"/>
        </w:rPr>
        <w:t xml:space="preserve"> </w:t>
      </w:r>
    </w:p>
    <w:p w:rsidR="00BF0545" w:rsidRDefault="00BF05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545" w:rsidRDefault="00AF291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Kontakt dla mediów:</w:t>
      </w:r>
    </w:p>
    <w:p w:rsidR="00BF0545" w:rsidRDefault="00AF291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Aleksandra Migacz</w:t>
      </w:r>
    </w:p>
    <w:p w:rsidR="00BF0545" w:rsidRDefault="00AF291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Muzeum Warszawy</w:t>
      </w:r>
    </w:p>
    <w:p w:rsidR="00BF0545" w:rsidRDefault="00AF291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22 277 43 45, 723 249 094</w:t>
      </w:r>
    </w:p>
    <w:p w:rsidR="00BF0545" w:rsidRDefault="00AF291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aleksandra.migacz@muzeumwarszawy.pl</w:t>
      </w:r>
    </w:p>
    <w:sectPr w:rsidR="00BF0545" w:rsidSect="00BF0545">
      <w:headerReference w:type="default" r:id="rId10"/>
      <w:footerReference w:type="default" r:id="rId11"/>
      <w:pgSz w:w="11906" w:h="16838"/>
      <w:pgMar w:top="1418" w:right="1417" w:bottom="1417" w:left="1417" w:header="708" w:footer="3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16" w:rsidRDefault="00D94B16" w:rsidP="00BF0545">
      <w:pPr>
        <w:spacing w:after="0" w:line="240" w:lineRule="auto"/>
      </w:pPr>
      <w:r>
        <w:separator/>
      </w:r>
    </w:p>
  </w:endnote>
  <w:endnote w:type="continuationSeparator" w:id="0">
    <w:p w:rsidR="00D94B16" w:rsidRDefault="00D94B16" w:rsidP="00BF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45" w:rsidRDefault="00AF2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36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inline distT="0" distB="0" distL="0" distR="0">
          <wp:extent cx="516890" cy="45720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0545" w:rsidRDefault="00AF2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eastAsia="Calibri"/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:rsidR="00BF0545" w:rsidRDefault="00AF2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eastAsia="Calibri"/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:rsidR="00BF0545" w:rsidRPr="00F0295B" w:rsidRDefault="00AF2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F0295B">
      <w:rPr>
        <w:rFonts w:ascii="Arial" w:eastAsia="Arial" w:hAnsi="Arial" w:cs="Arial"/>
        <w:color w:val="A6A6A6"/>
        <w:sz w:val="16"/>
        <w:szCs w:val="16"/>
        <w:lang w:val="en-GB"/>
      </w:rPr>
      <w:t>tel. (+48) 22 277 43 00</w:t>
    </w:r>
  </w:p>
  <w:p w:rsidR="00BF0545" w:rsidRPr="00F0295B" w:rsidRDefault="00AF2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F0295B">
      <w:rPr>
        <w:rFonts w:ascii="Arial" w:eastAsia="Arial" w:hAnsi="Arial" w:cs="Arial"/>
        <w:color w:val="A6A6A6"/>
        <w:sz w:val="16"/>
        <w:szCs w:val="16"/>
        <w:lang w:val="en-GB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16" w:rsidRDefault="00D94B16" w:rsidP="00BF0545">
      <w:pPr>
        <w:spacing w:after="0" w:line="240" w:lineRule="auto"/>
      </w:pPr>
      <w:r>
        <w:separator/>
      </w:r>
    </w:p>
  </w:footnote>
  <w:footnote w:type="continuationSeparator" w:id="0">
    <w:p w:rsidR="00D94B16" w:rsidRDefault="00D94B16" w:rsidP="00BF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45" w:rsidRDefault="00AF2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45"/>
    <w:rsid w:val="0012266E"/>
    <w:rsid w:val="001D0283"/>
    <w:rsid w:val="001D05E5"/>
    <w:rsid w:val="001F3E07"/>
    <w:rsid w:val="005F7224"/>
    <w:rsid w:val="0088464E"/>
    <w:rsid w:val="00AF291B"/>
    <w:rsid w:val="00BF0545"/>
    <w:rsid w:val="00CC0A16"/>
    <w:rsid w:val="00D20592"/>
    <w:rsid w:val="00D94B16"/>
    <w:rsid w:val="00F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29F646"/>
  <w15:docId w15:val="{6431EE21-E99F-4D02-B22D-C385BB1F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59"/>
    <w:pPr>
      <w:suppressAutoHyphens/>
    </w:pPr>
    <w:rPr>
      <w:rFonts w:eastAsia="Arial Unicode MS"/>
      <w:lang w:eastAsia="ar-SA"/>
    </w:rPr>
  </w:style>
  <w:style w:type="paragraph" w:styleId="Nagwek1">
    <w:name w:val="heading 1"/>
    <w:basedOn w:val="Normalny1"/>
    <w:next w:val="Normalny1"/>
    <w:rsid w:val="00BF05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F05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"/>
    <w:link w:val="Nagwek3Znak"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Nagwek4">
    <w:name w:val="heading 4"/>
    <w:basedOn w:val="Normalny1"/>
    <w:next w:val="Normalny1"/>
    <w:rsid w:val="00BF05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F054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BF05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F0545"/>
  </w:style>
  <w:style w:type="table" w:customStyle="1" w:styleId="TableNormal">
    <w:name w:val="Table Normal"/>
    <w:rsid w:val="00BF05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F0545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364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9BA"/>
    <w:rPr>
      <w:color w:val="605E5C"/>
      <w:shd w:val="clear" w:color="auto" w:fill="E1DFDD"/>
    </w:rPr>
  </w:style>
  <w:style w:type="paragraph" w:customStyle="1" w:styleId="NormalnyWeb1">
    <w:name w:val="Normalny (Web)1"/>
    <w:rsid w:val="00D5795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20C9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BF05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dzinystarow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zeumwarszawy.pl/dla-mediow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vLWjZduZbHJ1UtuUkiUh5+ReA==">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Joanna Andruszko</cp:lastModifiedBy>
  <cp:revision>9</cp:revision>
  <dcterms:created xsi:type="dcterms:W3CDTF">2023-06-23T09:32:00Z</dcterms:created>
  <dcterms:modified xsi:type="dcterms:W3CDTF">2023-07-10T13:40:00Z</dcterms:modified>
</cp:coreProperties>
</file>