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278AF" w14:textId="71BBA346" w:rsidR="00E12DE3" w:rsidRPr="008F21E7" w:rsidRDefault="00E12DE3" w:rsidP="008F21E7">
      <w:pPr>
        <w:jc w:val="both"/>
        <w:rPr>
          <w:b/>
          <w:bCs/>
          <w:sz w:val="32"/>
          <w:szCs w:val="32"/>
        </w:rPr>
      </w:pPr>
      <w:r w:rsidRPr="008F21E7">
        <w:rPr>
          <w:b/>
          <w:bCs/>
          <w:sz w:val="32"/>
          <w:szCs w:val="32"/>
        </w:rPr>
        <w:t>SALA 8</w:t>
      </w:r>
      <w:r w:rsidR="008F21E7" w:rsidRPr="008F21E7">
        <w:rPr>
          <w:b/>
          <w:bCs/>
          <w:sz w:val="32"/>
          <w:szCs w:val="32"/>
        </w:rPr>
        <w:t xml:space="preserve">: </w:t>
      </w:r>
      <w:r w:rsidR="008F21E7" w:rsidRPr="008F21E7">
        <w:rPr>
          <w:b/>
          <w:bCs/>
          <w:sz w:val="32"/>
          <w:szCs w:val="32"/>
        </w:rPr>
        <w:t>PRAKTYKI ODDOLNE</w:t>
      </w:r>
    </w:p>
    <w:p w14:paraId="29E32AD1" w14:textId="77777777" w:rsidR="008F21E7" w:rsidRDefault="008F21E7" w:rsidP="008F21E7">
      <w:pPr>
        <w:spacing w:after="160" w:line="360" w:lineRule="auto"/>
        <w:rPr>
          <w:b/>
        </w:rPr>
      </w:pPr>
    </w:p>
    <w:p w14:paraId="058CA7AC" w14:textId="77777777" w:rsidR="00E12DE3" w:rsidRPr="008F21E7" w:rsidRDefault="00E12DE3" w:rsidP="008F21E7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bookmarkStart w:id="0" w:name="_GoBack"/>
      <w:bookmarkEnd w:id="0"/>
      <w:r w:rsidRPr="008F21E7">
        <w:rPr>
          <w:rFonts w:eastAsia="Calibri"/>
          <w:kern w:val="2"/>
          <w:sz w:val="24"/>
          <w:szCs w:val="24"/>
          <w:lang w:val="pl-PL" w:eastAsia="en-US"/>
        </w:rPr>
        <w:t>Po wejściu do srebrnej sali, zatytułowanej „Praktyki oddolne”, proszę zwrócić uwagę na film puszczany na ekranie po państwa prawej stronie. Jest to film Joanny Rajkowskiej z 2007 roku zatytułowany „Dotleniacz”. Jest to dokumentacja powstania jednego z najciekawszych projektów społecznych w Warszawie, czyli dotleniacza na placu Grzybowskim. Praca ta odwołuje się do jednego z obiektów, który powstał w 2007 roku w miejscu, które dotknięte jest bardzo traumatyczną i tragiczną historią Getta Warszawskiego i Holokaustu. Film ten jest obserwacją zarówno powstawania, jak i wygenerowania się lokalnej społeczności wokół tej instalacji. Co prawda w samym filmie nie pojawiają się wątki związane z klimatem i ociepleniem klimatu, niemniej ciekawym wątkiem filmu jest rozgorzała debata wokół tego konkretnego miejsca i konkretnej instalacji. Widać i słychać na filmie jak dzielą się odbiorcy, którzy uważali, że taka praca nie powinna powstać w tym konkretnym miejscu oraz jak pojawiają się obrońcy tej instalacji, która po roku obecności znika z mapy Warszawy. Jest to pars pro toto dyskusji, która dzisiaj toczy się gorąco wokół każdego projektu, który odwołuje się do pozytywnych zmian względem zmiany klimatu i ogrzewania się miasta.</w:t>
      </w:r>
    </w:p>
    <w:p w14:paraId="5EDA28B3" w14:textId="77777777" w:rsidR="008F21E7" w:rsidRPr="008F21E7" w:rsidRDefault="008F21E7" w:rsidP="008F21E7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000919A6" w14:textId="77777777" w:rsidR="00E12DE3" w:rsidRPr="008F21E7" w:rsidRDefault="00E12DE3" w:rsidP="008F21E7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8F21E7">
        <w:rPr>
          <w:rFonts w:eastAsia="Calibri"/>
          <w:kern w:val="2"/>
          <w:sz w:val="24"/>
          <w:szCs w:val="24"/>
          <w:lang w:val="pl-PL" w:eastAsia="en-US"/>
        </w:rPr>
        <w:t>Po obróceniu się w stronę srebrnej ściany widzą państwo dwie fotografie pokazujące ogrody deszczowe przygotowane przez Fundację Sędzimira, która w sposób oddolny apeluje i robi projekty odnoszące się do kwestii małej retencji, gromadzenia wód opadowych, które z roku na rok są coraz rzadsze w obszarach zurbanizowanych. Szczególnie w Warszawie, która bardzo w ostatnim czasie dotykana jest suszą i jest to jeden z takich projektów, które odwołują nas do praktyk oddolnych, które wynikają bezpośrednio z doświadczenia naszych rodziców i poprzednich pokoleń.</w:t>
      </w:r>
    </w:p>
    <w:p w14:paraId="725841FA" w14:textId="77777777" w:rsidR="008F21E7" w:rsidRPr="008F21E7" w:rsidRDefault="008F21E7" w:rsidP="008F21E7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7829B690" w14:textId="77777777" w:rsidR="00E12DE3" w:rsidRPr="008F21E7" w:rsidRDefault="00E12DE3" w:rsidP="008F21E7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8F21E7">
        <w:rPr>
          <w:rFonts w:eastAsia="Calibri"/>
          <w:kern w:val="2"/>
          <w:sz w:val="24"/>
          <w:szCs w:val="24"/>
          <w:lang w:val="pl-PL" w:eastAsia="en-US"/>
        </w:rPr>
        <w:t xml:space="preserve">Obok duże zdjęcie prezentujące plac Defilad, zatytułowane „Dajmy placowi odetchnąć. Plac oddechu” przygotowany w ramach projektu FUTUWAWA w 2016 roku przez Patrycję Sołtany-Sapko oraz Michała Sapko pokazujący otoczenie placu Defilad czy otoczenie Pałacu Kultury – zazielenionego, z elementami wody, miejsc parkowych. Miejsc i wizji, która się nie ziści, jest wizją raczej futurologiczną niż </w:t>
      </w:r>
      <w:r w:rsidRPr="008F21E7">
        <w:rPr>
          <w:rFonts w:eastAsia="Calibri"/>
          <w:kern w:val="2"/>
          <w:sz w:val="24"/>
          <w:szCs w:val="24"/>
          <w:lang w:val="pl-PL" w:eastAsia="en-US"/>
        </w:rPr>
        <w:lastRenderedPageBreak/>
        <w:t>realną, ale to jeden z tych projektów, który mógłby zaistnieć w obszarze mocno zurbanizowanym.</w:t>
      </w:r>
    </w:p>
    <w:p w14:paraId="3EE803B0" w14:textId="77777777" w:rsidR="008F21E7" w:rsidRPr="008F21E7" w:rsidRDefault="008F21E7" w:rsidP="008F21E7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734DBA88" w14:textId="77777777" w:rsidR="00E12DE3" w:rsidRPr="008F21E7" w:rsidRDefault="00E12DE3" w:rsidP="008F21E7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8F21E7">
        <w:rPr>
          <w:rFonts w:eastAsia="Calibri"/>
          <w:kern w:val="2"/>
          <w:sz w:val="24"/>
          <w:szCs w:val="24"/>
          <w:lang w:val="pl-PL" w:eastAsia="en-US"/>
        </w:rPr>
        <w:t>Obok tej fotografii zwracamy uwagę na kilka zdjęć zarówno ogródków ROD-owskich, które w ostatnim czasie zyskały nową młodość i popularność, oraz zdjęcie z Sadów Żoliborskich pokazujące „pijkę”, czyli dostęp do wody pitnej, powstała dzięki projektowi partycypacyjnemu, czyli dostęp do wody pitnej dla każdego mieszkańca ludzkiego i nieludzkiego. Obok projekty związane z gromadzeniem wody czy zazielenianiem ogródków ROD-owskich i rozwiązań oddolnych, które w większej skali wpłynęłyby na zmiany mikroklimatu w mieście.</w:t>
      </w:r>
    </w:p>
    <w:p w14:paraId="65E2581E" w14:textId="77777777" w:rsidR="008F21E7" w:rsidRPr="008F21E7" w:rsidRDefault="008F21E7" w:rsidP="008F21E7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07F9E394" w14:textId="77777777" w:rsidR="00E12DE3" w:rsidRPr="008F21E7" w:rsidRDefault="00E12DE3" w:rsidP="008F21E7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8F21E7">
        <w:rPr>
          <w:rFonts w:eastAsia="Calibri"/>
          <w:kern w:val="2"/>
          <w:sz w:val="24"/>
          <w:szCs w:val="24"/>
          <w:lang w:val="pl-PL" w:eastAsia="en-US"/>
        </w:rPr>
        <w:t>Kiedy obrócą się państwo w kierunku gabloty, zobaczą państwo projekt jednej z „pijek” przygotowany w roku 1936 dla parku im. generała Sowińskiego na Woli. Było to jedno z nielicznych miejsc w silnie zurbanizowanej, mocno industrialnej przestrzeni miasta. W 1936 roku, po otwarciu parku, otwarto również dostęp do takiej właśnie studni zwanej „pijką”, gdzie można było pobrać i napić się świeżej, czystej wody. Co ważne, w 1936 roku Wola rozpoczynała proces budowy nowoczesnych wodociągów i kanalizacji, który zakończył się w latach 50. wraz z powstaniem wielkiego kolektora na Woli. W latach 30. było to, można powiedzieć, dobro luksusowe.</w:t>
      </w:r>
    </w:p>
    <w:p w14:paraId="375B674B" w14:textId="77777777" w:rsidR="008F21E7" w:rsidRPr="008F21E7" w:rsidRDefault="008F21E7" w:rsidP="008F21E7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189C5519" w14:textId="77777777" w:rsidR="00E12DE3" w:rsidRPr="008F21E7" w:rsidRDefault="00E12DE3" w:rsidP="008F21E7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8F21E7">
        <w:rPr>
          <w:rFonts w:eastAsia="Calibri"/>
          <w:kern w:val="2"/>
          <w:sz w:val="24"/>
          <w:szCs w:val="24"/>
          <w:lang w:val="pl-PL" w:eastAsia="en-US"/>
        </w:rPr>
        <w:t xml:space="preserve">Na wprost gabloty widzą państwo fotografię autorstwa Tomasza Kaczora „Graffiti na Chomiczówce”, na którym mogą państwo przeczytać akronim, który powinno się odczytywać „jebać upał”. Co prawda samo graffiti było napisane wcześniej i dotyczyło hasła „jebać UPA”, natomiast bardzo szybko oddolnie zareagowano na to obraźliwe i ksenofobiczne hasło i dopisano literę „ł” i wyszło hasło, jakby bezpośrednia reakcja na dotkliwe upały, które zapanowały w Warszawie. I w ten oto sposób powstał powstało graffiti „JBĆ UPAŁ”. </w:t>
      </w:r>
    </w:p>
    <w:p w14:paraId="48966D68" w14:textId="77777777" w:rsidR="008F21E7" w:rsidRPr="008F21E7" w:rsidRDefault="008F21E7" w:rsidP="008F21E7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407959A1" w14:textId="77777777" w:rsidR="00E12DE3" w:rsidRPr="008F21E7" w:rsidRDefault="00E12DE3" w:rsidP="008F21E7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8F21E7">
        <w:rPr>
          <w:rFonts w:eastAsia="Calibri"/>
          <w:kern w:val="2"/>
          <w:sz w:val="24"/>
          <w:szCs w:val="24"/>
          <w:lang w:val="pl-PL" w:eastAsia="en-US"/>
        </w:rPr>
        <w:t xml:space="preserve">Po prawej stronie widzą państwo dwie czarno-białe fotografie. Jedna autorstwa Jarosława Tarania „Upał, urzędnik za biurkiem, fotograficzna anegdota” z 1974, gdzie widzą państwo mężczyznę siedzącego w szortach, z gołym torsem i trzymającego nogi w wiadrze z lodem. I obok zdjęcie reporterskie autorstwa Lubomira Winnika, para polewająca psa wodą z pompy na rynku Starego Miasta. W ten sposób radzono sobie, czy też wyobrażano sobie radzenie z upałem. </w:t>
      </w:r>
    </w:p>
    <w:p w14:paraId="4DEFFB5C" w14:textId="77777777" w:rsidR="008F21E7" w:rsidRPr="008F21E7" w:rsidRDefault="008F21E7" w:rsidP="008F21E7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0A703C26" w14:textId="77777777" w:rsidR="00E12DE3" w:rsidRPr="008F21E7" w:rsidRDefault="00E12DE3" w:rsidP="008F21E7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8F21E7">
        <w:rPr>
          <w:rFonts w:eastAsia="Calibri"/>
          <w:kern w:val="2"/>
          <w:sz w:val="24"/>
          <w:szCs w:val="24"/>
          <w:lang w:val="pl-PL" w:eastAsia="en-US"/>
        </w:rPr>
        <w:t>Po obróceniu się w stronę ekranu widzą państwo film grupy Elefanty, grupy architektonicznej, zatytułowany „Biała maź” z 2003 roku. Projekt ten odwołuje się do sekwencji malowania, czy też pokrywania coraz większych powierzchni miejskich jasnymi barwami – czy to asfalt, czy dachy, by obniżyć znacząco temperaturę miasta. Jak wiemy, jasne powierzchnie odbijają promienie słoneczne i niwelują nadmierne nagrzewanie.</w:t>
      </w:r>
    </w:p>
    <w:p w14:paraId="0A8AC454" w14:textId="77777777" w:rsidR="008F21E7" w:rsidRPr="008F21E7" w:rsidRDefault="008F21E7" w:rsidP="008F21E7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7FD5F5D0" w14:textId="089A7E12" w:rsidR="00857A4B" w:rsidRPr="008F21E7" w:rsidRDefault="00E12DE3" w:rsidP="008F21E7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8F21E7">
        <w:rPr>
          <w:rFonts w:eastAsia="Calibri"/>
          <w:kern w:val="2"/>
          <w:sz w:val="24"/>
          <w:szCs w:val="24"/>
          <w:lang w:val="pl-PL" w:eastAsia="en-US"/>
        </w:rPr>
        <w:t xml:space="preserve">Kierując się w stronę wyjścia z sali o oddolnych praktykach proszę zwrócić uwagę na trzy sekwencje reprodukcji z prasy z roku 1937 z „Kuriera warszawskiego”. Na artykuły i wycinki, fragmenty tekstu odnoszące się do tego, jak wyglądał upał w Warszawie w latach 30. Co ciekawe, pojawia się tutaj informacja o tym, że generał major Bałka, oberpolicmajster w Warszawie, zezwolił policjantom i policjantkom przebywać w cieniu w czasie upałów. Artykuł dotyczy również zmiany mundurówki policyjnej, ale pojawiają się również reklamy odnoszące się bezpośrednio do radzenia sobie z upałem miejskim. Z jednej strony jest artykuł o tym, że nie ma gdzie w Warszawie w spokoju napić się kawy, herbaty i zjeść spokojnie obiadu ze względu na upały i ich dotkliwość, a jednocześnie jest reklama Cafe Clubu, który mieścił się w budynku, w którym do niedawna mieścił się Empik na Nowym Świecie, który był pierwszym i jedynym w Warszawie w 1937 roku lokalem posiadającym klimatyzację. </w:t>
      </w:r>
    </w:p>
    <w:sectPr w:rsidR="00857A4B" w:rsidRPr="008F21E7" w:rsidSect="007E3E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E3"/>
    <w:rsid w:val="007E3E66"/>
    <w:rsid w:val="00857A4B"/>
    <w:rsid w:val="008F21E7"/>
    <w:rsid w:val="00E1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45F3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DE3"/>
    <w:pPr>
      <w:spacing w:line="276" w:lineRule="auto"/>
    </w:pPr>
    <w:rPr>
      <w:rFonts w:ascii="Arial" w:eastAsia="Arial" w:hAnsi="Arial" w:cs="Arial"/>
      <w:sz w:val="22"/>
      <w:szCs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12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DE3"/>
    <w:rPr>
      <w:rFonts w:ascii="Arial" w:eastAsia="Arial" w:hAnsi="Arial" w:cs="Arial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DE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DE3"/>
    <w:rPr>
      <w:rFonts w:ascii="Times New Roman" w:eastAsia="Arial" w:hAnsi="Times New Roman" w:cs="Times New Roman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4986</Characters>
  <Application>Microsoft Macintosh Word</Application>
  <DocSecurity>0</DocSecurity>
  <Lines>41</Lines>
  <Paragraphs>11</Paragraphs>
  <ScaleCrop>false</ScaleCrop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</cp:revision>
  <dcterms:created xsi:type="dcterms:W3CDTF">2023-11-07T15:14:00Z</dcterms:created>
  <dcterms:modified xsi:type="dcterms:W3CDTF">2023-11-07T16:29:00Z</dcterms:modified>
</cp:coreProperties>
</file>