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D51B3" w14:textId="1A1ECDBE" w:rsidR="002336C7" w:rsidRPr="002336C7" w:rsidRDefault="002336C7" w:rsidP="002336C7">
      <w:pPr>
        <w:spacing w:after="50" w:line="276" w:lineRule="auto"/>
        <w:ind w:right="0"/>
        <w:jc w:val="right"/>
        <w:rPr>
          <w:sz w:val="20"/>
          <w:szCs w:val="20"/>
        </w:rPr>
      </w:pPr>
      <w:r w:rsidRPr="002336C7">
        <w:rPr>
          <w:sz w:val="20"/>
          <w:szCs w:val="20"/>
        </w:rPr>
        <w:t xml:space="preserve">Załącznik do Zarządzenia nr 20/2026 </w:t>
      </w:r>
    </w:p>
    <w:p w14:paraId="64FDD6BB" w14:textId="4BDDE0D3" w:rsidR="00A32A4B" w:rsidRPr="002336C7" w:rsidRDefault="002336C7" w:rsidP="002336C7">
      <w:pPr>
        <w:spacing w:after="50" w:line="276" w:lineRule="auto"/>
        <w:ind w:right="0"/>
        <w:jc w:val="right"/>
        <w:rPr>
          <w:sz w:val="20"/>
          <w:szCs w:val="20"/>
        </w:rPr>
      </w:pPr>
      <w:r w:rsidRPr="002336C7">
        <w:rPr>
          <w:sz w:val="20"/>
          <w:szCs w:val="20"/>
        </w:rPr>
        <w:t>z dnia 14.04.2026 roku</w:t>
      </w:r>
    </w:p>
    <w:p w14:paraId="7923BB97" w14:textId="77777777" w:rsidR="00A32A4B" w:rsidRDefault="00211FAF" w:rsidP="007438F5">
      <w:pPr>
        <w:spacing w:after="50" w:line="276" w:lineRule="auto"/>
        <w:ind w:left="245" w:right="0" w:firstLine="0"/>
        <w:jc w:val="left"/>
      </w:pPr>
      <w:r>
        <w:rPr>
          <w:sz w:val="20"/>
        </w:rPr>
        <w:t xml:space="preserve"> </w:t>
      </w:r>
    </w:p>
    <w:p w14:paraId="528B1746" w14:textId="5D457A96" w:rsidR="002336C7" w:rsidRPr="002336C7" w:rsidRDefault="002336C7" w:rsidP="002336C7">
      <w:pPr>
        <w:spacing w:after="53" w:line="276" w:lineRule="auto"/>
        <w:ind w:right="0"/>
        <w:jc w:val="left"/>
      </w:pPr>
    </w:p>
    <w:p w14:paraId="3D08C23B" w14:textId="77777777" w:rsidR="002336C7" w:rsidRDefault="002336C7" w:rsidP="002336C7">
      <w:pPr>
        <w:spacing w:line="276" w:lineRule="auto"/>
        <w:jc w:val="center"/>
        <w:rPr>
          <w:b/>
          <w:bCs/>
          <w:color w:val="000000" w:themeColor="text1"/>
          <w:sz w:val="20"/>
          <w:szCs w:val="20"/>
        </w:rPr>
      </w:pPr>
    </w:p>
    <w:p w14:paraId="14101732" w14:textId="77777777" w:rsidR="002336C7" w:rsidRPr="00F85F30" w:rsidRDefault="002336C7" w:rsidP="002336C7">
      <w:pPr>
        <w:spacing w:line="276" w:lineRule="auto"/>
        <w:jc w:val="center"/>
        <w:rPr>
          <w:color w:val="000000" w:themeColor="text1"/>
          <w:sz w:val="20"/>
          <w:szCs w:val="20"/>
        </w:rPr>
      </w:pPr>
      <w:r w:rsidRPr="00F85F30">
        <w:rPr>
          <w:b/>
          <w:bCs/>
          <w:color w:val="000000" w:themeColor="text1"/>
          <w:sz w:val="20"/>
          <w:szCs w:val="20"/>
        </w:rPr>
        <w:t>Muzeum Warszawy</w:t>
      </w:r>
    </w:p>
    <w:p w14:paraId="485690C3" w14:textId="77777777" w:rsidR="002336C7" w:rsidRPr="00F85F30" w:rsidRDefault="002336C7" w:rsidP="002336C7">
      <w:pPr>
        <w:spacing w:line="276" w:lineRule="auto"/>
        <w:jc w:val="center"/>
        <w:rPr>
          <w:b/>
          <w:bCs/>
          <w:color w:val="000000" w:themeColor="text1"/>
          <w:sz w:val="20"/>
          <w:szCs w:val="20"/>
        </w:rPr>
      </w:pPr>
      <w:r w:rsidRPr="00F85F30">
        <w:rPr>
          <w:b/>
          <w:bCs/>
          <w:color w:val="000000" w:themeColor="text1"/>
          <w:sz w:val="20"/>
          <w:szCs w:val="20"/>
        </w:rPr>
        <w:t>zaprasza do wzięcia udziału w rekrutacji do wyjazdu w ramach Erasmus+ do Etnographic Museum of Tansilvania</w:t>
      </w:r>
    </w:p>
    <w:p w14:paraId="3BFC5A23" w14:textId="77777777" w:rsidR="002336C7" w:rsidRPr="00F85F30" w:rsidRDefault="002336C7" w:rsidP="002336C7">
      <w:pPr>
        <w:spacing w:line="276" w:lineRule="auto"/>
        <w:jc w:val="center"/>
        <w:rPr>
          <w:color w:val="000000" w:themeColor="text1"/>
          <w:sz w:val="20"/>
          <w:szCs w:val="20"/>
        </w:rPr>
      </w:pPr>
      <w:r w:rsidRPr="00F85F30">
        <w:rPr>
          <w:b/>
          <w:bCs/>
          <w:color w:val="000000" w:themeColor="text1"/>
          <w:sz w:val="20"/>
          <w:szCs w:val="20"/>
        </w:rPr>
        <w:t xml:space="preserve"> </w:t>
      </w:r>
    </w:p>
    <w:p w14:paraId="5B1ACDA0" w14:textId="77777777" w:rsidR="002336C7" w:rsidRPr="00F85F30" w:rsidRDefault="002336C7" w:rsidP="002336C7">
      <w:pPr>
        <w:spacing w:line="276" w:lineRule="auto"/>
        <w:jc w:val="center"/>
        <w:rPr>
          <w:b/>
          <w:bCs/>
          <w:color w:val="000000" w:themeColor="text1"/>
          <w:sz w:val="20"/>
          <w:szCs w:val="20"/>
        </w:rPr>
      </w:pPr>
      <w:r w:rsidRPr="00F85F30">
        <w:rPr>
          <w:b/>
          <w:bCs/>
          <w:color w:val="000000" w:themeColor="text1"/>
          <w:sz w:val="20"/>
          <w:szCs w:val="20"/>
        </w:rPr>
        <w:t>REGULAMIN REKRUTACJI</w:t>
      </w:r>
    </w:p>
    <w:p w14:paraId="2E4F55F5" w14:textId="77777777"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t>§1</w:t>
      </w:r>
    </w:p>
    <w:p w14:paraId="34A161E2" w14:textId="77777777"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t>Organizator Rekrutacji</w:t>
      </w:r>
    </w:p>
    <w:p w14:paraId="2E34F8B0" w14:textId="77777777" w:rsidR="002336C7" w:rsidRPr="00F85F30" w:rsidRDefault="002336C7" w:rsidP="002336C7">
      <w:pPr>
        <w:pStyle w:val="Akapitzlist"/>
        <w:numPr>
          <w:ilvl w:val="0"/>
          <w:numId w:val="41"/>
        </w:numPr>
        <w:spacing w:after="0" w:line="276" w:lineRule="auto"/>
        <w:ind w:left="360" w:right="0"/>
        <w:rPr>
          <w:color w:val="000000" w:themeColor="text1"/>
          <w:sz w:val="20"/>
          <w:szCs w:val="20"/>
        </w:rPr>
      </w:pPr>
      <w:r w:rsidRPr="00F85F30">
        <w:rPr>
          <w:color w:val="000000" w:themeColor="text1"/>
          <w:sz w:val="20"/>
          <w:szCs w:val="20"/>
        </w:rPr>
        <w:t>Niniejszy Regulamin („</w:t>
      </w:r>
      <w:r w:rsidRPr="00F85F30">
        <w:rPr>
          <w:b/>
          <w:bCs/>
          <w:color w:val="000000" w:themeColor="text1"/>
          <w:sz w:val="20"/>
          <w:szCs w:val="20"/>
        </w:rPr>
        <w:t>Regulamin</w:t>
      </w:r>
      <w:r w:rsidRPr="00F85F30">
        <w:rPr>
          <w:color w:val="000000" w:themeColor="text1"/>
          <w:sz w:val="20"/>
          <w:szCs w:val="20"/>
        </w:rPr>
        <w:t>”) określa warunki uczestnictwa w rekrutacji do wyjazdu w ramach projektu Erasmus + do Etnographic Museum of Tansilvania (dalej „</w:t>
      </w:r>
      <w:r w:rsidRPr="00F85F30">
        <w:rPr>
          <w:b/>
          <w:bCs/>
          <w:color w:val="000000" w:themeColor="text1"/>
          <w:sz w:val="20"/>
          <w:szCs w:val="20"/>
        </w:rPr>
        <w:t>Rekrutacja</w:t>
      </w:r>
      <w:r w:rsidRPr="00F85F30">
        <w:rPr>
          <w:color w:val="000000" w:themeColor="text1"/>
          <w:sz w:val="20"/>
          <w:szCs w:val="20"/>
        </w:rPr>
        <w:t>”).</w:t>
      </w:r>
    </w:p>
    <w:p w14:paraId="41354CC2" w14:textId="77777777" w:rsidR="002336C7" w:rsidRPr="00F85F30" w:rsidRDefault="002336C7" w:rsidP="002336C7">
      <w:pPr>
        <w:pStyle w:val="Akapitzlist"/>
        <w:numPr>
          <w:ilvl w:val="0"/>
          <w:numId w:val="41"/>
        </w:numPr>
        <w:spacing w:after="0" w:line="276" w:lineRule="auto"/>
        <w:ind w:left="360" w:right="0"/>
        <w:rPr>
          <w:color w:val="000000" w:themeColor="text1"/>
          <w:sz w:val="20"/>
          <w:szCs w:val="20"/>
        </w:rPr>
      </w:pPr>
      <w:r w:rsidRPr="00F85F30">
        <w:rPr>
          <w:color w:val="000000" w:themeColor="text1"/>
          <w:sz w:val="20"/>
          <w:szCs w:val="20"/>
        </w:rPr>
        <w:t>Organizatorem Rekrutacji jest Muzeum Warszawy z siedzibą w Warszawie (00-272) przy Rynku Starego Miasta 28, wpisane do rejestru instytucji kultury prowadzonego przez Prezydenta m.st. Warszawy pod numerem RIK/8/2000/SPW, REGON: 016387044; NIP: 5251290392. („</w:t>
      </w:r>
      <w:r w:rsidRPr="00F85F30">
        <w:rPr>
          <w:b/>
          <w:bCs/>
          <w:color w:val="000000" w:themeColor="text1"/>
          <w:sz w:val="20"/>
          <w:szCs w:val="20"/>
        </w:rPr>
        <w:t>Organizator”</w:t>
      </w:r>
      <w:r w:rsidRPr="00F85F30">
        <w:rPr>
          <w:color w:val="000000" w:themeColor="text1"/>
          <w:sz w:val="20"/>
          <w:szCs w:val="20"/>
        </w:rPr>
        <w:t>).</w:t>
      </w:r>
    </w:p>
    <w:p w14:paraId="34CE79A1" w14:textId="77777777" w:rsidR="002336C7" w:rsidRPr="00F85F30" w:rsidRDefault="002336C7" w:rsidP="002336C7">
      <w:pPr>
        <w:pStyle w:val="Akapitzlist"/>
        <w:numPr>
          <w:ilvl w:val="0"/>
          <w:numId w:val="41"/>
        </w:numPr>
        <w:spacing w:after="0" w:line="276" w:lineRule="auto"/>
        <w:ind w:left="360" w:right="0"/>
        <w:rPr>
          <w:color w:val="000000" w:themeColor="text1"/>
          <w:sz w:val="20"/>
          <w:szCs w:val="20"/>
        </w:rPr>
      </w:pPr>
      <w:r w:rsidRPr="00F85F30">
        <w:rPr>
          <w:color w:val="000000" w:themeColor="text1"/>
          <w:sz w:val="20"/>
          <w:szCs w:val="20"/>
        </w:rPr>
        <w:t xml:space="preserve">Rekrutacja jest finansowana przez Unię Europejską w ramach programu Erasmus+ </w:t>
      </w:r>
      <w:r w:rsidRPr="00F85F30">
        <w:rPr>
          <w:color w:val="000000" w:themeColor="text1"/>
          <w:sz w:val="20"/>
          <w:szCs w:val="20"/>
          <w:lang w:val="nl-BE"/>
        </w:rPr>
        <w:t>2025-1-PL01-KA121-ADU-000329774.</w:t>
      </w:r>
    </w:p>
    <w:p w14:paraId="701CF671" w14:textId="77777777" w:rsidR="002336C7" w:rsidRPr="00F85F30" w:rsidRDefault="002336C7" w:rsidP="002336C7">
      <w:pPr>
        <w:pStyle w:val="Akapitzlist"/>
        <w:numPr>
          <w:ilvl w:val="0"/>
          <w:numId w:val="41"/>
        </w:numPr>
        <w:spacing w:after="0" w:line="276" w:lineRule="auto"/>
        <w:ind w:left="360" w:right="0"/>
        <w:rPr>
          <w:color w:val="000000" w:themeColor="text1"/>
          <w:sz w:val="20"/>
          <w:szCs w:val="20"/>
        </w:rPr>
      </w:pPr>
      <w:r w:rsidRPr="00F85F30">
        <w:rPr>
          <w:color w:val="000000" w:themeColor="text1"/>
          <w:sz w:val="20"/>
          <w:szCs w:val="20"/>
        </w:rPr>
        <w:t>Rekrutacja będzie prowadzona w okresie od dnia 20.04.2026 r. do 26.04.2026 r.</w:t>
      </w:r>
    </w:p>
    <w:p w14:paraId="22274EE7" w14:textId="77777777" w:rsidR="002336C7" w:rsidRPr="00F85F30" w:rsidRDefault="002336C7" w:rsidP="002336C7">
      <w:pPr>
        <w:pStyle w:val="Akapitzlist"/>
        <w:numPr>
          <w:ilvl w:val="0"/>
          <w:numId w:val="41"/>
        </w:numPr>
        <w:spacing w:after="0" w:line="276" w:lineRule="auto"/>
        <w:ind w:left="360" w:right="0"/>
        <w:rPr>
          <w:color w:val="000000" w:themeColor="text1"/>
          <w:sz w:val="20"/>
          <w:szCs w:val="20"/>
        </w:rPr>
      </w:pPr>
      <w:r w:rsidRPr="00F85F30">
        <w:rPr>
          <w:color w:val="000000" w:themeColor="text1"/>
          <w:sz w:val="20"/>
          <w:szCs w:val="20"/>
        </w:rPr>
        <w:t>W czasie trwania Rekrutacji, treść Regulaminu jest dostępna na stronie internetowej www.muzeumwarszawy.pl.</w:t>
      </w:r>
    </w:p>
    <w:p w14:paraId="590AC584" w14:textId="77777777" w:rsidR="002336C7" w:rsidRPr="00F85F30" w:rsidRDefault="002336C7" w:rsidP="002336C7">
      <w:pPr>
        <w:pStyle w:val="Akapitzlist"/>
        <w:numPr>
          <w:ilvl w:val="0"/>
          <w:numId w:val="41"/>
        </w:numPr>
        <w:spacing w:after="0" w:line="276" w:lineRule="auto"/>
        <w:ind w:left="360" w:right="0"/>
        <w:rPr>
          <w:color w:val="000000" w:themeColor="text1"/>
          <w:sz w:val="20"/>
          <w:szCs w:val="20"/>
        </w:rPr>
      </w:pPr>
      <w:r w:rsidRPr="00F85F30">
        <w:rPr>
          <w:color w:val="000000" w:themeColor="text1"/>
          <w:sz w:val="20"/>
          <w:szCs w:val="20"/>
        </w:rPr>
        <w:t>Organizator jest składającym przyrzeczenie publiczne w rozumieniu art. 919 kodeksu cywilnego.</w:t>
      </w:r>
    </w:p>
    <w:p w14:paraId="0D482B61" w14:textId="77777777" w:rsidR="002336C7" w:rsidRPr="00F85F30" w:rsidRDefault="002336C7" w:rsidP="002336C7">
      <w:pPr>
        <w:spacing w:after="0" w:line="276" w:lineRule="auto"/>
        <w:rPr>
          <w:color w:val="000000" w:themeColor="text1"/>
          <w:sz w:val="20"/>
          <w:szCs w:val="20"/>
        </w:rPr>
      </w:pPr>
      <w:r w:rsidRPr="00F85F30">
        <w:rPr>
          <w:color w:val="000000" w:themeColor="text1"/>
          <w:sz w:val="20"/>
          <w:szCs w:val="20"/>
        </w:rPr>
        <w:t xml:space="preserve"> </w:t>
      </w:r>
    </w:p>
    <w:p w14:paraId="24B4D439" w14:textId="77777777"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t>§2</w:t>
      </w:r>
    </w:p>
    <w:p w14:paraId="483E5A16" w14:textId="77777777"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t>Cel Rekrutacji i informacje ogólne</w:t>
      </w:r>
    </w:p>
    <w:p w14:paraId="1B12CD7E" w14:textId="77777777" w:rsidR="002336C7" w:rsidRPr="00F85F30" w:rsidRDefault="002336C7" w:rsidP="002336C7">
      <w:pPr>
        <w:pStyle w:val="Akapitzlist"/>
        <w:numPr>
          <w:ilvl w:val="0"/>
          <w:numId w:val="40"/>
        </w:numPr>
        <w:spacing w:after="0" w:line="276" w:lineRule="auto"/>
        <w:ind w:left="360" w:right="0"/>
        <w:rPr>
          <w:b/>
          <w:bCs/>
          <w:color w:val="000000" w:themeColor="text1"/>
          <w:sz w:val="20"/>
          <w:szCs w:val="20"/>
        </w:rPr>
      </w:pPr>
      <w:r w:rsidRPr="00F85F30">
        <w:rPr>
          <w:color w:val="000000" w:themeColor="text1"/>
          <w:sz w:val="20"/>
          <w:szCs w:val="20"/>
        </w:rPr>
        <w:t>Celem Rekrutacji jest wyłonienie maksymalnie 10 (słownie: dziesięciu) osób na wyjazd w ramach mobilności Erasmus + do Kluż Napoka w Rumunii, do Etnographic  Museum of Transilvania, Memorandumului 21, 400114 Cluj-Napoca, România (dalej „</w:t>
      </w:r>
      <w:r w:rsidRPr="00F85F30">
        <w:rPr>
          <w:b/>
          <w:bCs/>
          <w:color w:val="000000" w:themeColor="text1"/>
          <w:sz w:val="20"/>
          <w:szCs w:val="20"/>
        </w:rPr>
        <w:t>Wyjazd</w:t>
      </w:r>
      <w:r w:rsidRPr="00F85F30">
        <w:rPr>
          <w:color w:val="000000" w:themeColor="text1"/>
          <w:sz w:val="20"/>
          <w:szCs w:val="20"/>
        </w:rPr>
        <w:t>”).</w:t>
      </w:r>
      <w:r>
        <w:rPr>
          <w:color w:val="000000" w:themeColor="text1"/>
          <w:sz w:val="20"/>
          <w:szCs w:val="20"/>
        </w:rPr>
        <w:t xml:space="preserve"> Harmonogram Wyjazdu określa załącznik nr 2 do Regulaminu.</w:t>
      </w:r>
    </w:p>
    <w:p w14:paraId="3B6229E6" w14:textId="77777777" w:rsidR="002336C7" w:rsidRPr="00F85F30" w:rsidRDefault="002336C7" w:rsidP="002336C7">
      <w:pPr>
        <w:pStyle w:val="Akapitzlist"/>
        <w:numPr>
          <w:ilvl w:val="0"/>
          <w:numId w:val="40"/>
        </w:numPr>
        <w:spacing w:after="0" w:line="276" w:lineRule="auto"/>
        <w:ind w:left="360" w:right="0"/>
        <w:rPr>
          <w:color w:val="000000" w:themeColor="text1"/>
          <w:sz w:val="20"/>
          <w:szCs w:val="20"/>
        </w:rPr>
      </w:pPr>
      <w:r w:rsidRPr="00F85F30">
        <w:rPr>
          <w:color w:val="000000" w:themeColor="text1"/>
          <w:sz w:val="20"/>
          <w:szCs w:val="20"/>
        </w:rPr>
        <w:t>Wyjazd odbędzie się w terminie 31.05-06.06.2026 r.</w:t>
      </w:r>
    </w:p>
    <w:p w14:paraId="3FEE2F33" w14:textId="77777777" w:rsidR="002336C7" w:rsidRPr="00F85F30" w:rsidRDefault="002336C7" w:rsidP="002336C7">
      <w:pPr>
        <w:pStyle w:val="Akapitzlist"/>
        <w:numPr>
          <w:ilvl w:val="0"/>
          <w:numId w:val="40"/>
        </w:numPr>
        <w:spacing w:after="0" w:line="276" w:lineRule="auto"/>
        <w:ind w:left="357" w:right="0" w:hanging="357"/>
        <w:rPr>
          <w:color w:val="000000" w:themeColor="text1"/>
          <w:sz w:val="20"/>
          <w:szCs w:val="20"/>
        </w:rPr>
      </w:pPr>
      <w:r w:rsidRPr="00F85F30">
        <w:rPr>
          <w:color w:val="000000" w:themeColor="text1"/>
          <w:sz w:val="20"/>
          <w:szCs w:val="20"/>
        </w:rPr>
        <w:t>Do udziału w Rekrutacji mogą przystąpić osoby, które:</w:t>
      </w:r>
    </w:p>
    <w:p w14:paraId="2F959EC8" w14:textId="77777777" w:rsidR="002336C7" w:rsidRPr="00F85F30" w:rsidRDefault="002336C7" w:rsidP="002336C7">
      <w:pPr>
        <w:pStyle w:val="Akapitzlist"/>
        <w:numPr>
          <w:ilvl w:val="0"/>
          <w:numId w:val="35"/>
        </w:numPr>
        <w:spacing w:after="0" w:line="276" w:lineRule="auto"/>
        <w:ind w:right="0"/>
        <w:rPr>
          <w:color w:val="000000" w:themeColor="text1"/>
          <w:sz w:val="20"/>
          <w:szCs w:val="20"/>
        </w:rPr>
      </w:pPr>
      <w:r w:rsidRPr="00F85F30">
        <w:rPr>
          <w:color w:val="000000" w:themeColor="text1"/>
          <w:sz w:val="20"/>
          <w:szCs w:val="20"/>
        </w:rPr>
        <w:t>są pełnoletnie najpóźniej w dniu rozpoczęcia Wyjazdu;</w:t>
      </w:r>
    </w:p>
    <w:p w14:paraId="19F91DAC" w14:textId="77777777" w:rsidR="002336C7" w:rsidRPr="00F85F30" w:rsidRDefault="002336C7" w:rsidP="002336C7">
      <w:pPr>
        <w:pStyle w:val="Akapitzlist"/>
        <w:numPr>
          <w:ilvl w:val="0"/>
          <w:numId w:val="35"/>
        </w:numPr>
        <w:spacing w:after="0" w:line="276" w:lineRule="auto"/>
        <w:ind w:right="0"/>
        <w:rPr>
          <w:color w:val="000000" w:themeColor="text1"/>
          <w:sz w:val="20"/>
          <w:szCs w:val="20"/>
        </w:rPr>
      </w:pPr>
      <w:r w:rsidRPr="00F85F30">
        <w:rPr>
          <w:color w:val="000000" w:themeColor="text1"/>
          <w:sz w:val="20"/>
          <w:szCs w:val="20"/>
        </w:rPr>
        <w:t>posiadają status osoby fizycznej (art. 22¹ Kodeksu cywilnego) z sytuacją prawną pozwalającą na zgodny z prawem wyjazd z terytorium Rzeczypospolitej Polskiej, wjazd do państwa realizacji Wyjazdu oraz powrót do Rzeczypospolitej Polskiej, oraz posiadają wymagane dokumenty podróży, uprawnienia pobytowe oraz nie są objęte ograniczeniami prawnymi uniemożliwiającymi udział w Wyjeździe;</w:t>
      </w:r>
    </w:p>
    <w:p w14:paraId="04F4201C" w14:textId="77777777" w:rsidR="002336C7" w:rsidRPr="00F85F30" w:rsidRDefault="002336C7" w:rsidP="002336C7">
      <w:pPr>
        <w:pStyle w:val="Akapitzlist"/>
        <w:numPr>
          <w:ilvl w:val="0"/>
          <w:numId w:val="35"/>
        </w:numPr>
        <w:spacing w:after="0" w:line="276" w:lineRule="auto"/>
        <w:ind w:right="0"/>
        <w:rPr>
          <w:color w:val="000000" w:themeColor="text1"/>
          <w:sz w:val="20"/>
          <w:szCs w:val="20"/>
        </w:rPr>
      </w:pPr>
      <w:r w:rsidRPr="00F85F30">
        <w:rPr>
          <w:color w:val="000000" w:themeColor="text1"/>
          <w:sz w:val="20"/>
          <w:szCs w:val="20"/>
        </w:rPr>
        <w:t>posiadają udokumentowane doświadczenie w migracji;</w:t>
      </w:r>
    </w:p>
    <w:p w14:paraId="248096BC" w14:textId="77777777" w:rsidR="002336C7" w:rsidRPr="00F85F30" w:rsidRDefault="002336C7" w:rsidP="002336C7">
      <w:pPr>
        <w:pStyle w:val="Akapitzlist"/>
        <w:numPr>
          <w:ilvl w:val="0"/>
          <w:numId w:val="35"/>
        </w:numPr>
        <w:spacing w:after="0" w:line="276" w:lineRule="auto"/>
        <w:ind w:right="0"/>
        <w:rPr>
          <w:color w:val="000000" w:themeColor="text1"/>
          <w:sz w:val="20"/>
          <w:szCs w:val="20"/>
        </w:rPr>
      </w:pPr>
      <w:r w:rsidRPr="00F85F30">
        <w:rPr>
          <w:color w:val="000000" w:themeColor="text1"/>
          <w:sz w:val="20"/>
          <w:szCs w:val="20"/>
        </w:rPr>
        <w:t>są uczestnikami projektu Poznajmy się w Warszawie – opowieści bez granic i brały udział w co najmniej 2 spotkaniach w ramach projektu.</w:t>
      </w:r>
    </w:p>
    <w:p w14:paraId="7423657D" w14:textId="77777777" w:rsidR="002336C7" w:rsidRPr="00F85F30" w:rsidRDefault="002336C7" w:rsidP="002336C7">
      <w:pPr>
        <w:spacing w:after="0" w:line="276" w:lineRule="auto"/>
        <w:ind w:left="284"/>
        <w:rPr>
          <w:b/>
          <w:bCs/>
          <w:color w:val="000000" w:themeColor="text1"/>
          <w:sz w:val="20"/>
          <w:szCs w:val="20"/>
        </w:rPr>
      </w:pPr>
      <w:r w:rsidRPr="00F85F30">
        <w:rPr>
          <w:color w:val="000000" w:themeColor="text1"/>
          <w:sz w:val="20"/>
          <w:szCs w:val="20"/>
        </w:rPr>
        <w:t>(dalej jako „</w:t>
      </w:r>
      <w:r w:rsidRPr="00F85F30">
        <w:rPr>
          <w:b/>
          <w:bCs/>
          <w:color w:val="000000" w:themeColor="text1"/>
          <w:sz w:val="20"/>
          <w:szCs w:val="20"/>
        </w:rPr>
        <w:t>Kandydat/Kandydaci</w:t>
      </w:r>
      <w:r w:rsidRPr="00F85F30">
        <w:rPr>
          <w:color w:val="000000" w:themeColor="text1"/>
          <w:sz w:val="20"/>
          <w:szCs w:val="20"/>
        </w:rPr>
        <w:t>”)</w:t>
      </w:r>
    </w:p>
    <w:p w14:paraId="0CF95949" w14:textId="77777777" w:rsidR="002336C7" w:rsidRPr="00F85F30" w:rsidRDefault="002336C7" w:rsidP="002336C7">
      <w:pPr>
        <w:pStyle w:val="Akapitzlist"/>
        <w:spacing w:after="0" w:line="276" w:lineRule="auto"/>
        <w:ind w:left="357" w:hanging="357"/>
        <w:rPr>
          <w:color w:val="000000" w:themeColor="text1"/>
          <w:sz w:val="20"/>
          <w:szCs w:val="20"/>
        </w:rPr>
      </w:pPr>
    </w:p>
    <w:p w14:paraId="544C4708" w14:textId="77777777" w:rsidR="002336C7" w:rsidRDefault="002336C7" w:rsidP="002336C7">
      <w:pPr>
        <w:spacing w:after="0" w:line="276" w:lineRule="auto"/>
        <w:jc w:val="center"/>
        <w:rPr>
          <w:b/>
          <w:bCs/>
          <w:color w:val="000000" w:themeColor="text1"/>
          <w:sz w:val="20"/>
          <w:szCs w:val="20"/>
        </w:rPr>
      </w:pPr>
    </w:p>
    <w:p w14:paraId="010C6D06" w14:textId="77777777" w:rsidR="002336C7" w:rsidRDefault="002336C7" w:rsidP="002336C7">
      <w:pPr>
        <w:spacing w:after="0" w:line="276" w:lineRule="auto"/>
        <w:jc w:val="center"/>
        <w:rPr>
          <w:b/>
          <w:bCs/>
          <w:color w:val="000000" w:themeColor="text1"/>
          <w:sz w:val="20"/>
          <w:szCs w:val="20"/>
        </w:rPr>
      </w:pPr>
    </w:p>
    <w:p w14:paraId="4737DAFF" w14:textId="77777777" w:rsidR="002336C7" w:rsidRDefault="002336C7" w:rsidP="002336C7">
      <w:pPr>
        <w:spacing w:after="0" w:line="276" w:lineRule="auto"/>
        <w:jc w:val="center"/>
        <w:rPr>
          <w:b/>
          <w:bCs/>
          <w:color w:val="000000" w:themeColor="text1"/>
          <w:sz w:val="20"/>
          <w:szCs w:val="20"/>
        </w:rPr>
      </w:pPr>
    </w:p>
    <w:p w14:paraId="44B4DDA4" w14:textId="77777777" w:rsidR="002336C7" w:rsidRDefault="002336C7" w:rsidP="002336C7">
      <w:pPr>
        <w:spacing w:after="0" w:line="276" w:lineRule="auto"/>
        <w:jc w:val="center"/>
        <w:rPr>
          <w:b/>
          <w:bCs/>
          <w:color w:val="000000" w:themeColor="text1"/>
          <w:sz w:val="20"/>
          <w:szCs w:val="20"/>
        </w:rPr>
      </w:pPr>
    </w:p>
    <w:p w14:paraId="54E2F626" w14:textId="54BF3A99"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lastRenderedPageBreak/>
        <w:t>§3</w:t>
      </w:r>
    </w:p>
    <w:p w14:paraId="2209E53A" w14:textId="77777777"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t>Warunki przystąpienia do Rekrutacji</w:t>
      </w:r>
    </w:p>
    <w:p w14:paraId="70AB983E" w14:textId="77777777" w:rsidR="002336C7" w:rsidRPr="00F85F30" w:rsidRDefault="002336C7" w:rsidP="002336C7">
      <w:pPr>
        <w:pStyle w:val="Akapitzlist"/>
        <w:numPr>
          <w:ilvl w:val="0"/>
          <w:numId w:val="39"/>
        </w:numPr>
        <w:spacing w:after="0" w:line="276" w:lineRule="auto"/>
        <w:ind w:left="360" w:right="0"/>
        <w:rPr>
          <w:b/>
          <w:bCs/>
          <w:color w:val="000000" w:themeColor="text1"/>
          <w:sz w:val="20"/>
          <w:szCs w:val="20"/>
        </w:rPr>
      </w:pPr>
      <w:r w:rsidRPr="00F85F30">
        <w:rPr>
          <w:color w:val="000000" w:themeColor="text1"/>
          <w:sz w:val="20"/>
          <w:szCs w:val="20"/>
        </w:rPr>
        <w:t xml:space="preserve">Kandydaci w celu wzięcia udziału w Rekrutacji są zobowiązani do wypełnienia formularza, dostępnego pod adresem: </w:t>
      </w:r>
      <w:hyperlink r:id="rId7" w:history="1">
        <w:r w:rsidRPr="00F85F30">
          <w:rPr>
            <w:rStyle w:val="Hipercze"/>
            <w:b/>
            <w:bCs/>
            <w:color w:val="000000" w:themeColor="text1"/>
            <w:sz w:val="20"/>
            <w:szCs w:val="20"/>
          </w:rPr>
          <w:t>https://forms.cloud.microsoft/e/U84fCKVeTa?origin=lprLink</w:t>
        </w:r>
      </w:hyperlink>
      <w:r w:rsidRPr="00F85F30">
        <w:rPr>
          <w:b/>
          <w:bCs/>
          <w:color w:val="000000" w:themeColor="text1"/>
          <w:sz w:val="20"/>
          <w:szCs w:val="20"/>
        </w:rPr>
        <w:t xml:space="preserve"> </w:t>
      </w:r>
      <w:r w:rsidRPr="00F85F30">
        <w:rPr>
          <w:color w:val="000000" w:themeColor="text1"/>
          <w:sz w:val="20"/>
          <w:szCs w:val="20"/>
        </w:rPr>
        <w:t>(“</w:t>
      </w:r>
      <w:r w:rsidRPr="00F85F30">
        <w:rPr>
          <w:b/>
          <w:bCs/>
          <w:color w:val="000000" w:themeColor="text1"/>
          <w:sz w:val="20"/>
          <w:szCs w:val="20"/>
        </w:rPr>
        <w:t>Formularz Zgłoszeniowy</w:t>
      </w:r>
      <w:r w:rsidRPr="00F85F30">
        <w:rPr>
          <w:color w:val="000000" w:themeColor="text1"/>
          <w:sz w:val="20"/>
          <w:szCs w:val="20"/>
        </w:rPr>
        <w:t>”).</w:t>
      </w:r>
    </w:p>
    <w:p w14:paraId="01FC68E1" w14:textId="77777777" w:rsidR="002336C7" w:rsidRPr="00F85F30" w:rsidRDefault="002336C7" w:rsidP="002336C7">
      <w:pPr>
        <w:pStyle w:val="Akapitzlist"/>
        <w:numPr>
          <w:ilvl w:val="0"/>
          <w:numId w:val="39"/>
        </w:numPr>
        <w:spacing w:after="0" w:line="276" w:lineRule="auto"/>
        <w:ind w:left="360" w:right="0"/>
        <w:rPr>
          <w:color w:val="000000" w:themeColor="text1"/>
          <w:sz w:val="20"/>
          <w:szCs w:val="20"/>
        </w:rPr>
      </w:pPr>
      <w:r w:rsidRPr="00F85F30">
        <w:rPr>
          <w:color w:val="000000" w:themeColor="text1"/>
          <w:sz w:val="20"/>
          <w:szCs w:val="20"/>
        </w:rPr>
        <w:t>Formularz Zgłoszeniowy należy wypełnić i wysłać online w terminie wskazanym w §1 ust. 4 Regulaminu.</w:t>
      </w:r>
    </w:p>
    <w:p w14:paraId="4B503802" w14:textId="77777777" w:rsidR="002336C7" w:rsidRPr="00F85F30" w:rsidRDefault="002336C7" w:rsidP="002336C7">
      <w:pPr>
        <w:spacing w:after="0" w:line="276" w:lineRule="auto"/>
        <w:rPr>
          <w:color w:val="000000" w:themeColor="text1"/>
          <w:sz w:val="20"/>
          <w:szCs w:val="20"/>
        </w:rPr>
      </w:pPr>
      <w:r w:rsidRPr="00F85F30">
        <w:rPr>
          <w:color w:val="000000" w:themeColor="text1"/>
          <w:sz w:val="20"/>
          <w:szCs w:val="20"/>
        </w:rPr>
        <w:t xml:space="preserve"> </w:t>
      </w:r>
    </w:p>
    <w:p w14:paraId="5F818E60" w14:textId="77777777"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t>§4</w:t>
      </w:r>
    </w:p>
    <w:p w14:paraId="083FEE11" w14:textId="77777777"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t xml:space="preserve">Przebieg Rekrutacji, rozstrzygnięcie Rekrutacji </w:t>
      </w:r>
    </w:p>
    <w:p w14:paraId="179CB8F3" w14:textId="77777777" w:rsidR="002336C7" w:rsidRPr="00F85F30" w:rsidRDefault="002336C7" w:rsidP="002336C7">
      <w:pPr>
        <w:pStyle w:val="Akapitzlist"/>
        <w:numPr>
          <w:ilvl w:val="0"/>
          <w:numId w:val="38"/>
        </w:numPr>
        <w:spacing w:after="0" w:line="276" w:lineRule="auto"/>
        <w:ind w:left="360" w:right="0"/>
        <w:rPr>
          <w:color w:val="000000" w:themeColor="text1"/>
          <w:sz w:val="20"/>
          <w:szCs w:val="20"/>
        </w:rPr>
      </w:pPr>
      <w:r w:rsidRPr="00F85F30">
        <w:rPr>
          <w:color w:val="000000" w:themeColor="text1"/>
          <w:sz w:val="20"/>
          <w:szCs w:val="20"/>
        </w:rPr>
        <w:t>Organizator powoła co najmniej dwuosobową komisję („</w:t>
      </w:r>
      <w:r w:rsidRPr="00F85F30">
        <w:rPr>
          <w:b/>
          <w:bCs/>
          <w:color w:val="000000" w:themeColor="text1"/>
          <w:sz w:val="20"/>
          <w:szCs w:val="20"/>
        </w:rPr>
        <w:t>Komisja</w:t>
      </w:r>
      <w:r w:rsidRPr="00F85F30">
        <w:rPr>
          <w:color w:val="000000" w:themeColor="text1"/>
          <w:sz w:val="20"/>
          <w:szCs w:val="20"/>
        </w:rPr>
        <w:t>”), czuwającą nad poprawnym przebiegiem Rekrutacji.</w:t>
      </w:r>
    </w:p>
    <w:p w14:paraId="727013A6" w14:textId="77777777" w:rsidR="002336C7" w:rsidRPr="00F85F30" w:rsidRDefault="002336C7" w:rsidP="002336C7">
      <w:pPr>
        <w:pStyle w:val="Akapitzlist"/>
        <w:numPr>
          <w:ilvl w:val="0"/>
          <w:numId w:val="38"/>
        </w:numPr>
        <w:spacing w:after="0" w:line="276" w:lineRule="auto"/>
        <w:ind w:left="360" w:right="0"/>
        <w:rPr>
          <w:color w:val="000000" w:themeColor="text1"/>
          <w:sz w:val="20"/>
          <w:szCs w:val="20"/>
        </w:rPr>
      </w:pPr>
      <w:r w:rsidRPr="00F85F30">
        <w:rPr>
          <w:color w:val="000000" w:themeColor="text1"/>
          <w:sz w:val="20"/>
          <w:szCs w:val="20"/>
        </w:rPr>
        <w:t>Komisja dokona:</w:t>
      </w:r>
    </w:p>
    <w:p w14:paraId="50AEAB2F" w14:textId="77777777" w:rsidR="002336C7" w:rsidRPr="00F85F30" w:rsidRDefault="002336C7" w:rsidP="002336C7">
      <w:pPr>
        <w:pStyle w:val="Akapitzlist"/>
        <w:numPr>
          <w:ilvl w:val="0"/>
          <w:numId w:val="42"/>
        </w:numPr>
        <w:spacing w:after="0" w:line="276" w:lineRule="auto"/>
        <w:ind w:right="0"/>
        <w:rPr>
          <w:color w:val="000000" w:themeColor="text1"/>
          <w:sz w:val="20"/>
          <w:szCs w:val="20"/>
        </w:rPr>
      </w:pPr>
      <w:r w:rsidRPr="00F85F30">
        <w:rPr>
          <w:color w:val="000000" w:themeColor="text1"/>
          <w:sz w:val="20"/>
          <w:szCs w:val="20"/>
        </w:rPr>
        <w:t>oceny formalnej zgłoszeń;</w:t>
      </w:r>
    </w:p>
    <w:p w14:paraId="57EA08DB" w14:textId="77777777" w:rsidR="002336C7" w:rsidRPr="00F85F30" w:rsidRDefault="002336C7" w:rsidP="002336C7">
      <w:pPr>
        <w:pStyle w:val="Akapitzlist"/>
        <w:numPr>
          <w:ilvl w:val="0"/>
          <w:numId w:val="42"/>
        </w:numPr>
        <w:spacing w:after="0" w:line="276" w:lineRule="auto"/>
        <w:ind w:right="0"/>
        <w:rPr>
          <w:color w:val="000000" w:themeColor="text1"/>
          <w:sz w:val="20"/>
          <w:szCs w:val="20"/>
        </w:rPr>
      </w:pPr>
      <w:r w:rsidRPr="00F85F30">
        <w:rPr>
          <w:color w:val="000000" w:themeColor="text1"/>
          <w:sz w:val="20"/>
          <w:szCs w:val="20"/>
        </w:rPr>
        <w:t>oceny merytorycznej Kandydatów;</w:t>
      </w:r>
    </w:p>
    <w:p w14:paraId="4862B125" w14:textId="77777777" w:rsidR="002336C7" w:rsidRPr="00F85F30" w:rsidRDefault="002336C7" w:rsidP="002336C7">
      <w:pPr>
        <w:pStyle w:val="Akapitzlist"/>
        <w:numPr>
          <w:ilvl w:val="0"/>
          <w:numId w:val="42"/>
        </w:numPr>
        <w:spacing w:after="0" w:line="276" w:lineRule="auto"/>
        <w:ind w:right="0"/>
        <w:rPr>
          <w:color w:val="000000" w:themeColor="text1"/>
          <w:sz w:val="20"/>
          <w:szCs w:val="20"/>
        </w:rPr>
      </w:pPr>
      <w:r w:rsidRPr="00F85F30">
        <w:rPr>
          <w:color w:val="000000" w:themeColor="text1"/>
          <w:sz w:val="20"/>
          <w:szCs w:val="20"/>
        </w:rPr>
        <w:t>sporządzenia listy rankingowej obejmującej do 10 Kandydatów;</w:t>
      </w:r>
    </w:p>
    <w:p w14:paraId="0D32AE63" w14:textId="77777777" w:rsidR="002336C7" w:rsidRPr="00F85F30" w:rsidRDefault="002336C7" w:rsidP="002336C7">
      <w:pPr>
        <w:pStyle w:val="Akapitzlist"/>
        <w:numPr>
          <w:ilvl w:val="0"/>
          <w:numId w:val="42"/>
        </w:numPr>
        <w:spacing w:after="0" w:line="276" w:lineRule="auto"/>
        <w:ind w:right="0"/>
        <w:rPr>
          <w:color w:val="000000" w:themeColor="text1"/>
          <w:sz w:val="20"/>
          <w:szCs w:val="20"/>
        </w:rPr>
      </w:pPr>
      <w:r w:rsidRPr="00F85F30">
        <w:rPr>
          <w:color w:val="000000" w:themeColor="text1"/>
          <w:sz w:val="20"/>
          <w:szCs w:val="20"/>
        </w:rPr>
        <w:t>sporządzenia listy rezerwowej obejmującej do 5 Kandydatów;</w:t>
      </w:r>
    </w:p>
    <w:p w14:paraId="6C58CC8D" w14:textId="77777777" w:rsidR="002336C7" w:rsidRPr="00F85F30" w:rsidRDefault="002336C7" w:rsidP="002336C7">
      <w:pPr>
        <w:pStyle w:val="Akapitzlist"/>
        <w:numPr>
          <w:ilvl w:val="0"/>
          <w:numId w:val="42"/>
        </w:numPr>
        <w:spacing w:after="0" w:line="276" w:lineRule="auto"/>
        <w:ind w:right="0"/>
        <w:rPr>
          <w:color w:val="000000" w:themeColor="text1"/>
          <w:sz w:val="20"/>
          <w:szCs w:val="20"/>
        </w:rPr>
      </w:pPr>
      <w:r w:rsidRPr="00F85F30">
        <w:rPr>
          <w:color w:val="000000" w:themeColor="text1"/>
          <w:sz w:val="20"/>
          <w:szCs w:val="20"/>
        </w:rPr>
        <w:t>protokołu z przebiegu Rekrutacji.</w:t>
      </w:r>
    </w:p>
    <w:p w14:paraId="25AC2D18" w14:textId="77777777" w:rsidR="002336C7" w:rsidRPr="00F85F30" w:rsidRDefault="002336C7" w:rsidP="002336C7">
      <w:pPr>
        <w:pStyle w:val="Akapitzlist"/>
        <w:numPr>
          <w:ilvl w:val="0"/>
          <w:numId w:val="38"/>
        </w:numPr>
        <w:spacing w:after="0" w:line="276" w:lineRule="auto"/>
        <w:ind w:left="360" w:right="0"/>
        <w:rPr>
          <w:color w:val="000000" w:themeColor="text1"/>
          <w:sz w:val="20"/>
          <w:szCs w:val="20"/>
        </w:rPr>
      </w:pPr>
      <w:r w:rsidRPr="00F85F30">
        <w:rPr>
          <w:color w:val="000000" w:themeColor="text1"/>
          <w:sz w:val="20"/>
          <w:szCs w:val="20"/>
        </w:rPr>
        <w:t>Ocena zgłoszeń przez Komisję obejmuje ocenę formalną Formularzy Zgłoszeniowych oraz ocenę merytoryczną. Do oceny merytorycznej dopuszcza się wyłącznie Kandydatów, którzy spełnili wszelkie kryteria formalne.</w:t>
      </w:r>
    </w:p>
    <w:p w14:paraId="594AAC89" w14:textId="77777777" w:rsidR="002336C7" w:rsidRPr="00F85F30" w:rsidRDefault="002336C7" w:rsidP="002336C7">
      <w:pPr>
        <w:pStyle w:val="Akapitzlist"/>
        <w:numPr>
          <w:ilvl w:val="0"/>
          <w:numId w:val="38"/>
        </w:numPr>
        <w:spacing w:after="0" w:line="276" w:lineRule="auto"/>
        <w:ind w:left="360" w:right="0"/>
        <w:rPr>
          <w:color w:val="000000" w:themeColor="text1"/>
          <w:sz w:val="20"/>
          <w:szCs w:val="20"/>
        </w:rPr>
      </w:pPr>
      <w:r w:rsidRPr="00F85F30">
        <w:rPr>
          <w:color w:val="000000" w:themeColor="text1"/>
          <w:sz w:val="20"/>
          <w:szCs w:val="20"/>
        </w:rPr>
        <w:t>Komisja przydzieli każdemu Kandydatowi określoną liczbę punktów od 1 do 50, przyjmując za kryterium:</w:t>
      </w:r>
    </w:p>
    <w:p w14:paraId="20C9F42A" w14:textId="77777777" w:rsidR="002336C7" w:rsidRPr="00F85F30" w:rsidRDefault="002336C7" w:rsidP="002336C7">
      <w:pPr>
        <w:pStyle w:val="Akapitzlist"/>
        <w:numPr>
          <w:ilvl w:val="0"/>
          <w:numId w:val="43"/>
        </w:numPr>
        <w:spacing w:after="0" w:line="276" w:lineRule="auto"/>
        <w:ind w:right="0"/>
        <w:rPr>
          <w:color w:val="000000" w:themeColor="text1"/>
          <w:sz w:val="20"/>
          <w:szCs w:val="20"/>
        </w:rPr>
      </w:pPr>
      <w:r w:rsidRPr="00F85F30">
        <w:rPr>
          <w:color w:val="000000" w:themeColor="text1"/>
          <w:sz w:val="20"/>
          <w:szCs w:val="20"/>
        </w:rPr>
        <w:t>zaangażowanie w projekt “Poznajmy się w Warszawie”;</w:t>
      </w:r>
    </w:p>
    <w:p w14:paraId="7EA8B46A" w14:textId="77777777" w:rsidR="002336C7" w:rsidRPr="00F85F30" w:rsidRDefault="002336C7" w:rsidP="002336C7">
      <w:pPr>
        <w:pStyle w:val="Akapitzlist"/>
        <w:numPr>
          <w:ilvl w:val="0"/>
          <w:numId w:val="43"/>
        </w:numPr>
        <w:spacing w:after="0" w:line="276" w:lineRule="auto"/>
        <w:ind w:right="0"/>
        <w:rPr>
          <w:color w:val="000000" w:themeColor="text1"/>
          <w:sz w:val="20"/>
          <w:szCs w:val="20"/>
        </w:rPr>
      </w:pPr>
      <w:r w:rsidRPr="00F85F30">
        <w:rPr>
          <w:color w:val="000000" w:themeColor="text1"/>
          <w:sz w:val="20"/>
          <w:szCs w:val="20"/>
        </w:rPr>
        <w:t>znajomość języka angielskiego;</w:t>
      </w:r>
    </w:p>
    <w:p w14:paraId="291E3973" w14:textId="77777777" w:rsidR="002336C7" w:rsidRPr="00F85F30" w:rsidRDefault="002336C7" w:rsidP="002336C7">
      <w:pPr>
        <w:pStyle w:val="Akapitzlist"/>
        <w:numPr>
          <w:ilvl w:val="0"/>
          <w:numId w:val="43"/>
        </w:numPr>
        <w:spacing w:after="0" w:line="276" w:lineRule="auto"/>
        <w:ind w:right="0"/>
        <w:rPr>
          <w:color w:val="000000" w:themeColor="text1"/>
          <w:sz w:val="20"/>
          <w:szCs w:val="20"/>
        </w:rPr>
      </w:pPr>
      <w:r w:rsidRPr="00F85F30">
        <w:rPr>
          <w:color w:val="000000" w:themeColor="text1"/>
          <w:sz w:val="20"/>
          <w:szCs w:val="20"/>
        </w:rPr>
        <w:t>kryterium wspierające równość szans i dostępu do mobilności (m.in. trudna sytuacja społeczno-ekonomiczna, utrudniony dostęp do edukacji, status uchodźcy);</w:t>
      </w:r>
    </w:p>
    <w:p w14:paraId="078EBCD5" w14:textId="77777777" w:rsidR="002336C7" w:rsidRPr="00F85F30" w:rsidRDefault="002336C7" w:rsidP="002336C7">
      <w:pPr>
        <w:pStyle w:val="Akapitzlist"/>
        <w:numPr>
          <w:ilvl w:val="0"/>
          <w:numId w:val="43"/>
        </w:numPr>
        <w:spacing w:after="0" w:line="276" w:lineRule="auto"/>
        <w:ind w:right="0"/>
        <w:rPr>
          <w:color w:val="000000" w:themeColor="text1"/>
          <w:sz w:val="20"/>
          <w:szCs w:val="20"/>
        </w:rPr>
      </w:pPr>
      <w:r w:rsidRPr="00F85F30">
        <w:rPr>
          <w:color w:val="000000" w:themeColor="text1"/>
          <w:sz w:val="20"/>
          <w:szCs w:val="20"/>
        </w:rPr>
        <w:t>zasadność udziału Kandydata w świetle jego potrzeb edukacyjnych i rozwojowych (np. kompetencje społeczne, zawodowe);</w:t>
      </w:r>
    </w:p>
    <w:p w14:paraId="09EEF8DF" w14:textId="77777777" w:rsidR="002336C7" w:rsidRPr="00F85F30" w:rsidRDefault="002336C7" w:rsidP="002336C7">
      <w:pPr>
        <w:pStyle w:val="Akapitzlist"/>
        <w:numPr>
          <w:ilvl w:val="0"/>
          <w:numId w:val="43"/>
        </w:numPr>
        <w:spacing w:after="0" w:line="276" w:lineRule="auto"/>
        <w:ind w:right="0"/>
        <w:rPr>
          <w:color w:val="000000" w:themeColor="text1"/>
          <w:sz w:val="20"/>
          <w:szCs w:val="20"/>
        </w:rPr>
      </w:pPr>
      <w:r w:rsidRPr="00F85F30">
        <w:rPr>
          <w:color w:val="000000" w:themeColor="text1"/>
          <w:sz w:val="20"/>
          <w:szCs w:val="20"/>
        </w:rPr>
        <w:t>stopień gotowości Kandydata do zaangażowania w realizację działań związanych z Wyjazdem (np. udział w przygotowaniu, działaniach po mobilności);</w:t>
      </w:r>
    </w:p>
    <w:p w14:paraId="2FCE2D0C" w14:textId="77777777" w:rsidR="002336C7" w:rsidRPr="00F85F30" w:rsidRDefault="002336C7" w:rsidP="002336C7">
      <w:pPr>
        <w:spacing w:after="0" w:line="276" w:lineRule="auto"/>
        <w:ind w:left="360"/>
        <w:rPr>
          <w:color w:val="000000" w:themeColor="text1"/>
          <w:sz w:val="20"/>
          <w:szCs w:val="20"/>
        </w:rPr>
      </w:pPr>
      <w:r w:rsidRPr="00F85F30">
        <w:rPr>
          <w:color w:val="000000" w:themeColor="text1"/>
          <w:sz w:val="20"/>
          <w:szCs w:val="20"/>
        </w:rPr>
        <w:t>10 (słownie: dziesięciu) Kandydatów, którzy uzyskają najwyższą liczbę punktów zakwalifikują się na Wyjazd i zostaną uwzględnieni na liście rankingowej (dalej: „</w:t>
      </w:r>
      <w:r w:rsidRPr="00F85F30">
        <w:rPr>
          <w:b/>
          <w:bCs/>
          <w:color w:val="000000" w:themeColor="text1"/>
          <w:sz w:val="20"/>
          <w:szCs w:val="20"/>
        </w:rPr>
        <w:t>Uczestnik/Uczestnicy</w:t>
      </w:r>
      <w:r w:rsidRPr="00F85F30">
        <w:rPr>
          <w:color w:val="000000" w:themeColor="text1"/>
          <w:sz w:val="20"/>
          <w:szCs w:val="20"/>
        </w:rPr>
        <w:t>”). W przypadku uzyskania przez dwóch lub więcej Kandydatów tej samej liczby punktów Komisja przeprowadzi dodatkowe głosowanie spośród tych Kandydatów. Komisja sporządzi protokół z przebiegu głosowania.</w:t>
      </w:r>
    </w:p>
    <w:p w14:paraId="13A2FB61" w14:textId="77777777" w:rsidR="002336C7" w:rsidRPr="00F85F30" w:rsidRDefault="002336C7" w:rsidP="002336C7">
      <w:pPr>
        <w:pStyle w:val="Akapitzlist"/>
        <w:numPr>
          <w:ilvl w:val="0"/>
          <w:numId w:val="38"/>
        </w:numPr>
        <w:spacing w:after="0" w:line="276" w:lineRule="auto"/>
        <w:ind w:left="360" w:right="0"/>
        <w:rPr>
          <w:color w:val="000000" w:themeColor="text1"/>
          <w:sz w:val="20"/>
          <w:szCs w:val="20"/>
        </w:rPr>
      </w:pPr>
      <w:r w:rsidRPr="00F85F30">
        <w:rPr>
          <w:color w:val="000000" w:themeColor="text1"/>
          <w:sz w:val="20"/>
          <w:szCs w:val="20"/>
        </w:rPr>
        <w:t>W dniu 27.04.2026 r. Komisja wyłoni Uczestników Wyjazdu.</w:t>
      </w:r>
    </w:p>
    <w:p w14:paraId="6E927FCB" w14:textId="77777777" w:rsidR="002336C7" w:rsidRPr="00F85F30" w:rsidRDefault="002336C7" w:rsidP="002336C7">
      <w:pPr>
        <w:pStyle w:val="Akapitzlist"/>
        <w:numPr>
          <w:ilvl w:val="0"/>
          <w:numId w:val="38"/>
        </w:numPr>
        <w:spacing w:after="0" w:line="276" w:lineRule="auto"/>
        <w:ind w:left="360" w:right="0"/>
        <w:rPr>
          <w:color w:val="000000" w:themeColor="text1"/>
          <w:sz w:val="20"/>
          <w:szCs w:val="20"/>
        </w:rPr>
      </w:pPr>
      <w:r w:rsidRPr="00F85F30">
        <w:rPr>
          <w:color w:val="000000" w:themeColor="text1"/>
          <w:sz w:val="20"/>
          <w:szCs w:val="20"/>
        </w:rPr>
        <w:t>Wybór Komisji jest ostateczny.</w:t>
      </w:r>
    </w:p>
    <w:p w14:paraId="053D7A7F" w14:textId="77777777" w:rsidR="002336C7" w:rsidRPr="00F85F30" w:rsidRDefault="002336C7" w:rsidP="002336C7">
      <w:pPr>
        <w:pStyle w:val="Akapitzlist"/>
        <w:numPr>
          <w:ilvl w:val="0"/>
          <w:numId w:val="38"/>
        </w:numPr>
        <w:spacing w:after="0" w:line="276" w:lineRule="auto"/>
        <w:ind w:left="360" w:right="0"/>
        <w:rPr>
          <w:b/>
          <w:bCs/>
          <w:color w:val="000000" w:themeColor="text1"/>
          <w:sz w:val="20"/>
          <w:szCs w:val="20"/>
        </w:rPr>
      </w:pPr>
      <w:r w:rsidRPr="00F85F30">
        <w:rPr>
          <w:color w:val="000000" w:themeColor="text1"/>
          <w:sz w:val="20"/>
          <w:szCs w:val="20"/>
        </w:rPr>
        <w:t>Informacja o wynikach Rekrutacji zostanie udostępniona do dnia 30.04.2026 r. mailowo wszystkim Uczestnikom, którzy wypełnili Formularz Zgłoszeniowy.</w:t>
      </w:r>
    </w:p>
    <w:p w14:paraId="22911568" w14:textId="77777777" w:rsidR="002336C7" w:rsidRPr="00F85F30" w:rsidRDefault="002336C7" w:rsidP="002336C7">
      <w:pPr>
        <w:pStyle w:val="Akapitzlist"/>
        <w:numPr>
          <w:ilvl w:val="0"/>
          <w:numId w:val="38"/>
        </w:numPr>
        <w:spacing w:after="0" w:line="276" w:lineRule="auto"/>
        <w:ind w:left="360" w:right="0"/>
        <w:rPr>
          <w:color w:val="000000" w:themeColor="text1"/>
          <w:sz w:val="20"/>
          <w:szCs w:val="20"/>
        </w:rPr>
      </w:pPr>
      <w:r w:rsidRPr="00F85F30">
        <w:rPr>
          <w:color w:val="000000" w:themeColor="text1"/>
          <w:sz w:val="20"/>
          <w:szCs w:val="20"/>
        </w:rPr>
        <w:t xml:space="preserve">Uczestnicy są zobowiązani w terminie wskazanym przez Organizatora do potwierdzenia woli udziału w Wyjeździe, przekazania dokumentów niezbędnych do organizacji Wyjazdu oraz udziału w działaniach przygotowawczych. Brak dopełnienia przez Uczestnika formalności w terminie może zostać potraktowany jako rezygnacja z udziału w Wyjeździe. W takim przypadku Organizator może zakwalifikować do udziału w Wyjeździe kolejną osobę z listy rezerwowej. </w:t>
      </w:r>
    </w:p>
    <w:p w14:paraId="32EF0442" w14:textId="77777777" w:rsidR="002336C7" w:rsidRPr="00F85F30" w:rsidRDefault="002336C7" w:rsidP="002336C7">
      <w:pPr>
        <w:spacing w:after="0" w:line="276" w:lineRule="auto"/>
        <w:ind w:left="357" w:hanging="357"/>
        <w:rPr>
          <w:color w:val="000000" w:themeColor="text1"/>
          <w:sz w:val="20"/>
          <w:szCs w:val="20"/>
        </w:rPr>
      </w:pPr>
    </w:p>
    <w:p w14:paraId="16832AC6" w14:textId="77777777"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t>§5</w:t>
      </w:r>
    </w:p>
    <w:p w14:paraId="410CBCC1" w14:textId="77777777"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t>Obowiązki Uczestnika i Organizatora</w:t>
      </w:r>
    </w:p>
    <w:p w14:paraId="20B21540" w14:textId="77777777" w:rsidR="002336C7" w:rsidRPr="00F85F30" w:rsidRDefault="002336C7" w:rsidP="002336C7">
      <w:pPr>
        <w:pStyle w:val="Akapitzlist"/>
        <w:numPr>
          <w:ilvl w:val="0"/>
          <w:numId w:val="37"/>
        </w:numPr>
        <w:spacing w:after="0" w:line="276" w:lineRule="auto"/>
        <w:ind w:left="360" w:right="0"/>
        <w:rPr>
          <w:color w:val="000000" w:themeColor="text1"/>
          <w:sz w:val="20"/>
          <w:szCs w:val="20"/>
        </w:rPr>
      </w:pPr>
      <w:r w:rsidRPr="00F85F30">
        <w:rPr>
          <w:color w:val="000000" w:themeColor="text1"/>
          <w:sz w:val="20"/>
          <w:szCs w:val="20"/>
        </w:rPr>
        <w:t>W ramach Wyjazdu Organizator zapewnia:</w:t>
      </w:r>
    </w:p>
    <w:p w14:paraId="6AE6099F" w14:textId="77777777" w:rsidR="002336C7" w:rsidRPr="00F85F30" w:rsidRDefault="002336C7" w:rsidP="002336C7">
      <w:pPr>
        <w:pStyle w:val="Akapitzlist"/>
        <w:numPr>
          <w:ilvl w:val="0"/>
          <w:numId w:val="44"/>
        </w:numPr>
        <w:spacing w:after="0" w:line="276" w:lineRule="auto"/>
        <w:ind w:right="0"/>
        <w:rPr>
          <w:color w:val="000000" w:themeColor="text1"/>
          <w:sz w:val="20"/>
          <w:szCs w:val="20"/>
        </w:rPr>
      </w:pPr>
      <w:r w:rsidRPr="00F85F30">
        <w:rPr>
          <w:color w:val="000000" w:themeColor="text1"/>
          <w:sz w:val="20"/>
          <w:szCs w:val="20"/>
        </w:rPr>
        <w:t>przelot na trasie Warszawa-Cluj-Napoca-Warszawa;</w:t>
      </w:r>
    </w:p>
    <w:p w14:paraId="160BFCA5" w14:textId="77777777" w:rsidR="002336C7" w:rsidRPr="00F85F30" w:rsidRDefault="002336C7" w:rsidP="002336C7">
      <w:pPr>
        <w:pStyle w:val="Akapitzlist"/>
        <w:numPr>
          <w:ilvl w:val="0"/>
          <w:numId w:val="44"/>
        </w:numPr>
        <w:spacing w:after="0" w:line="276" w:lineRule="auto"/>
        <w:ind w:right="0"/>
        <w:rPr>
          <w:color w:val="000000" w:themeColor="text1"/>
          <w:sz w:val="20"/>
          <w:szCs w:val="20"/>
        </w:rPr>
      </w:pPr>
      <w:r w:rsidRPr="00F85F30">
        <w:rPr>
          <w:color w:val="000000" w:themeColor="text1"/>
          <w:sz w:val="20"/>
          <w:szCs w:val="20"/>
        </w:rPr>
        <w:lastRenderedPageBreak/>
        <w:t>noclegi;</w:t>
      </w:r>
    </w:p>
    <w:p w14:paraId="64E7FE5C" w14:textId="77777777" w:rsidR="002336C7" w:rsidRPr="00F85F30" w:rsidRDefault="002336C7" w:rsidP="002336C7">
      <w:pPr>
        <w:pStyle w:val="Akapitzlist"/>
        <w:numPr>
          <w:ilvl w:val="0"/>
          <w:numId w:val="44"/>
        </w:numPr>
        <w:spacing w:after="0" w:line="276" w:lineRule="auto"/>
        <w:ind w:right="0"/>
        <w:rPr>
          <w:color w:val="000000" w:themeColor="text1"/>
          <w:sz w:val="20"/>
          <w:szCs w:val="20"/>
        </w:rPr>
      </w:pPr>
      <w:r w:rsidRPr="00F85F30">
        <w:rPr>
          <w:color w:val="000000" w:themeColor="text1"/>
          <w:sz w:val="20"/>
          <w:szCs w:val="20"/>
        </w:rPr>
        <w:t>dietę dzienną w kwocie nie mniejszej niż 40 euro/dzień.</w:t>
      </w:r>
    </w:p>
    <w:p w14:paraId="33160702" w14:textId="77777777" w:rsidR="002336C7" w:rsidRPr="00F85F30" w:rsidRDefault="002336C7" w:rsidP="002336C7">
      <w:pPr>
        <w:pStyle w:val="Akapitzlist"/>
        <w:numPr>
          <w:ilvl w:val="0"/>
          <w:numId w:val="37"/>
        </w:numPr>
        <w:spacing w:after="0" w:line="276" w:lineRule="auto"/>
        <w:ind w:left="360" w:right="0"/>
        <w:rPr>
          <w:color w:val="000000" w:themeColor="text1"/>
          <w:sz w:val="20"/>
          <w:szCs w:val="20"/>
        </w:rPr>
      </w:pPr>
      <w:r w:rsidRPr="00F85F30">
        <w:rPr>
          <w:color w:val="000000" w:themeColor="text1"/>
          <w:sz w:val="20"/>
          <w:szCs w:val="20"/>
        </w:rPr>
        <w:t xml:space="preserve">Organizator zastrzega sobie prawo do wyboru świadczeniobiorców w odniesieniu do świadczeń zawartych w ust. 1 powyżej według własnego uznania. </w:t>
      </w:r>
    </w:p>
    <w:p w14:paraId="6F17ADAB" w14:textId="77777777" w:rsidR="002336C7" w:rsidRPr="00F85F30" w:rsidRDefault="002336C7" w:rsidP="002336C7">
      <w:pPr>
        <w:pStyle w:val="Akapitzlist"/>
        <w:numPr>
          <w:ilvl w:val="0"/>
          <w:numId w:val="37"/>
        </w:numPr>
        <w:spacing w:after="0" w:line="276" w:lineRule="auto"/>
        <w:ind w:left="360" w:right="0"/>
        <w:rPr>
          <w:color w:val="000000" w:themeColor="text1"/>
          <w:sz w:val="20"/>
          <w:szCs w:val="20"/>
        </w:rPr>
      </w:pPr>
      <w:r w:rsidRPr="00F85F30">
        <w:rPr>
          <w:color w:val="000000" w:themeColor="text1"/>
          <w:sz w:val="20"/>
          <w:szCs w:val="20"/>
        </w:rPr>
        <w:t>Koszty niewskazane w ust. 1 powyżej albo powstałe z przyczyn leżących po stronie Uczestnika obciążają Uczestnika, chyba że Organizator postanowi inaczej.</w:t>
      </w:r>
    </w:p>
    <w:p w14:paraId="7A6E6012" w14:textId="77777777" w:rsidR="002336C7" w:rsidRPr="00F85F30" w:rsidRDefault="002336C7" w:rsidP="002336C7">
      <w:pPr>
        <w:pStyle w:val="Akapitzlist"/>
        <w:numPr>
          <w:ilvl w:val="0"/>
          <w:numId w:val="37"/>
        </w:numPr>
        <w:spacing w:after="0" w:line="276" w:lineRule="auto"/>
        <w:ind w:left="360" w:right="0"/>
        <w:rPr>
          <w:color w:val="000000" w:themeColor="text1"/>
          <w:sz w:val="20"/>
          <w:szCs w:val="20"/>
        </w:rPr>
      </w:pPr>
      <w:r w:rsidRPr="00F85F30">
        <w:rPr>
          <w:color w:val="000000" w:themeColor="text1"/>
          <w:sz w:val="20"/>
          <w:szCs w:val="20"/>
        </w:rPr>
        <w:t>Uczestnik może zostać zobowiązany do zwrotu całości albo części środków lub pokrycia kosztów poniesionych przez Organizatora, jeżeli:</w:t>
      </w:r>
    </w:p>
    <w:p w14:paraId="7768828E" w14:textId="77777777" w:rsidR="002336C7" w:rsidRPr="00F85F30" w:rsidRDefault="002336C7" w:rsidP="002336C7">
      <w:pPr>
        <w:pStyle w:val="Akapitzlist"/>
        <w:numPr>
          <w:ilvl w:val="0"/>
          <w:numId w:val="45"/>
        </w:numPr>
        <w:spacing w:after="0" w:line="276" w:lineRule="auto"/>
        <w:ind w:right="0"/>
        <w:rPr>
          <w:color w:val="000000" w:themeColor="text1"/>
          <w:sz w:val="20"/>
          <w:szCs w:val="20"/>
        </w:rPr>
      </w:pPr>
      <w:r w:rsidRPr="00F85F30">
        <w:rPr>
          <w:color w:val="000000" w:themeColor="text1"/>
          <w:sz w:val="20"/>
          <w:szCs w:val="20"/>
        </w:rPr>
        <w:t>podał w Formularzu Zgłoszeniowym nieprawdziwe dane;</w:t>
      </w:r>
    </w:p>
    <w:p w14:paraId="7F6570B3" w14:textId="77777777" w:rsidR="002336C7" w:rsidRPr="00F85F30" w:rsidRDefault="002336C7" w:rsidP="002336C7">
      <w:pPr>
        <w:pStyle w:val="Akapitzlist"/>
        <w:numPr>
          <w:ilvl w:val="0"/>
          <w:numId w:val="45"/>
        </w:numPr>
        <w:spacing w:after="0" w:line="276" w:lineRule="auto"/>
        <w:ind w:right="0"/>
        <w:rPr>
          <w:color w:val="000000" w:themeColor="text1"/>
          <w:sz w:val="20"/>
          <w:szCs w:val="20"/>
        </w:rPr>
      </w:pPr>
      <w:r w:rsidRPr="00F85F30">
        <w:rPr>
          <w:color w:val="000000" w:themeColor="text1"/>
          <w:sz w:val="20"/>
          <w:szCs w:val="20"/>
        </w:rPr>
        <w:t>bez uzasadnionej przyczyny zrezygnował z udziału po zakwalifikowaniu.</w:t>
      </w:r>
    </w:p>
    <w:p w14:paraId="71A1919D" w14:textId="77777777" w:rsidR="002336C7" w:rsidRPr="00F85F30" w:rsidRDefault="002336C7" w:rsidP="002336C7">
      <w:pPr>
        <w:pStyle w:val="Akapitzlist"/>
        <w:numPr>
          <w:ilvl w:val="0"/>
          <w:numId w:val="37"/>
        </w:numPr>
        <w:spacing w:after="0" w:line="276" w:lineRule="auto"/>
        <w:ind w:left="360" w:right="0"/>
        <w:rPr>
          <w:color w:val="000000" w:themeColor="text1"/>
          <w:sz w:val="20"/>
          <w:szCs w:val="20"/>
        </w:rPr>
      </w:pPr>
      <w:r w:rsidRPr="00F85F30">
        <w:rPr>
          <w:color w:val="000000" w:themeColor="text1"/>
          <w:sz w:val="20"/>
          <w:szCs w:val="20"/>
        </w:rPr>
        <w:t>Uczestnik może zrezygnować w udziału w Wyjeździe wyłącznie w formie pisemnej albo dokumentowej z podaniem przyczyny rezygnacji.</w:t>
      </w:r>
    </w:p>
    <w:p w14:paraId="5E5C2759" w14:textId="77777777" w:rsidR="002336C7" w:rsidRPr="00F85F30" w:rsidRDefault="002336C7" w:rsidP="002336C7">
      <w:pPr>
        <w:pStyle w:val="Akapitzlist"/>
        <w:numPr>
          <w:ilvl w:val="0"/>
          <w:numId w:val="37"/>
        </w:numPr>
        <w:spacing w:after="0" w:line="276" w:lineRule="auto"/>
        <w:ind w:left="360" w:right="0"/>
        <w:rPr>
          <w:color w:val="000000" w:themeColor="text1"/>
          <w:sz w:val="20"/>
          <w:szCs w:val="20"/>
        </w:rPr>
      </w:pPr>
      <w:r w:rsidRPr="00F85F30">
        <w:rPr>
          <w:color w:val="000000" w:themeColor="text1"/>
          <w:sz w:val="20"/>
          <w:szCs w:val="20"/>
        </w:rPr>
        <w:t>Organizator może skreślić Uczestnika z listy rankingowej w przypadku:</w:t>
      </w:r>
    </w:p>
    <w:p w14:paraId="105E7027" w14:textId="77777777" w:rsidR="002336C7" w:rsidRPr="00F85F30" w:rsidRDefault="002336C7" w:rsidP="002336C7">
      <w:pPr>
        <w:pStyle w:val="Akapitzlist"/>
        <w:numPr>
          <w:ilvl w:val="0"/>
          <w:numId w:val="46"/>
        </w:numPr>
        <w:spacing w:after="0" w:line="276" w:lineRule="auto"/>
        <w:ind w:right="0"/>
        <w:rPr>
          <w:color w:val="000000" w:themeColor="text1"/>
          <w:sz w:val="20"/>
          <w:szCs w:val="20"/>
        </w:rPr>
      </w:pPr>
      <w:r w:rsidRPr="00F85F30">
        <w:rPr>
          <w:color w:val="000000" w:themeColor="text1"/>
          <w:sz w:val="20"/>
          <w:szCs w:val="20"/>
        </w:rPr>
        <w:t>ujawnienia, że Uczestnik nie spełnia warunków określonych w Regulaminie;</w:t>
      </w:r>
    </w:p>
    <w:p w14:paraId="12015473" w14:textId="77777777" w:rsidR="002336C7" w:rsidRPr="00F85F30" w:rsidRDefault="002336C7" w:rsidP="002336C7">
      <w:pPr>
        <w:pStyle w:val="Akapitzlist"/>
        <w:numPr>
          <w:ilvl w:val="0"/>
          <w:numId w:val="46"/>
        </w:numPr>
        <w:spacing w:after="0" w:line="276" w:lineRule="auto"/>
        <w:ind w:right="0"/>
        <w:rPr>
          <w:color w:val="000000" w:themeColor="text1"/>
          <w:sz w:val="20"/>
          <w:szCs w:val="20"/>
        </w:rPr>
      </w:pPr>
      <w:r w:rsidRPr="00F85F30">
        <w:rPr>
          <w:color w:val="000000" w:themeColor="text1"/>
          <w:sz w:val="20"/>
          <w:szCs w:val="20"/>
        </w:rPr>
        <w:t>naruszenia Regulaminu;</w:t>
      </w:r>
    </w:p>
    <w:p w14:paraId="58116FCE" w14:textId="77777777" w:rsidR="002336C7" w:rsidRPr="00F85F30" w:rsidRDefault="002336C7" w:rsidP="002336C7">
      <w:pPr>
        <w:pStyle w:val="Akapitzlist"/>
        <w:numPr>
          <w:ilvl w:val="0"/>
          <w:numId w:val="46"/>
        </w:numPr>
        <w:spacing w:after="0" w:line="276" w:lineRule="auto"/>
        <w:ind w:right="0"/>
        <w:rPr>
          <w:color w:val="000000" w:themeColor="text1"/>
          <w:sz w:val="20"/>
          <w:szCs w:val="20"/>
        </w:rPr>
      </w:pPr>
      <w:r w:rsidRPr="00F85F30">
        <w:rPr>
          <w:color w:val="000000" w:themeColor="text1"/>
          <w:sz w:val="20"/>
          <w:szCs w:val="20"/>
        </w:rPr>
        <w:t>zachowania zagrażającego bezpieczeństwu lub porządkowi organizacyjnemu;</w:t>
      </w:r>
    </w:p>
    <w:p w14:paraId="2FFB1C3C" w14:textId="77777777" w:rsidR="002336C7" w:rsidRPr="00F85F30" w:rsidRDefault="002336C7" w:rsidP="002336C7">
      <w:pPr>
        <w:pStyle w:val="Akapitzlist"/>
        <w:numPr>
          <w:ilvl w:val="0"/>
          <w:numId w:val="46"/>
        </w:numPr>
        <w:spacing w:after="0" w:line="276" w:lineRule="auto"/>
        <w:ind w:right="0"/>
        <w:rPr>
          <w:color w:val="000000" w:themeColor="text1"/>
          <w:sz w:val="20"/>
          <w:szCs w:val="20"/>
        </w:rPr>
      </w:pPr>
      <w:r w:rsidRPr="00F85F30">
        <w:rPr>
          <w:color w:val="000000" w:themeColor="text1"/>
          <w:sz w:val="20"/>
          <w:szCs w:val="20"/>
        </w:rPr>
        <w:t>zaistnienia przeszkód prawnych uniemożliwiających wyjazd lub powrót do Polski.</w:t>
      </w:r>
    </w:p>
    <w:p w14:paraId="4F7700F0" w14:textId="77777777" w:rsidR="002336C7" w:rsidRPr="00F85F30" w:rsidRDefault="002336C7" w:rsidP="002336C7">
      <w:pPr>
        <w:pStyle w:val="Akapitzlist"/>
        <w:numPr>
          <w:ilvl w:val="0"/>
          <w:numId w:val="37"/>
        </w:numPr>
        <w:spacing w:after="0" w:line="276" w:lineRule="auto"/>
        <w:ind w:left="360" w:right="0"/>
        <w:rPr>
          <w:color w:val="000000" w:themeColor="text1"/>
          <w:sz w:val="20"/>
          <w:szCs w:val="20"/>
        </w:rPr>
      </w:pPr>
      <w:r w:rsidRPr="00F85F30">
        <w:rPr>
          <w:color w:val="000000" w:themeColor="text1"/>
          <w:sz w:val="20"/>
          <w:szCs w:val="20"/>
        </w:rPr>
        <w:t>W przypadku rezygnacji albo skreślenia Uczestnika Organizator może zaproponować udział kolejnej osobie z listy rezerwowej.</w:t>
      </w:r>
    </w:p>
    <w:p w14:paraId="236BDA8B" w14:textId="77777777" w:rsidR="002336C7" w:rsidRPr="00F85F30" w:rsidRDefault="002336C7" w:rsidP="002336C7">
      <w:pPr>
        <w:pStyle w:val="Akapitzlist"/>
        <w:numPr>
          <w:ilvl w:val="0"/>
          <w:numId w:val="37"/>
        </w:numPr>
        <w:spacing w:after="0" w:line="276" w:lineRule="auto"/>
        <w:ind w:left="360" w:right="0"/>
        <w:rPr>
          <w:color w:val="000000" w:themeColor="text1"/>
          <w:sz w:val="20"/>
          <w:szCs w:val="20"/>
        </w:rPr>
      </w:pPr>
      <w:r w:rsidRPr="00F85F30">
        <w:rPr>
          <w:color w:val="000000" w:themeColor="text1"/>
          <w:sz w:val="20"/>
          <w:szCs w:val="20"/>
        </w:rPr>
        <w:t>Rezygnacja albo skreślenie Uczestnika nie wyłącza możliwości dochodzenia przez Organizatora zwrotu kosztów na zasadach określonych w Regulaminie i przepisach prawa.</w:t>
      </w:r>
    </w:p>
    <w:p w14:paraId="7BABDAC9" w14:textId="77777777" w:rsidR="002336C7" w:rsidRPr="00F85F30" w:rsidRDefault="002336C7" w:rsidP="002336C7">
      <w:pPr>
        <w:pStyle w:val="Akapitzlist"/>
        <w:spacing w:after="0" w:line="276" w:lineRule="auto"/>
        <w:ind w:left="360"/>
        <w:rPr>
          <w:color w:val="000000" w:themeColor="text1"/>
          <w:sz w:val="20"/>
          <w:szCs w:val="20"/>
        </w:rPr>
      </w:pPr>
    </w:p>
    <w:p w14:paraId="0AF55E7D" w14:textId="77777777"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t>§6</w:t>
      </w:r>
    </w:p>
    <w:p w14:paraId="0236927E" w14:textId="77777777" w:rsidR="002336C7" w:rsidRPr="00F85F30" w:rsidRDefault="002336C7" w:rsidP="002336C7">
      <w:pPr>
        <w:spacing w:after="0" w:line="276" w:lineRule="auto"/>
        <w:jc w:val="center"/>
        <w:rPr>
          <w:color w:val="000000" w:themeColor="text1"/>
          <w:sz w:val="20"/>
          <w:szCs w:val="20"/>
        </w:rPr>
      </w:pPr>
      <w:r w:rsidRPr="00F85F30">
        <w:rPr>
          <w:b/>
          <w:bCs/>
          <w:color w:val="000000" w:themeColor="text1"/>
          <w:sz w:val="20"/>
          <w:szCs w:val="20"/>
        </w:rPr>
        <w:t>Postanowienia końcowe</w:t>
      </w:r>
    </w:p>
    <w:p w14:paraId="029E9E47" w14:textId="77777777" w:rsidR="002336C7" w:rsidRPr="00F85F30" w:rsidRDefault="002336C7" w:rsidP="002336C7">
      <w:pPr>
        <w:pStyle w:val="Akapitzlist"/>
        <w:numPr>
          <w:ilvl w:val="0"/>
          <w:numId w:val="36"/>
        </w:numPr>
        <w:spacing w:after="0" w:line="276" w:lineRule="auto"/>
        <w:ind w:left="360" w:right="0"/>
        <w:rPr>
          <w:color w:val="000000" w:themeColor="text1"/>
          <w:sz w:val="20"/>
          <w:szCs w:val="20"/>
        </w:rPr>
      </w:pPr>
      <w:r w:rsidRPr="00F85F30">
        <w:rPr>
          <w:color w:val="000000" w:themeColor="text1"/>
          <w:sz w:val="20"/>
          <w:szCs w:val="20"/>
        </w:rPr>
        <w:t>Złożenie przez Uczestnika Formularza Zgłoszeniowego jest równoznaczne z akceptacją treści Regulaminu.</w:t>
      </w:r>
    </w:p>
    <w:p w14:paraId="1A2ACD9C" w14:textId="77777777" w:rsidR="002336C7" w:rsidRPr="00F85F30" w:rsidRDefault="002336C7" w:rsidP="002336C7">
      <w:pPr>
        <w:pStyle w:val="Akapitzlist"/>
        <w:numPr>
          <w:ilvl w:val="0"/>
          <w:numId w:val="36"/>
        </w:numPr>
        <w:spacing w:after="0" w:line="276" w:lineRule="auto"/>
        <w:ind w:left="360" w:right="0"/>
        <w:rPr>
          <w:color w:val="000000" w:themeColor="text1"/>
          <w:sz w:val="20"/>
          <w:szCs w:val="20"/>
        </w:rPr>
      </w:pPr>
      <w:r w:rsidRPr="00F85F30">
        <w:rPr>
          <w:color w:val="000000" w:themeColor="text1"/>
          <w:sz w:val="20"/>
          <w:szCs w:val="20"/>
        </w:rPr>
        <w:t>Organizator Rekrutacji zastrzega sobie prawo do wprowadzania zmian w Regulaminie lub odwołania Rekrutacji. O odwołaniu Rekrutacji lub wprowadzeniu zmian w Regulaminie Organizator poinformuje tą samą drogą, jaką Rekrutacja została ogłoszona, tj. zgodnie z §1 ust. 5 Regulaminu.</w:t>
      </w:r>
    </w:p>
    <w:p w14:paraId="771E8C8A" w14:textId="77777777" w:rsidR="002336C7" w:rsidRPr="00F85F30" w:rsidRDefault="002336C7" w:rsidP="002336C7">
      <w:pPr>
        <w:pStyle w:val="Akapitzlist"/>
        <w:numPr>
          <w:ilvl w:val="0"/>
          <w:numId w:val="36"/>
        </w:numPr>
        <w:spacing w:after="0" w:line="276" w:lineRule="auto"/>
        <w:ind w:left="360" w:right="0"/>
        <w:rPr>
          <w:color w:val="000000" w:themeColor="text1"/>
          <w:sz w:val="20"/>
          <w:szCs w:val="20"/>
        </w:rPr>
      </w:pPr>
      <w:commentRangeStart w:id="0"/>
      <w:r w:rsidRPr="00F85F30">
        <w:rPr>
          <w:color w:val="000000" w:themeColor="text1"/>
          <w:sz w:val="20"/>
          <w:szCs w:val="20"/>
        </w:rPr>
        <w:t xml:space="preserve">Organizator </w:t>
      </w:r>
      <w:commentRangeEnd w:id="0"/>
      <w:r w:rsidRPr="00F85F30">
        <w:rPr>
          <w:rStyle w:val="Odwoaniedokomentarza"/>
          <w:color w:val="000000" w:themeColor="text1"/>
          <w:sz w:val="20"/>
          <w:szCs w:val="20"/>
        </w:rPr>
        <w:commentReference w:id="0"/>
      </w:r>
      <w:r w:rsidRPr="00F85F30">
        <w:rPr>
          <w:color w:val="000000" w:themeColor="text1"/>
          <w:sz w:val="20"/>
          <w:szCs w:val="20"/>
        </w:rPr>
        <w:t xml:space="preserve">może odwołać Rekrutację, w szczególności, jeśli wpłynęło mniej niż 7 Formularzy Zgłoszeniowych lub te, które wpłynęły nie spełniają wymagań określonych Regulaminem, a także w przypadku, kiedy dojdzie do zmiany obowiązujących przepisów uniemożliwiających przeprowadzenie Rekrutacji lub gdy wskutek działania siły wyższej przeprowadzenie Rekrutacji stanie się niemożliwe. </w:t>
      </w:r>
    </w:p>
    <w:p w14:paraId="6A028F86" w14:textId="77777777" w:rsidR="002336C7" w:rsidRPr="00F85F30" w:rsidRDefault="002336C7" w:rsidP="002336C7">
      <w:pPr>
        <w:pStyle w:val="Akapitzlist"/>
        <w:numPr>
          <w:ilvl w:val="0"/>
          <w:numId w:val="36"/>
        </w:numPr>
        <w:spacing w:after="0" w:line="276" w:lineRule="auto"/>
        <w:ind w:left="360" w:right="0"/>
        <w:rPr>
          <w:color w:val="000000" w:themeColor="text1"/>
          <w:sz w:val="20"/>
          <w:szCs w:val="20"/>
        </w:rPr>
      </w:pPr>
      <w:r w:rsidRPr="00F85F30">
        <w:rPr>
          <w:color w:val="000000" w:themeColor="text1"/>
          <w:sz w:val="20"/>
          <w:szCs w:val="20"/>
        </w:rPr>
        <w:t>Wszelkie reklamacje dotyczące Rekrutacji można zgłaszać w szczególności drogą elektroniczną na adres e-mail monika.michalek@muzeumwarszawy.pl. W celu przyspieszenia rozpatrzenia reklamacji prosimy o podanie opisu przyczyn uzasadniających reklamację. Reklamacje będą rozpatrywane w terminie 14 od dnia ich otrzymania przez Organizatora. Procedura reklamacyjna przyjęta przez Organizatora nie narusza w żaden sposób uprawnień przyznanych Kandydatom/Uczestnikom Rekrutacji na mocy powszechnie obowiązującego prawa, w tym możliwości dochodzenia roszczeń na drodze postępowania sądowego. </w:t>
      </w:r>
    </w:p>
    <w:p w14:paraId="7F48E603" w14:textId="77777777" w:rsidR="002336C7" w:rsidRPr="00F85F30" w:rsidRDefault="002336C7" w:rsidP="002336C7">
      <w:pPr>
        <w:pStyle w:val="Akapitzlist"/>
        <w:numPr>
          <w:ilvl w:val="0"/>
          <w:numId w:val="36"/>
        </w:numPr>
        <w:spacing w:after="0" w:line="276" w:lineRule="auto"/>
        <w:ind w:left="360" w:right="0"/>
        <w:rPr>
          <w:color w:val="000000" w:themeColor="text1"/>
          <w:sz w:val="20"/>
          <w:szCs w:val="20"/>
        </w:rPr>
      </w:pPr>
      <w:r w:rsidRPr="00F85F30">
        <w:rPr>
          <w:color w:val="000000" w:themeColor="text1"/>
          <w:sz w:val="20"/>
          <w:szCs w:val="20"/>
        </w:rPr>
        <w:t>W sprawach nieuregulowanych niniejszym Regulaminem, zastosowanie mają powszechnie obowiązujące przepisy prawa polskiego, w szczególności Kodeksu cywilnego.</w:t>
      </w:r>
    </w:p>
    <w:p w14:paraId="2AACF53B" w14:textId="77777777" w:rsidR="002336C7" w:rsidRPr="00F85F30" w:rsidRDefault="002336C7" w:rsidP="002336C7">
      <w:pPr>
        <w:pStyle w:val="Akapitzlist"/>
        <w:numPr>
          <w:ilvl w:val="0"/>
          <w:numId w:val="36"/>
        </w:numPr>
        <w:spacing w:after="0" w:line="276" w:lineRule="auto"/>
        <w:ind w:left="360" w:right="0"/>
        <w:rPr>
          <w:color w:val="000000" w:themeColor="text1"/>
          <w:sz w:val="20"/>
          <w:szCs w:val="20"/>
        </w:rPr>
      </w:pPr>
      <w:r w:rsidRPr="00F85F30">
        <w:rPr>
          <w:color w:val="000000" w:themeColor="text1"/>
          <w:sz w:val="20"/>
          <w:szCs w:val="20"/>
        </w:rPr>
        <w:t xml:space="preserve">Organizator jest również Administratorem danych w rozumieniu RODO. Zasady przetwarzania danych osobowych udostępnianych lub zbieranych w związku z Rekrutacją zawarte są w załączonej Klauzuli informacyjnej, która stanowi załącznik nr 2 do Regulaminu. </w:t>
      </w:r>
    </w:p>
    <w:p w14:paraId="4848A0E4" w14:textId="77777777" w:rsidR="002336C7" w:rsidRPr="00F85F30" w:rsidRDefault="002336C7" w:rsidP="002336C7">
      <w:pPr>
        <w:pStyle w:val="Akapitzlist"/>
        <w:numPr>
          <w:ilvl w:val="0"/>
          <w:numId w:val="36"/>
        </w:numPr>
        <w:spacing w:after="0" w:line="276" w:lineRule="auto"/>
        <w:ind w:left="360" w:right="0"/>
        <w:rPr>
          <w:color w:val="000000" w:themeColor="text1"/>
          <w:sz w:val="20"/>
          <w:szCs w:val="20"/>
        </w:rPr>
      </w:pPr>
      <w:r w:rsidRPr="00F85F30">
        <w:rPr>
          <w:color w:val="000000" w:themeColor="text1"/>
          <w:sz w:val="20"/>
          <w:szCs w:val="20"/>
        </w:rPr>
        <w:t xml:space="preserve">Wszelkie zapytania związane z organizacją Rekrutacji należy kierować do Moniki Michałek, e-mail: </w:t>
      </w:r>
      <w:hyperlink r:id="rId12">
        <w:r w:rsidRPr="00F85F30">
          <w:rPr>
            <w:rStyle w:val="Hipercze"/>
            <w:color w:val="000000" w:themeColor="text1"/>
            <w:sz w:val="20"/>
            <w:szCs w:val="20"/>
          </w:rPr>
          <w:t>monika.michalek@muzeumwarszawy.pl</w:t>
        </w:r>
      </w:hyperlink>
      <w:r w:rsidRPr="00F85F30">
        <w:rPr>
          <w:color w:val="000000" w:themeColor="text1"/>
          <w:sz w:val="20"/>
          <w:szCs w:val="20"/>
        </w:rPr>
        <w:t xml:space="preserve"> </w:t>
      </w:r>
    </w:p>
    <w:p w14:paraId="4568B7ED" w14:textId="1B99D5E6" w:rsidR="002336C7" w:rsidRPr="002336C7" w:rsidRDefault="002336C7" w:rsidP="002336C7">
      <w:pPr>
        <w:pStyle w:val="Akapitzlist"/>
        <w:numPr>
          <w:ilvl w:val="0"/>
          <w:numId w:val="36"/>
        </w:numPr>
        <w:spacing w:after="0" w:line="276" w:lineRule="auto"/>
        <w:ind w:left="360" w:right="0"/>
        <w:rPr>
          <w:color w:val="000000" w:themeColor="text1"/>
          <w:sz w:val="20"/>
          <w:szCs w:val="20"/>
        </w:rPr>
      </w:pPr>
      <w:r w:rsidRPr="00F85F30">
        <w:rPr>
          <w:color w:val="000000" w:themeColor="text1"/>
          <w:sz w:val="20"/>
          <w:szCs w:val="20"/>
        </w:rPr>
        <w:t xml:space="preserve">Regulamin wchodzi w życie z dniem 16.04.2026 r. </w:t>
      </w:r>
    </w:p>
    <w:p w14:paraId="5D64D63D" w14:textId="77777777" w:rsidR="002336C7" w:rsidRPr="00F85F30" w:rsidRDefault="002336C7" w:rsidP="002336C7">
      <w:pPr>
        <w:pageBreakBefore/>
        <w:tabs>
          <w:tab w:val="left" w:pos="3255"/>
        </w:tabs>
        <w:rPr>
          <w:b/>
          <w:bCs/>
          <w:color w:val="000000" w:themeColor="text1"/>
          <w:sz w:val="20"/>
          <w:szCs w:val="20"/>
        </w:rPr>
      </w:pPr>
      <w:r w:rsidRPr="00F85F30">
        <w:rPr>
          <w:b/>
          <w:bCs/>
          <w:color w:val="000000" w:themeColor="text1"/>
          <w:sz w:val="20"/>
          <w:szCs w:val="20"/>
        </w:rPr>
        <w:lastRenderedPageBreak/>
        <w:t xml:space="preserve">Załącznik nr 1 </w:t>
      </w:r>
      <w:r w:rsidRPr="002336C7">
        <w:rPr>
          <w:color w:val="000000" w:themeColor="text1"/>
          <w:sz w:val="20"/>
          <w:szCs w:val="20"/>
        </w:rPr>
        <w:t>– Klauzula informacyjna RODO</w:t>
      </w:r>
    </w:p>
    <w:p w14:paraId="007BC585" w14:textId="77777777" w:rsidR="002336C7" w:rsidRPr="00F85F30" w:rsidRDefault="002336C7" w:rsidP="002336C7">
      <w:pPr>
        <w:spacing w:line="276" w:lineRule="auto"/>
        <w:contextualSpacing/>
        <w:rPr>
          <w:i/>
          <w:iCs/>
          <w:color w:val="000000" w:themeColor="text1"/>
          <w:sz w:val="20"/>
          <w:szCs w:val="20"/>
        </w:rPr>
      </w:pPr>
      <w:r w:rsidRPr="00F85F30">
        <w:rPr>
          <w:b/>
          <w:bCs/>
          <w:color w:val="000000" w:themeColor="text1"/>
          <w:sz w:val="20"/>
          <w:szCs w:val="20"/>
        </w:rPr>
        <w:t>Obowiązek informacyjny</w:t>
      </w:r>
      <w:r w:rsidRPr="00F85F30">
        <w:rPr>
          <w:color w:val="000000" w:themeColor="text1"/>
          <w:sz w:val="20"/>
          <w:szCs w:val="20"/>
        </w:rPr>
        <w:t xml:space="preserve"> wynikający z Rozporządzenia Parlamentu Europejskiego i Rady (UE) 2016/679 z 27 kwietnia 2016 r. </w:t>
      </w:r>
      <w:r w:rsidRPr="00F85F30">
        <w:rPr>
          <w:i/>
          <w:iCs/>
          <w:color w:val="000000" w:themeColor="text1"/>
          <w:sz w:val="20"/>
          <w:szCs w:val="20"/>
        </w:rPr>
        <w:t>w sprawie ochrony osób fizycznych w związku z przetwarzaniem danych osobowych i w sprawie swobodnego przepływu takich danych oraz uchylenia dyrektywy 95/46/we (ogólne rozporządzenie o ochronie danych) („</w:t>
      </w:r>
      <w:r w:rsidRPr="00F85F30">
        <w:rPr>
          <w:b/>
          <w:bCs/>
          <w:i/>
          <w:iCs/>
          <w:color w:val="000000" w:themeColor="text1"/>
          <w:sz w:val="20"/>
          <w:szCs w:val="20"/>
        </w:rPr>
        <w:t>RODO</w:t>
      </w:r>
      <w:r w:rsidRPr="00F85F30">
        <w:rPr>
          <w:i/>
          <w:iCs/>
          <w:color w:val="000000" w:themeColor="text1"/>
          <w:sz w:val="20"/>
          <w:szCs w:val="20"/>
        </w:rPr>
        <w:t>”)</w:t>
      </w:r>
    </w:p>
    <w:p w14:paraId="27552D40" w14:textId="77777777" w:rsidR="002336C7" w:rsidRPr="00F85F30" w:rsidRDefault="002336C7" w:rsidP="002336C7">
      <w:pPr>
        <w:pStyle w:val="Bezodstpw"/>
        <w:numPr>
          <w:ilvl w:val="0"/>
          <w:numId w:val="47"/>
        </w:numPr>
        <w:spacing w:line="276" w:lineRule="auto"/>
        <w:ind w:left="357" w:hanging="357"/>
        <w:jc w:val="both"/>
        <w:rPr>
          <w:rFonts w:ascii="Arial" w:hAnsi="Arial" w:cs="Arial"/>
          <w:color w:val="000000" w:themeColor="text1"/>
          <w:sz w:val="20"/>
          <w:szCs w:val="20"/>
        </w:rPr>
      </w:pPr>
      <w:r w:rsidRPr="00F85F30">
        <w:rPr>
          <w:rFonts w:ascii="Arial" w:hAnsi="Arial" w:cs="Arial"/>
          <w:color w:val="000000" w:themeColor="text1"/>
          <w:sz w:val="20"/>
          <w:szCs w:val="20"/>
        </w:rPr>
        <w:t xml:space="preserve">Administratorem Pani/Pana danych osobowych jest Muzeum Warszawy, Rynek Starego Miasta 28, 00-272 Warszawa, wpisane do Rejestru Instytucji Kultury prowadzonego przez Prezydenta </w:t>
      </w:r>
      <w:r w:rsidRPr="00F85F30">
        <w:rPr>
          <w:rFonts w:ascii="Arial" w:hAnsi="Arial" w:cs="Arial"/>
          <w:color w:val="000000" w:themeColor="text1"/>
          <w:sz w:val="20"/>
          <w:szCs w:val="20"/>
        </w:rPr>
        <w:br/>
        <w:t xml:space="preserve">m. st. Warszawy, pod numerem RIK/8/2000/SPW, REGON: 016387044, NIP: 5251290392. </w:t>
      </w:r>
    </w:p>
    <w:p w14:paraId="09B5B0FE" w14:textId="77777777" w:rsidR="002336C7" w:rsidRPr="00F85F30" w:rsidRDefault="002336C7" w:rsidP="002336C7">
      <w:pPr>
        <w:pStyle w:val="Akapitzlist"/>
        <w:numPr>
          <w:ilvl w:val="0"/>
          <w:numId w:val="47"/>
        </w:numPr>
        <w:spacing w:after="0" w:line="276" w:lineRule="auto"/>
        <w:ind w:left="357" w:right="0" w:hanging="357"/>
        <w:rPr>
          <w:color w:val="000000" w:themeColor="text1"/>
          <w:sz w:val="20"/>
          <w:szCs w:val="20"/>
        </w:rPr>
      </w:pPr>
      <w:r w:rsidRPr="00F85F30">
        <w:rPr>
          <w:color w:val="000000" w:themeColor="text1"/>
          <w:sz w:val="20"/>
          <w:szCs w:val="20"/>
        </w:rPr>
        <w:t>Inspektor Ochrony Danych powołany przez Administratora nadzoruje prawidłowość przetwarzania danych osobowych. Z Inspektorem Ochrony Danych można skontaktować się za pomocą poczty tradycyjnej pisząc na adres: Rynek Starego Miasta 28, 00-272 Warszawa lub za pośrednictwem adresu e-mail: dane.osobowe@muzeumwarszawy.pl.</w:t>
      </w:r>
    </w:p>
    <w:p w14:paraId="1A53BCDB" w14:textId="77777777" w:rsidR="002336C7" w:rsidRPr="00F85F30" w:rsidRDefault="002336C7" w:rsidP="002336C7">
      <w:pPr>
        <w:numPr>
          <w:ilvl w:val="0"/>
          <w:numId w:val="47"/>
        </w:numPr>
        <w:spacing w:after="0" w:line="259" w:lineRule="auto"/>
        <w:ind w:right="0"/>
        <w:rPr>
          <w:color w:val="000000" w:themeColor="text1"/>
          <w:sz w:val="20"/>
          <w:szCs w:val="20"/>
        </w:rPr>
      </w:pPr>
      <w:r w:rsidRPr="00F85F30">
        <w:rPr>
          <w:color w:val="000000" w:themeColor="text1"/>
          <w:sz w:val="20"/>
          <w:szCs w:val="20"/>
        </w:rPr>
        <w:t xml:space="preserve">Pani/Pana dane osobowe będą przetwarzane w następujących celach oraz w oparciu </w:t>
      </w:r>
      <w:r w:rsidRPr="00F85F30">
        <w:rPr>
          <w:color w:val="000000" w:themeColor="text1"/>
          <w:sz w:val="20"/>
          <w:szCs w:val="20"/>
        </w:rPr>
        <w:br/>
        <w:t>o następujące podstawy prawne:</w:t>
      </w:r>
    </w:p>
    <w:p w14:paraId="1980DEB6" w14:textId="77777777" w:rsidR="002336C7" w:rsidRPr="00F85F30" w:rsidRDefault="002336C7" w:rsidP="002336C7">
      <w:pPr>
        <w:numPr>
          <w:ilvl w:val="1"/>
          <w:numId w:val="47"/>
        </w:numPr>
        <w:spacing w:after="0" w:line="259" w:lineRule="auto"/>
        <w:ind w:right="0"/>
        <w:rPr>
          <w:color w:val="000000" w:themeColor="text1"/>
          <w:sz w:val="20"/>
          <w:szCs w:val="20"/>
        </w:rPr>
      </w:pPr>
      <w:r w:rsidRPr="00F85F30">
        <w:rPr>
          <w:color w:val="000000" w:themeColor="text1"/>
          <w:sz w:val="20"/>
          <w:szCs w:val="20"/>
        </w:rPr>
        <w:t>zawarcia z Panią/Panem umowy, zgodnie z art. 6 ust. 1 lit. b RODO, tj. niezbędności przetwarzania do wykonania umowy, której jest Pani/Pan stroną, lub do podjęcia działań na Pani/Pana żądanie, przed zawarciem umowy;</w:t>
      </w:r>
    </w:p>
    <w:p w14:paraId="7FECB056" w14:textId="77777777" w:rsidR="002336C7" w:rsidRPr="00F85F30" w:rsidRDefault="002336C7" w:rsidP="002336C7">
      <w:pPr>
        <w:numPr>
          <w:ilvl w:val="1"/>
          <w:numId w:val="47"/>
        </w:numPr>
        <w:spacing w:after="0" w:line="259" w:lineRule="auto"/>
        <w:ind w:left="1077" w:right="0" w:hanging="357"/>
        <w:rPr>
          <w:color w:val="000000" w:themeColor="text1"/>
          <w:sz w:val="20"/>
          <w:szCs w:val="20"/>
        </w:rPr>
      </w:pPr>
      <w:r w:rsidRPr="00F85F30">
        <w:rPr>
          <w:color w:val="000000" w:themeColor="text1"/>
          <w:sz w:val="20"/>
          <w:szCs w:val="20"/>
        </w:rPr>
        <w:t>realizacji obowiązków prawnych Administratora związanych z umową, np. prowadzenia dokumentacji rachunkowej (podstawa prawna - art. 6 ust. 1 lit. c RODO) – „obowiązek prawny”;</w:t>
      </w:r>
    </w:p>
    <w:p w14:paraId="3635CEFD" w14:textId="77777777" w:rsidR="002336C7" w:rsidRPr="00F85F30" w:rsidRDefault="002336C7" w:rsidP="002336C7">
      <w:pPr>
        <w:numPr>
          <w:ilvl w:val="1"/>
          <w:numId w:val="47"/>
        </w:numPr>
        <w:spacing w:after="0" w:line="259" w:lineRule="auto"/>
        <w:ind w:right="0"/>
        <w:rPr>
          <w:color w:val="000000" w:themeColor="text1"/>
          <w:sz w:val="20"/>
          <w:szCs w:val="20"/>
        </w:rPr>
      </w:pPr>
      <w:r w:rsidRPr="00F85F30">
        <w:rPr>
          <w:color w:val="000000" w:themeColor="text1"/>
          <w:sz w:val="20"/>
          <w:szCs w:val="20"/>
        </w:rPr>
        <w:t>dochodzenia i obrony w razie zaistnienia wzajemnych roszczeń związanych z umową (podstawa prawna - art. 6 ust. 1 lit. f RODO) – „prawnie uzasadniony interes”.</w:t>
      </w:r>
    </w:p>
    <w:p w14:paraId="495285D1" w14:textId="77777777" w:rsidR="002336C7" w:rsidRPr="00F85F30" w:rsidRDefault="002336C7" w:rsidP="002336C7">
      <w:pPr>
        <w:pStyle w:val="Akapitzlist"/>
        <w:numPr>
          <w:ilvl w:val="0"/>
          <w:numId w:val="47"/>
        </w:numPr>
        <w:spacing w:after="0" w:line="276" w:lineRule="auto"/>
        <w:ind w:right="0"/>
        <w:rPr>
          <w:color w:val="000000" w:themeColor="text1"/>
          <w:sz w:val="20"/>
          <w:szCs w:val="20"/>
        </w:rPr>
      </w:pPr>
      <w:r w:rsidRPr="00F85F30">
        <w:rPr>
          <w:color w:val="000000" w:themeColor="text1"/>
          <w:sz w:val="20"/>
          <w:szCs w:val="20"/>
        </w:rPr>
        <w:t>Odbiorcami Pani/Pana danych osobowych są podmioty, którym Administrator zleca wykonanie czynności, z którymi wiąże się konieczność przetwarzania danych (podmioty przetwarzające). Zgodnie z obowiązującym prawem Administrator może przekazywać dane podmiotom przetwarzającym je na zlecenie Administratora na podstawie umów o powierzenie przetwarzania danych osobowych (np. doradcom, audytorom, podmiotom świadczącym usługi IT) oraz innym podmiotom uprawnionym na podstawie obowiązujących przepisów (np. sądy, organy ścigania) – na podstawie posiadającego podstawę prawną żądania.</w:t>
      </w:r>
    </w:p>
    <w:p w14:paraId="7DE48ED2" w14:textId="77777777" w:rsidR="002336C7" w:rsidRPr="00F85F30" w:rsidRDefault="002336C7" w:rsidP="002336C7">
      <w:pPr>
        <w:pStyle w:val="Akapitzlist"/>
        <w:numPr>
          <w:ilvl w:val="0"/>
          <w:numId w:val="47"/>
        </w:numPr>
        <w:spacing w:after="0" w:line="276" w:lineRule="auto"/>
        <w:ind w:right="0"/>
        <w:rPr>
          <w:color w:val="000000" w:themeColor="text1"/>
          <w:sz w:val="20"/>
          <w:szCs w:val="20"/>
        </w:rPr>
      </w:pPr>
      <w:r w:rsidRPr="00F85F30">
        <w:rPr>
          <w:color w:val="000000" w:themeColor="text1"/>
          <w:sz w:val="20"/>
          <w:szCs w:val="20"/>
        </w:rPr>
        <w:t>Pani/Pana dane osobowe nie są przekazywane ani do Państw Trzecich, tj. poza Europejski Obszar Gospodarczy (EOG), ani organizacji międzynarodowych.</w:t>
      </w:r>
    </w:p>
    <w:p w14:paraId="4447FDB5" w14:textId="77777777" w:rsidR="002336C7" w:rsidRPr="00F85F30" w:rsidRDefault="002336C7" w:rsidP="002336C7">
      <w:pPr>
        <w:pStyle w:val="Akapitzlist"/>
        <w:numPr>
          <w:ilvl w:val="0"/>
          <w:numId w:val="47"/>
        </w:numPr>
        <w:spacing w:after="0" w:line="276" w:lineRule="auto"/>
        <w:ind w:right="0"/>
        <w:rPr>
          <w:color w:val="000000" w:themeColor="text1"/>
          <w:sz w:val="20"/>
          <w:szCs w:val="20"/>
        </w:rPr>
      </w:pPr>
      <w:r w:rsidRPr="00F85F30">
        <w:rPr>
          <w:color w:val="000000" w:themeColor="text1"/>
          <w:sz w:val="20"/>
          <w:szCs w:val="20"/>
        </w:rPr>
        <w:t>Dane przechowywane będą przez okres obowiązywania umowy, a po tym okresie do wygaśnięcia obowiązków przechowywania danych wynikających z przepisów prawa.</w:t>
      </w:r>
    </w:p>
    <w:p w14:paraId="18DCE67E" w14:textId="77777777" w:rsidR="002336C7" w:rsidRPr="00F85F30" w:rsidRDefault="002336C7" w:rsidP="002336C7">
      <w:pPr>
        <w:pStyle w:val="Akapitzlist"/>
        <w:numPr>
          <w:ilvl w:val="0"/>
          <w:numId w:val="47"/>
        </w:numPr>
        <w:spacing w:after="0" w:line="276" w:lineRule="auto"/>
        <w:ind w:right="0"/>
        <w:rPr>
          <w:color w:val="000000" w:themeColor="text1"/>
          <w:sz w:val="20"/>
          <w:szCs w:val="20"/>
        </w:rPr>
      </w:pPr>
      <w:r w:rsidRPr="00F85F30">
        <w:rPr>
          <w:color w:val="000000" w:themeColor="text1"/>
          <w:sz w:val="20"/>
          <w:szCs w:val="20"/>
        </w:rPr>
        <w:t>Posiada Pani/Pan prawo dostępu do treści swoich danych oraz, z zastrzeżeniem przepisów prawa, prawo ich sprostowania, usunięcia, ograniczenia przetwarzania, prawo do przenoszenia danych, prawo do wniesienia sprzeciwu wobec przetwarzania.</w:t>
      </w:r>
    </w:p>
    <w:p w14:paraId="6D832C2A" w14:textId="77777777" w:rsidR="002336C7" w:rsidRPr="00F85F30" w:rsidRDefault="002336C7" w:rsidP="002336C7">
      <w:pPr>
        <w:pStyle w:val="Akapitzlist"/>
        <w:numPr>
          <w:ilvl w:val="0"/>
          <w:numId w:val="47"/>
        </w:numPr>
        <w:spacing w:after="0" w:line="276" w:lineRule="auto"/>
        <w:ind w:right="0"/>
        <w:rPr>
          <w:color w:val="000000" w:themeColor="text1"/>
          <w:sz w:val="20"/>
          <w:szCs w:val="20"/>
        </w:rPr>
      </w:pPr>
      <w:r w:rsidRPr="00F85F30">
        <w:rPr>
          <w:color w:val="000000" w:themeColor="text1"/>
          <w:sz w:val="20"/>
          <w:szCs w:val="20"/>
        </w:rPr>
        <w:t>Posiada Pani/Pan prawo do wniesienia skargi do organu nadzorczego zajmującego się ochroną danych osobowych, tj. Prezesa Urzędu Ochrony Danych Osobowych.</w:t>
      </w:r>
    </w:p>
    <w:p w14:paraId="5C423088" w14:textId="77777777" w:rsidR="002336C7" w:rsidRPr="00F85F30" w:rsidRDefault="002336C7" w:rsidP="002336C7">
      <w:pPr>
        <w:pStyle w:val="Akapitzlist"/>
        <w:numPr>
          <w:ilvl w:val="0"/>
          <w:numId w:val="47"/>
        </w:numPr>
        <w:spacing w:after="0" w:line="276" w:lineRule="auto"/>
        <w:ind w:right="0"/>
        <w:rPr>
          <w:color w:val="000000" w:themeColor="text1"/>
          <w:sz w:val="20"/>
          <w:szCs w:val="20"/>
        </w:rPr>
      </w:pPr>
      <w:r w:rsidRPr="00F85F30">
        <w:rPr>
          <w:color w:val="000000" w:themeColor="text1"/>
          <w:sz w:val="20"/>
          <w:szCs w:val="20"/>
        </w:rPr>
        <w:t>Podanie danych osobowych jest dobrowolne, jednak niezbędne do zawarcia i wykonania Umowy.</w:t>
      </w:r>
    </w:p>
    <w:p w14:paraId="724CB32F" w14:textId="77777777" w:rsidR="002336C7" w:rsidRPr="00F85F30" w:rsidRDefault="002336C7" w:rsidP="002336C7">
      <w:pPr>
        <w:pStyle w:val="Akapitzlist"/>
        <w:numPr>
          <w:ilvl w:val="0"/>
          <w:numId w:val="47"/>
        </w:numPr>
        <w:spacing w:before="60" w:after="40" w:line="276" w:lineRule="auto"/>
        <w:ind w:right="0"/>
        <w:rPr>
          <w:color w:val="000000" w:themeColor="text1"/>
          <w:sz w:val="20"/>
          <w:szCs w:val="20"/>
        </w:rPr>
      </w:pPr>
      <w:r w:rsidRPr="00F85F30">
        <w:rPr>
          <w:color w:val="000000" w:themeColor="text1"/>
          <w:sz w:val="20"/>
          <w:szCs w:val="20"/>
        </w:rPr>
        <w:t>Dane osobowe bez wyrażenia odrębnej zgody nie będą przetwarzane w sposób zautomatyzowany, w tym w oparciu o profilowanie.</w:t>
      </w:r>
    </w:p>
    <w:p w14:paraId="038313DB" w14:textId="77777777" w:rsidR="002336C7" w:rsidRPr="00F85F30" w:rsidRDefault="002336C7" w:rsidP="002336C7">
      <w:pPr>
        <w:pStyle w:val="Akapitzlist"/>
        <w:numPr>
          <w:ilvl w:val="0"/>
          <w:numId w:val="47"/>
        </w:numPr>
        <w:spacing w:after="0" w:line="276" w:lineRule="auto"/>
        <w:ind w:right="0"/>
        <w:rPr>
          <w:color w:val="000000" w:themeColor="text1"/>
          <w:sz w:val="20"/>
          <w:szCs w:val="20"/>
        </w:rPr>
      </w:pPr>
      <w:r w:rsidRPr="00F85F30">
        <w:rPr>
          <w:color w:val="000000" w:themeColor="text1"/>
          <w:sz w:val="20"/>
          <w:szCs w:val="20"/>
        </w:rPr>
        <w:t>Więcej informacji na temat sposobu realizacji praw, określonych powyżej, może Pani/Pan uzyskać kontaktując się z Administratorem lub Inspektorem Ochrony Danych w sposób określony w ust. 2 i 3.</w:t>
      </w:r>
    </w:p>
    <w:p w14:paraId="569D5CBF" w14:textId="77777777" w:rsidR="002336C7" w:rsidRPr="00F85F30" w:rsidRDefault="002336C7" w:rsidP="002336C7">
      <w:pPr>
        <w:pStyle w:val="Akapitzlist"/>
        <w:numPr>
          <w:ilvl w:val="0"/>
          <w:numId w:val="47"/>
        </w:numPr>
        <w:spacing w:after="0" w:line="276" w:lineRule="auto"/>
        <w:ind w:right="0"/>
        <w:rPr>
          <w:color w:val="000000" w:themeColor="text1"/>
          <w:sz w:val="20"/>
          <w:szCs w:val="20"/>
        </w:rPr>
      </w:pPr>
      <w:r w:rsidRPr="00F85F30">
        <w:rPr>
          <w:color w:val="000000" w:themeColor="text1"/>
          <w:sz w:val="20"/>
          <w:szCs w:val="20"/>
        </w:rPr>
        <w:t xml:space="preserve">Administrator dokłada wszelkich starań, aby zapewnić wszelkie środki fizycznej, technicznej </w:t>
      </w:r>
      <w:r w:rsidRPr="00F85F30">
        <w:rPr>
          <w:color w:val="000000" w:themeColor="text1"/>
          <w:sz w:val="20"/>
          <w:szCs w:val="20"/>
        </w:rPr>
        <w:br/>
        <w:t>i organizacyjnej ochrony danych osobowych przed ich przypadkowym czy umyślnym zniszczeniem, utratą, zmianą, nieuprawnionym ujawnieniem, wykorzystaniem czy dostępem, zgodnie ze wszystkimi obowiązującymi przepisami.</w:t>
      </w:r>
    </w:p>
    <w:p w14:paraId="6DFC0152" w14:textId="77777777" w:rsidR="002336C7" w:rsidRPr="00F85F30" w:rsidRDefault="002336C7" w:rsidP="002336C7">
      <w:pPr>
        <w:spacing w:after="0" w:line="276" w:lineRule="auto"/>
        <w:rPr>
          <w:color w:val="000000" w:themeColor="text1"/>
          <w:sz w:val="20"/>
          <w:szCs w:val="20"/>
        </w:rPr>
      </w:pPr>
    </w:p>
    <w:p w14:paraId="77CBA33E" w14:textId="77777777" w:rsidR="002336C7" w:rsidRPr="00F85F30" w:rsidRDefault="002336C7" w:rsidP="002336C7">
      <w:pPr>
        <w:spacing w:after="0" w:line="276" w:lineRule="auto"/>
        <w:rPr>
          <w:color w:val="000000" w:themeColor="text1"/>
          <w:sz w:val="20"/>
          <w:szCs w:val="20"/>
        </w:rPr>
      </w:pPr>
    </w:p>
    <w:p w14:paraId="5A42767C" w14:textId="77777777" w:rsidR="002336C7" w:rsidRPr="00F85F30" w:rsidRDefault="002336C7" w:rsidP="002336C7">
      <w:pPr>
        <w:spacing w:after="0" w:line="276" w:lineRule="auto"/>
        <w:rPr>
          <w:color w:val="000000" w:themeColor="text1"/>
          <w:sz w:val="20"/>
          <w:szCs w:val="20"/>
        </w:rPr>
      </w:pPr>
    </w:p>
    <w:p w14:paraId="42C861B7" w14:textId="77777777" w:rsidR="002336C7" w:rsidRPr="00F85F30" w:rsidRDefault="002336C7" w:rsidP="002336C7">
      <w:pPr>
        <w:spacing w:after="0" w:line="276" w:lineRule="auto"/>
        <w:rPr>
          <w:color w:val="000000" w:themeColor="text1"/>
          <w:sz w:val="20"/>
          <w:szCs w:val="20"/>
        </w:rPr>
      </w:pPr>
    </w:p>
    <w:p w14:paraId="1C598E30" w14:textId="77777777" w:rsidR="002336C7" w:rsidRPr="00F85F30" w:rsidRDefault="002336C7" w:rsidP="002336C7">
      <w:pPr>
        <w:spacing w:after="0" w:line="276" w:lineRule="auto"/>
        <w:rPr>
          <w:color w:val="000000" w:themeColor="text1"/>
          <w:sz w:val="20"/>
          <w:szCs w:val="20"/>
        </w:rPr>
      </w:pPr>
    </w:p>
    <w:p w14:paraId="32B07FB6" w14:textId="550DAFEB" w:rsidR="002336C7" w:rsidRPr="00F85F30" w:rsidRDefault="002336C7" w:rsidP="002336C7">
      <w:pPr>
        <w:spacing w:after="0" w:line="276" w:lineRule="auto"/>
        <w:rPr>
          <w:color w:val="000000" w:themeColor="text1"/>
          <w:sz w:val="20"/>
          <w:szCs w:val="20"/>
        </w:rPr>
      </w:pPr>
      <w:r w:rsidRPr="00F85F30">
        <w:rPr>
          <w:color w:val="000000" w:themeColor="text1"/>
          <w:sz w:val="20"/>
          <w:szCs w:val="20"/>
        </w:rPr>
        <w:t xml:space="preserve">Załącznik nr 2 – </w:t>
      </w:r>
      <w:r>
        <w:rPr>
          <w:color w:val="000000" w:themeColor="text1"/>
          <w:sz w:val="20"/>
          <w:szCs w:val="20"/>
        </w:rPr>
        <w:t>H</w:t>
      </w:r>
      <w:r w:rsidRPr="00F85F30">
        <w:rPr>
          <w:color w:val="000000" w:themeColor="text1"/>
          <w:sz w:val="20"/>
          <w:szCs w:val="20"/>
        </w:rPr>
        <w:t>armonogram wyjazdu</w:t>
      </w:r>
    </w:p>
    <w:p w14:paraId="38202C67" w14:textId="77777777" w:rsidR="002336C7" w:rsidRPr="00F85F30" w:rsidRDefault="002336C7" w:rsidP="002336C7">
      <w:pPr>
        <w:rPr>
          <w:color w:val="000000" w:themeColor="text1"/>
          <w:sz w:val="20"/>
          <w:szCs w:val="20"/>
        </w:rPr>
      </w:pPr>
    </w:p>
    <w:tbl>
      <w:tblPr>
        <w:tblStyle w:val="Tabela-Siatka"/>
        <w:tblW w:w="0" w:type="auto"/>
        <w:tblLook w:val="04A0" w:firstRow="1" w:lastRow="0" w:firstColumn="1" w:lastColumn="0" w:noHBand="0" w:noVBand="1"/>
      </w:tblPr>
      <w:tblGrid>
        <w:gridCol w:w="1560"/>
        <w:gridCol w:w="4245"/>
        <w:gridCol w:w="3255"/>
      </w:tblGrid>
      <w:tr w:rsidR="002336C7" w:rsidRPr="00F85F30" w14:paraId="739E51A6"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4554499A" w14:textId="77777777" w:rsidR="002336C7" w:rsidRPr="00F85F30" w:rsidRDefault="002336C7" w:rsidP="00D57567">
            <w:pPr>
              <w:jc w:val="center"/>
              <w:rPr>
                <w:color w:val="000000" w:themeColor="text1"/>
                <w:sz w:val="20"/>
                <w:szCs w:val="20"/>
              </w:rPr>
            </w:pPr>
            <w:r w:rsidRPr="00F85F30">
              <w:rPr>
                <w:rFonts w:eastAsia="Aptos"/>
                <w:b/>
                <w:bCs/>
                <w:color w:val="000000" w:themeColor="text1"/>
                <w:sz w:val="20"/>
                <w:szCs w:val="20"/>
              </w:rPr>
              <w:t>Timing</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4D987F26" w14:textId="77777777" w:rsidR="002336C7" w:rsidRPr="00F85F30" w:rsidRDefault="002336C7" w:rsidP="00D57567">
            <w:pPr>
              <w:jc w:val="center"/>
              <w:rPr>
                <w:color w:val="000000" w:themeColor="text1"/>
                <w:sz w:val="20"/>
                <w:szCs w:val="20"/>
              </w:rPr>
            </w:pPr>
            <w:r w:rsidRPr="00F85F30">
              <w:rPr>
                <w:rFonts w:eastAsia="Aptos"/>
                <w:b/>
                <w:bCs/>
                <w:color w:val="000000" w:themeColor="text1"/>
                <w:sz w:val="20"/>
                <w:szCs w:val="20"/>
                <w:lang w:val="en-US"/>
              </w:rPr>
              <w:t>Event</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6E52A55A" w14:textId="77777777" w:rsidR="002336C7" w:rsidRPr="00F85F30" w:rsidRDefault="002336C7" w:rsidP="00D57567">
            <w:pPr>
              <w:jc w:val="center"/>
              <w:rPr>
                <w:color w:val="000000" w:themeColor="text1"/>
                <w:sz w:val="20"/>
                <w:szCs w:val="20"/>
              </w:rPr>
            </w:pPr>
            <w:r w:rsidRPr="00F85F30">
              <w:rPr>
                <w:rFonts w:eastAsia="Aptos"/>
                <w:b/>
                <w:bCs/>
                <w:color w:val="000000" w:themeColor="text1"/>
                <w:sz w:val="20"/>
                <w:szCs w:val="20"/>
              </w:rPr>
              <w:t>Competences</w:t>
            </w:r>
          </w:p>
        </w:tc>
      </w:tr>
      <w:tr w:rsidR="002336C7" w:rsidRPr="00F85F30" w14:paraId="4A061226"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1BAF3323" w14:textId="77777777" w:rsidR="002336C7" w:rsidRPr="00F85F30" w:rsidRDefault="002336C7" w:rsidP="00D57567">
            <w:pPr>
              <w:rPr>
                <w:color w:val="000000" w:themeColor="text1"/>
                <w:sz w:val="20"/>
                <w:szCs w:val="20"/>
              </w:rPr>
            </w:pPr>
            <w:r w:rsidRPr="00F85F30">
              <w:rPr>
                <w:rFonts w:eastAsia="Aptos"/>
                <w:b/>
                <w:bCs/>
                <w:color w:val="000000" w:themeColor="text1"/>
                <w:sz w:val="20"/>
                <w:szCs w:val="20"/>
              </w:rPr>
              <w:t>Day 1</w:t>
            </w:r>
          </w:p>
          <w:p w14:paraId="2B49737F" w14:textId="77777777" w:rsidR="002336C7" w:rsidRPr="00F85F30" w:rsidRDefault="002336C7" w:rsidP="00D57567">
            <w:pPr>
              <w:rPr>
                <w:color w:val="000000" w:themeColor="text1"/>
                <w:sz w:val="20"/>
                <w:szCs w:val="20"/>
              </w:rPr>
            </w:pPr>
            <w:r w:rsidRPr="00F85F30">
              <w:rPr>
                <w:rFonts w:eastAsia="Aptos"/>
                <w:color w:val="000000" w:themeColor="text1"/>
                <w:sz w:val="20"/>
                <w:szCs w:val="20"/>
              </w:rPr>
              <w:t>10:00-12:00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3BE0A84D"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 xml:space="preserve">Meeting in Open-Air Museum (MET). </w:t>
            </w:r>
            <w:r w:rsidRPr="00F85F30">
              <w:rPr>
                <w:rFonts w:eastAsia="Aptos"/>
                <w:color w:val="000000" w:themeColor="text1"/>
                <w:sz w:val="20"/>
                <w:szCs w:val="20"/>
              </w:rPr>
              <w:t>Welcome event.</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34A571A8" w14:textId="77777777" w:rsidR="002336C7" w:rsidRPr="00F85F30" w:rsidRDefault="002336C7" w:rsidP="00D57567">
            <w:pPr>
              <w:rPr>
                <w:color w:val="000000" w:themeColor="text1"/>
                <w:sz w:val="20"/>
                <w:szCs w:val="20"/>
              </w:rPr>
            </w:pPr>
            <w:r w:rsidRPr="00F85F30">
              <w:rPr>
                <w:rFonts w:eastAsia="Aptos"/>
                <w:color w:val="000000" w:themeColor="text1"/>
                <w:sz w:val="20"/>
                <w:szCs w:val="20"/>
              </w:rPr>
              <w:t xml:space="preserve"> </w:t>
            </w:r>
          </w:p>
        </w:tc>
      </w:tr>
      <w:tr w:rsidR="002336C7" w:rsidRPr="00F85F30" w14:paraId="3C35E745"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65F306A8" w14:textId="77777777" w:rsidR="002336C7" w:rsidRPr="00F85F30" w:rsidRDefault="002336C7" w:rsidP="00D57567">
            <w:pPr>
              <w:rPr>
                <w:color w:val="000000" w:themeColor="text1"/>
                <w:sz w:val="20"/>
                <w:szCs w:val="20"/>
              </w:rPr>
            </w:pPr>
            <w:r w:rsidRPr="00F85F30">
              <w:rPr>
                <w:rFonts w:eastAsia="Aptos"/>
                <w:color w:val="000000" w:themeColor="text1"/>
                <w:sz w:val="20"/>
                <w:szCs w:val="20"/>
              </w:rPr>
              <w:t>13:00-15:00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3753467B"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Participatory Heritage Lab in Open-Air Museum.</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10C3A24C"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 xml:space="preserve"> </w:t>
            </w:r>
          </w:p>
        </w:tc>
      </w:tr>
      <w:tr w:rsidR="002336C7" w:rsidRPr="00F85F30" w14:paraId="55D58610"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AF61B9A"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17:00-19:00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4E8DE578"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Translanguing internal workshop.</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34A9169E"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 xml:space="preserve"> </w:t>
            </w:r>
          </w:p>
        </w:tc>
      </w:tr>
      <w:tr w:rsidR="002336C7" w:rsidRPr="00F85F30" w14:paraId="634AE18E"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B84E568" w14:textId="77777777" w:rsidR="002336C7" w:rsidRPr="00F85F30" w:rsidRDefault="002336C7" w:rsidP="00D57567">
            <w:pPr>
              <w:rPr>
                <w:color w:val="000000" w:themeColor="text1"/>
                <w:sz w:val="20"/>
                <w:szCs w:val="20"/>
              </w:rPr>
            </w:pPr>
            <w:r w:rsidRPr="00F85F30">
              <w:rPr>
                <w:rFonts w:eastAsia="Aptos"/>
                <w:b/>
                <w:bCs/>
                <w:color w:val="000000" w:themeColor="text1"/>
                <w:sz w:val="20"/>
                <w:szCs w:val="20"/>
                <w:lang w:val="en-US"/>
              </w:rPr>
              <w:t>Day 2</w:t>
            </w:r>
            <w:r w:rsidRPr="00F85F30">
              <w:rPr>
                <w:color w:val="000000" w:themeColor="text1"/>
                <w:sz w:val="20"/>
                <w:szCs w:val="20"/>
              </w:rPr>
              <w:br/>
            </w:r>
            <w:r w:rsidRPr="00F85F30">
              <w:rPr>
                <w:rFonts w:eastAsia="Aptos"/>
                <w:color w:val="000000" w:themeColor="text1"/>
                <w:sz w:val="20"/>
                <w:szCs w:val="20"/>
                <w:lang w:val="en-US"/>
              </w:rPr>
              <w:t xml:space="preserve"> 10:00-12:00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3461BF91"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Visiting Core Exhibition of MET. Storytelling and Comparative Discussions - testing methodology of ICARE Project</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24FEF006"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 xml:space="preserve"> </w:t>
            </w:r>
          </w:p>
        </w:tc>
      </w:tr>
      <w:tr w:rsidR="002336C7" w:rsidRPr="00F85F30" w14:paraId="52F1E790"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4ABBFA73"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13:00-15:00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2883DCE7"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Workshop with Museum Educators "How to create a tactile exhibition for people with visual and hearing disabilities".</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65BE5C90"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 xml:space="preserve"> </w:t>
            </w:r>
          </w:p>
        </w:tc>
      </w:tr>
      <w:tr w:rsidR="002336C7" w:rsidRPr="00F85F30" w14:paraId="4963B096"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254D64B1"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17:00-19:00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251CAAED"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Translanguing internal workshop.</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57D60AA8"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 xml:space="preserve"> </w:t>
            </w:r>
          </w:p>
        </w:tc>
      </w:tr>
      <w:tr w:rsidR="002336C7" w:rsidRPr="00F85F30" w14:paraId="41B98CC3"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107A575E" w14:textId="77777777" w:rsidR="002336C7" w:rsidRPr="00F85F30" w:rsidRDefault="002336C7" w:rsidP="00D57567">
            <w:pPr>
              <w:rPr>
                <w:color w:val="000000" w:themeColor="text1"/>
                <w:sz w:val="20"/>
                <w:szCs w:val="20"/>
              </w:rPr>
            </w:pPr>
            <w:r w:rsidRPr="00F85F30">
              <w:rPr>
                <w:rFonts w:eastAsia="Aptos"/>
                <w:b/>
                <w:bCs/>
                <w:color w:val="000000" w:themeColor="text1"/>
                <w:sz w:val="20"/>
                <w:szCs w:val="20"/>
                <w:lang w:val="en-US"/>
              </w:rPr>
              <w:t>Day 3</w:t>
            </w:r>
            <w:r w:rsidRPr="00F85F30">
              <w:rPr>
                <w:color w:val="000000" w:themeColor="text1"/>
                <w:sz w:val="20"/>
                <w:szCs w:val="20"/>
              </w:rPr>
              <w:br/>
            </w:r>
            <w:r w:rsidRPr="00F85F30">
              <w:rPr>
                <w:rFonts w:eastAsia="Aptos"/>
                <w:color w:val="000000" w:themeColor="text1"/>
                <w:sz w:val="20"/>
                <w:szCs w:val="20"/>
                <w:lang w:val="en-US"/>
              </w:rPr>
              <w:t xml:space="preserve"> 10:00-13:00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407661B4"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Handcraft Wokshop based on PILLOT Project Methodology.</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188F04D8"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 xml:space="preserve"> </w:t>
            </w:r>
          </w:p>
        </w:tc>
      </w:tr>
      <w:tr w:rsidR="002336C7" w:rsidRPr="00F85F30" w14:paraId="301B95D9"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0659FAD2"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17:00-19:00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44F805EF"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Translanguing internal workshop.</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7A086BC6"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 xml:space="preserve"> </w:t>
            </w:r>
          </w:p>
        </w:tc>
      </w:tr>
      <w:tr w:rsidR="002336C7" w:rsidRPr="00F85F30" w14:paraId="5B7C81A1"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2D5076AE" w14:textId="77777777" w:rsidR="002336C7" w:rsidRPr="00F85F30" w:rsidRDefault="002336C7" w:rsidP="00D57567">
            <w:pPr>
              <w:rPr>
                <w:color w:val="000000" w:themeColor="text1"/>
                <w:sz w:val="20"/>
                <w:szCs w:val="20"/>
              </w:rPr>
            </w:pPr>
            <w:r w:rsidRPr="00F85F30">
              <w:rPr>
                <w:rFonts w:eastAsia="Aptos"/>
                <w:b/>
                <w:bCs/>
                <w:color w:val="000000" w:themeColor="text1"/>
                <w:sz w:val="20"/>
                <w:szCs w:val="20"/>
                <w:lang w:val="en-US"/>
              </w:rPr>
              <w:t>Day 4</w:t>
            </w:r>
            <w:r w:rsidRPr="00F85F30">
              <w:rPr>
                <w:color w:val="000000" w:themeColor="text1"/>
                <w:sz w:val="20"/>
                <w:szCs w:val="20"/>
              </w:rPr>
              <w:br/>
            </w:r>
            <w:r w:rsidRPr="00F85F30">
              <w:rPr>
                <w:rFonts w:eastAsia="Aptos"/>
                <w:color w:val="000000" w:themeColor="text1"/>
                <w:sz w:val="20"/>
                <w:szCs w:val="20"/>
                <w:lang w:val="en-US"/>
              </w:rPr>
              <w:t xml:space="preserve"> 11:00-14:00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02E5CAAE"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Medieval Cluj City Walk based on Erasmus+ Book "City in my Eyes" produced by PILLOT Project.</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449D240B"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 xml:space="preserve"> </w:t>
            </w:r>
          </w:p>
        </w:tc>
      </w:tr>
      <w:tr w:rsidR="002336C7" w:rsidRPr="00F85F30" w14:paraId="101BD9FF"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5285E0D8"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17:00-19:00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750F92C3"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Translanguing internal workshop.</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717E29F0"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 xml:space="preserve"> </w:t>
            </w:r>
          </w:p>
        </w:tc>
      </w:tr>
      <w:tr w:rsidR="002336C7" w:rsidRPr="00F85F30" w14:paraId="4A70DCBC"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1786BE37" w14:textId="77777777" w:rsidR="002336C7" w:rsidRPr="00F85F30" w:rsidRDefault="002336C7" w:rsidP="00D57567">
            <w:pPr>
              <w:rPr>
                <w:color w:val="000000" w:themeColor="text1"/>
                <w:sz w:val="20"/>
                <w:szCs w:val="20"/>
              </w:rPr>
            </w:pPr>
            <w:r w:rsidRPr="00F85F30">
              <w:rPr>
                <w:rFonts w:eastAsia="Aptos"/>
                <w:b/>
                <w:bCs/>
                <w:color w:val="000000" w:themeColor="text1"/>
                <w:sz w:val="20"/>
                <w:szCs w:val="20"/>
                <w:lang w:val="en-US"/>
              </w:rPr>
              <w:t>Day 5</w:t>
            </w:r>
            <w:r w:rsidRPr="00F85F30">
              <w:rPr>
                <w:color w:val="000000" w:themeColor="text1"/>
                <w:sz w:val="20"/>
                <w:szCs w:val="20"/>
              </w:rPr>
              <w:br/>
            </w:r>
            <w:r w:rsidRPr="00F85F30">
              <w:rPr>
                <w:rFonts w:eastAsia="Aptos"/>
                <w:color w:val="000000" w:themeColor="text1"/>
                <w:sz w:val="20"/>
                <w:szCs w:val="20"/>
                <w:lang w:val="en-US"/>
              </w:rPr>
              <w:t xml:space="preserve"> 11:00-13:00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273C0EC3"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"Jazz in the Park" Festival - intercultural Music Workshop. Meeting with Ukrainian Community of Cluj-Napoca.</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460F0CF5"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 xml:space="preserve"> </w:t>
            </w:r>
          </w:p>
        </w:tc>
      </w:tr>
      <w:tr w:rsidR="002336C7" w:rsidRPr="00F85F30" w14:paraId="0BBBB2C9"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66D0E7F2"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15:00-17:00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775F0BF9" w14:textId="77777777" w:rsidR="002336C7" w:rsidRPr="00F85F30" w:rsidRDefault="002336C7" w:rsidP="00D57567">
            <w:pPr>
              <w:rPr>
                <w:color w:val="000000" w:themeColor="text1"/>
                <w:sz w:val="20"/>
                <w:szCs w:val="20"/>
              </w:rPr>
            </w:pPr>
            <w:r w:rsidRPr="00F85F30">
              <w:rPr>
                <w:rFonts w:eastAsia="Aptos"/>
                <w:color w:val="000000" w:themeColor="text1"/>
                <w:sz w:val="20"/>
                <w:szCs w:val="20"/>
                <w:lang w:val="en-US"/>
              </w:rPr>
              <w:t>Evaluation workshop.</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145B403A" w14:textId="77777777" w:rsidR="002336C7" w:rsidRPr="00F85F30" w:rsidRDefault="002336C7" w:rsidP="00D57567">
            <w:pPr>
              <w:rPr>
                <w:rFonts w:eastAsia="Aptos"/>
                <w:color w:val="000000" w:themeColor="text1"/>
                <w:sz w:val="20"/>
                <w:szCs w:val="20"/>
                <w:lang w:val="en-US"/>
              </w:rPr>
            </w:pPr>
          </w:p>
        </w:tc>
      </w:tr>
    </w:tbl>
    <w:p w14:paraId="3AC687F6" w14:textId="77777777" w:rsidR="002336C7" w:rsidRPr="00F85F30" w:rsidRDefault="002336C7" w:rsidP="002336C7">
      <w:pPr>
        <w:rPr>
          <w:color w:val="000000" w:themeColor="text1"/>
          <w:sz w:val="20"/>
          <w:szCs w:val="20"/>
        </w:rPr>
      </w:pPr>
    </w:p>
    <w:p w14:paraId="6D5AB205" w14:textId="77777777" w:rsidR="002336C7" w:rsidRPr="00F85F30" w:rsidRDefault="002336C7" w:rsidP="002336C7">
      <w:pPr>
        <w:rPr>
          <w:color w:val="000000" w:themeColor="text1"/>
          <w:sz w:val="20"/>
          <w:szCs w:val="20"/>
        </w:rPr>
      </w:pPr>
    </w:p>
    <w:p w14:paraId="4B6C58DC" w14:textId="77777777" w:rsidR="002336C7" w:rsidRPr="00F85F30" w:rsidRDefault="002336C7" w:rsidP="002336C7">
      <w:pPr>
        <w:rPr>
          <w:color w:val="000000" w:themeColor="text1"/>
          <w:sz w:val="20"/>
          <w:szCs w:val="20"/>
        </w:rPr>
      </w:pPr>
    </w:p>
    <w:p w14:paraId="1699D142" w14:textId="77777777" w:rsidR="002336C7" w:rsidRPr="00F85F30" w:rsidRDefault="002336C7" w:rsidP="002336C7">
      <w:pPr>
        <w:rPr>
          <w:color w:val="000000" w:themeColor="text1"/>
          <w:sz w:val="20"/>
          <w:szCs w:val="20"/>
        </w:rPr>
      </w:pPr>
    </w:p>
    <w:p w14:paraId="25FD8295" w14:textId="77777777" w:rsidR="002336C7" w:rsidRPr="00F85F30" w:rsidRDefault="002336C7" w:rsidP="002336C7">
      <w:pPr>
        <w:rPr>
          <w:color w:val="000000" w:themeColor="text1"/>
          <w:sz w:val="20"/>
          <w:szCs w:val="20"/>
        </w:rPr>
      </w:pPr>
    </w:p>
    <w:p w14:paraId="09874B0D" w14:textId="77777777" w:rsidR="002336C7" w:rsidRPr="00F85F30" w:rsidRDefault="002336C7" w:rsidP="002336C7">
      <w:pPr>
        <w:rPr>
          <w:color w:val="000000" w:themeColor="text1"/>
          <w:sz w:val="20"/>
          <w:szCs w:val="20"/>
        </w:rPr>
      </w:pPr>
    </w:p>
    <w:p w14:paraId="2656D8B0" w14:textId="77777777" w:rsidR="002336C7" w:rsidRPr="00F85F30" w:rsidRDefault="002336C7" w:rsidP="002336C7">
      <w:pPr>
        <w:rPr>
          <w:color w:val="000000" w:themeColor="text1"/>
          <w:sz w:val="20"/>
          <w:szCs w:val="20"/>
        </w:rPr>
      </w:pPr>
    </w:p>
    <w:p w14:paraId="6CC39CCB" w14:textId="77777777" w:rsidR="002336C7" w:rsidRPr="00F85F30" w:rsidRDefault="002336C7" w:rsidP="002336C7">
      <w:pPr>
        <w:rPr>
          <w:color w:val="000000" w:themeColor="text1"/>
          <w:sz w:val="20"/>
          <w:szCs w:val="20"/>
        </w:rPr>
      </w:pPr>
    </w:p>
    <w:p w14:paraId="2763152E" w14:textId="77777777" w:rsidR="002336C7" w:rsidRPr="00F85F30" w:rsidRDefault="002336C7" w:rsidP="002336C7">
      <w:pPr>
        <w:rPr>
          <w:color w:val="000000" w:themeColor="text1"/>
          <w:sz w:val="20"/>
          <w:szCs w:val="20"/>
        </w:rPr>
      </w:pPr>
    </w:p>
    <w:p w14:paraId="1F303BE3" w14:textId="77777777" w:rsidR="002336C7" w:rsidRPr="00F85F30" w:rsidRDefault="002336C7" w:rsidP="002336C7">
      <w:pPr>
        <w:rPr>
          <w:color w:val="000000" w:themeColor="text1"/>
          <w:sz w:val="20"/>
          <w:szCs w:val="20"/>
        </w:rPr>
      </w:pPr>
    </w:p>
    <w:p w14:paraId="18763375" w14:textId="77777777" w:rsidR="002336C7" w:rsidRPr="00F85F30" w:rsidRDefault="002336C7" w:rsidP="002336C7">
      <w:pPr>
        <w:rPr>
          <w:color w:val="000000" w:themeColor="text1"/>
          <w:sz w:val="20"/>
          <w:szCs w:val="20"/>
        </w:rPr>
      </w:pPr>
    </w:p>
    <w:p w14:paraId="09A0C7A1" w14:textId="77777777" w:rsidR="002336C7" w:rsidRPr="00F85F30" w:rsidRDefault="002336C7" w:rsidP="002336C7">
      <w:pPr>
        <w:rPr>
          <w:color w:val="000000" w:themeColor="text1"/>
          <w:sz w:val="20"/>
          <w:szCs w:val="20"/>
        </w:rPr>
      </w:pPr>
    </w:p>
    <w:p w14:paraId="781720D6" w14:textId="77777777" w:rsidR="002336C7" w:rsidRPr="00F85F30" w:rsidRDefault="002336C7" w:rsidP="002336C7">
      <w:pPr>
        <w:rPr>
          <w:color w:val="000000" w:themeColor="text1"/>
          <w:sz w:val="20"/>
          <w:szCs w:val="20"/>
        </w:rPr>
      </w:pPr>
    </w:p>
    <w:p w14:paraId="2A53982C" w14:textId="77777777" w:rsidR="002336C7" w:rsidRPr="00F85F30" w:rsidRDefault="002336C7" w:rsidP="002336C7">
      <w:pPr>
        <w:pageBreakBefore/>
        <w:spacing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lastRenderedPageBreak/>
        <w:t>Museum of Warsaw</w:t>
      </w:r>
    </w:p>
    <w:p w14:paraId="64018F26" w14:textId="77777777" w:rsidR="002336C7" w:rsidRPr="00F85F30" w:rsidRDefault="002336C7" w:rsidP="002336C7">
      <w:pPr>
        <w:spacing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invites you to participate in the recruitment process for a mobility trip under Erasmus+ to the Etnographic Museum of Tansilvania</w:t>
      </w:r>
    </w:p>
    <w:p w14:paraId="2ADD835E" w14:textId="77777777" w:rsidR="002336C7" w:rsidRPr="00F85F30" w:rsidRDefault="002336C7" w:rsidP="002336C7">
      <w:pPr>
        <w:spacing w:line="276" w:lineRule="auto"/>
        <w:jc w:val="center"/>
        <w:rPr>
          <w:b/>
          <w:bCs/>
          <w:color w:val="000000" w:themeColor="text1"/>
          <w:sz w:val="20"/>
          <w:szCs w:val="20"/>
          <w:lang w:val="en-US"/>
        </w:rPr>
      </w:pPr>
      <w:r w:rsidRPr="00F85F30">
        <w:rPr>
          <w:b/>
          <w:bCs/>
          <w:color w:val="000000" w:themeColor="text1"/>
          <w:sz w:val="20"/>
          <w:szCs w:val="20"/>
          <w:lang w:val="en-US"/>
        </w:rPr>
        <w:t xml:space="preserve"> </w:t>
      </w:r>
    </w:p>
    <w:p w14:paraId="0F056978" w14:textId="77777777" w:rsidR="002336C7" w:rsidRPr="00F85F30" w:rsidRDefault="002336C7" w:rsidP="002336C7">
      <w:pPr>
        <w:spacing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RECRUITMENT REGULATIONS</w:t>
      </w:r>
    </w:p>
    <w:p w14:paraId="5DABDC89"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§1</w:t>
      </w:r>
    </w:p>
    <w:p w14:paraId="25385999"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Organiser of the Recruitment</w:t>
      </w:r>
    </w:p>
    <w:p w14:paraId="7DD216A6" w14:textId="77777777" w:rsidR="002336C7" w:rsidRPr="00F85F30" w:rsidRDefault="002336C7" w:rsidP="002336C7">
      <w:pPr>
        <w:pStyle w:val="Akapitzlist"/>
        <w:numPr>
          <w:ilvl w:val="0"/>
          <w:numId w:val="34"/>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These Regulations (“</w:t>
      </w:r>
      <w:r w:rsidRPr="00F85F30">
        <w:rPr>
          <w:rFonts w:eastAsia="Aptos"/>
          <w:b/>
          <w:bCs/>
          <w:color w:val="000000" w:themeColor="text1"/>
          <w:sz w:val="20"/>
          <w:szCs w:val="20"/>
          <w:lang w:val="en-US"/>
        </w:rPr>
        <w:t>Regulations</w:t>
      </w:r>
      <w:r w:rsidRPr="00F85F30">
        <w:rPr>
          <w:rFonts w:eastAsia="Aptos"/>
          <w:color w:val="000000" w:themeColor="text1"/>
          <w:sz w:val="20"/>
          <w:szCs w:val="20"/>
          <w:lang w:val="en-US"/>
        </w:rPr>
        <w:t>”) set out the conditions for participation in the recruitment process for a mobility trip under the Erasmus+ project to the Etnographic Museum of Tansilvania (hereinafter: the “</w:t>
      </w:r>
      <w:r w:rsidRPr="00F85F30">
        <w:rPr>
          <w:rFonts w:eastAsia="Aptos"/>
          <w:b/>
          <w:bCs/>
          <w:color w:val="000000" w:themeColor="text1"/>
          <w:sz w:val="20"/>
          <w:szCs w:val="20"/>
          <w:lang w:val="en-US"/>
        </w:rPr>
        <w:t>Recruitment</w:t>
      </w:r>
      <w:r w:rsidRPr="00F85F30">
        <w:rPr>
          <w:rFonts w:eastAsia="Aptos"/>
          <w:color w:val="000000" w:themeColor="text1"/>
          <w:sz w:val="20"/>
          <w:szCs w:val="20"/>
          <w:lang w:val="en-US"/>
        </w:rPr>
        <w:t>”).</w:t>
      </w:r>
    </w:p>
    <w:p w14:paraId="7FBBD6DC" w14:textId="77777777" w:rsidR="002336C7" w:rsidRPr="00F85F30" w:rsidRDefault="002336C7" w:rsidP="002336C7">
      <w:pPr>
        <w:pStyle w:val="Akapitzlist"/>
        <w:numPr>
          <w:ilvl w:val="0"/>
          <w:numId w:val="34"/>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organiser of the Recruitment is the Museum of Warsaw, with its registered office in Warsaw (00-272), at Rynek Starego Miasta 28, entered in the register of cultural institutions maintained by the Mayor of the Capital City of Warsaw under number RIK/8/2000/SPW, REGON: 016387044; NIP: 5251290392 (the “Organiser”).</w:t>
      </w:r>
    </w:p>
    <w:p w14:paraId="642EC02A" w14:textId="77777777" w:rsidR="002336C7" w:rsidRPr="00F85F30" w:rsidRDefault="002336C7" w:rsidP="002336C7">
      <w:pPr>
        <w:pStyle w:val="Akapitzlist"/>
        <w:numPr>
          <w:ilvl w:val="0"/>
          <w:numId w:val="34"/>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Recruitment is funded by the European Union under the Erasmus+ programme 2025-1-PL01-KA121-ADU-000329774.</w:t>
      </w:r>
    </w:p>
    <w:p w14:paraId="708EEA0A" w14:textId="77777777" w:rsidR="002336C7" w:rsidRPr="00F85F30" w:rsidRDefault="002336C7" w:rsidP="002336C7">
      <w:pPr>
        <w:pStyle w:val="Akapitzlist"/>
        <w:numPr>
          <w:ilvl w:val="0"/>
          <w:numId w:val="34"/>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Recruitment will be conducted in the period from 20.04.2026 to 26.04.2026.</w:t>
      </w:r>
    </w:p>
    <w:p w14:paraId="35B57938" w14:textId="77777777" w:rsidR="002336C7" w:rsidRPr="00F85F30" w:rsidRDefault="002336C7" w:rsidP="002336C7">
      <w:pPr>
        <w:pStyle w:val="Akapitzlist"/>
        <w:numPr>
          <w:ilvl w:val="0"/>
          <w:numId w:val="34"/>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 xml:space="preserve">During the Recruitment period, the text of the Regulations is available on the website </w:t>
      </w:r>
      <w:hyperlink r:id="rId13">
        <w:r w:rsidRPr="00F85F30">
          <w:rPr>
            <w:rStyle w:val="Hipercze"/>
            <w:rFonts w:eastAsia="Aptos"/>
            <w:color w:val="000000" w:themeColor="text1"/>
            <w:sz w:val="20"/>
            <w:szCs w:val="20"/>
            <w:lang w:val="en-US"/>
          </w:rPr>
          <w:t>www.muzeumwarszawy.pl</w:t>
        </w:r>
      </w:hyperlink>
      <w:r w:rsidRPr="00F85F30">
        <w:rPr>
          <w:rFonts w:eastAsia="Aptos"/>
          <w:color w:val="000000" w:themeColor="text1"/>
          <w:sz w:val="20"/>
          <w:szCs w:val="20"/>
          <w:lang w:val="en-US"/>
        </w:rPr>
        <w:t>.</w:t>
      </w:r>
    </w:p>
    <w:p w14:paraId="0DF82F4A" w14:textId="77777777" w:rsidR="002336C7" w:rsidRPr="00F85F30" w:rsidRDefault="002336C7" w:rsidP="002336C7">
      <w:pPr>
        <w:pStyle w:val="Akapitzlist"/>
        <w:numPr>
          <w:ilvl w:val="0"/>
          <w:numId w:val="34"/>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Organiser is the party making a public promise within the meaning of Article 919 of the Civil Code.</w:t>
      </w:r>
    </w:p>
    <w:p w14:paraId="053AEA7A" w14:textId="77777777" w:rsidR="002336C7" w:rsidRPr="00F85F30" w:rsidRDefault="002336C7" w:rsidP="002336C7">
      <w:pPr>
        <w:spacing w:after="0" w:line="276" w:lineRule="auto"/>
        <w:rPr>
          <w:color w:val="000000" w:themeColor="text1"/>
          <w:sz w:val="20"/>
          <w:szCs w:val="20"/>
          <w:lang w:val="en-US"/>
        </w:rPr>
      </w:pPr>
      <w:r w:rsidRPr="00F85F30">
        <w:rPr>
          <w:color w:val="000000" w:themeColor="text1"/>
          <w:sz w:val="20"/>
          <w:szCs w:val="20"/>
          <w:lang w:val="en-US"/>
        </w:rPr>
        <w:t xml:space="preserve"> </w:t>
      </w:r>
    </w:p>
    <w:p w14:paraId="4041ED76"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§2</w:t>
      </w:r>
    </w:p>
    <w:p w14:paraId="3C3FA8FA"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Purpose of the Recruitment and general information</w:t>
      </w:r>
    </w:p>
    <w:p w14:paraId="714241E1" w14:textId="77777777" w:rsidR="002336C7" w:rsidRPr="00F85F30" w:rsidRDefault="002336C7" w:rsidP="002336C7">
      <w:pPr>
        <w:pStyle w:val="Akapitzlist"/>
        <w:numPr>
          <w:ilvl w:val="0"/>
          <w:numId w:val="33"/>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purpose of the Recruitment is to select a maximum of 10 (in words: ten) persons for a trip under Erasmus+ mobility to Cluj-Napoca in Romania, to the Etnographic Museum of Transilvania, Memorandumului 21, 400114 Cluj-Napoca, România (hereinafter: the “</w:t>
      </w:r>
      <w:r w:rsidRPr="00F85F30">
        <w:rPr>
          <w:rFonts w:eastAsia="Aptos"/>
          <w:b/>
          <w:bCs/>
          <w:color w:val="000000" w:themeColor="text1"/>
          <w:sz w:val="20"/>
          <w:szCs w:val="20"/>
          <w:lang w:val="en-US"/>
        </w:rPr>
        <w:t>Trip</w:t>
      </w:r>
      <w:r w:rsidRPr="00F85F30">
        <w:rPr>
          <w:rFonts w:eastAsia="Aptos"/>
          <w:color w:val="000000" w:themeColor="text1"/>
          <w:sz w:val="20"/>
          <w:szCs w:val="20"/>
          <w:lang w:val="en-US"/>
        </w:rPr>
        <w:t>”).</w:t>
      </w:r>
      <w:r>
        <w:rPr>
          <w:rFonts w:eastAsia="Aptos"/>
          <w:color w:val="000000" w:themeColor="text1"/>
          <w:sz w:val="20"/>
          <w:szCs w:val="20"/>
          <w:lang w:val="en-US"/>
        </w:rPr>
        <w:t xml:space="preserve"> The Trip schedule is set out in Appendix no. 2 to the Regulations.</w:t>
      </w:r>
    </w:p>
    <w:p w14:paraId="15E64462" w14:textId="77777777" w:rsidR="002336C7" w:rsidRPr="00F85F30" w:rsidRDefault="002336C7" w:rsidP="002336C7">
      <w:pPr>
        <w:pStyle w:val="Akapitzlist"/>
        <w:numPr>
          <w:ilvl w:val="0"/>
          <w:numId w:val="33"/>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Trip will take place on 31.05-06.06.2026.</w:t>
      </w:r>
    </w:p>
    <w:p w14:paraId="3DDA2FF4" w14:textId="77777777" w:rsidR="002336C7" w:rsidRPr="00F85F30" w:rsidRDefault="002336C7" w:rsidP="002336C7">
      <w:pPr>
        <w:pStyle w:val="Akapitzlist"/>
        <w:numPr>
          <w:ilvl w:val="0"/>
          <w:numId w:val="33"/>
        </w:numPr>
        <w:spacing w:after="0" w:line="276" w:lineRule="auto"/>
        <w:ind w:left="357" w:right="0" w:hanging="357"/>
        <w:rPr>
          <w:rFonts w:eastAsia="Aptos"/>
          <w:color w:val="000000" w:themeColor="text1"/>
          <w:sz w:val="20"/>
          <w:szCs w:val="20"/>
          <w:lang w:val="en-US"/>
        </w:rPr>
      </w:pPr>
      <w:r w:rsidRPr="00F85F30">
        <w:rPr>
          <w:rFonts w:eastAsia="Aptos"/>
          <w:color w:val="000000" w:themeColor="text1"/>
          <w:sz w:val="20"/>
          <w:szCs w:val="20"/>
          <w:lang w:val="en-US"/>
        </w:rPr>
        <w:t>The Recruitment is open to persons who:</w:t>
      </w:r>
    </w:p>
    <w:p w14:paraId="766E8100" w14:textId="77777777" w:rsidR="002336C7" w:rsidRPr="00F85F30" w:rsidRDefault="002336C7" w:rsidP="002336C7">
      <w:pPr>
        <w:pStyle w:val="Akapitzlist"/>
        <w:numPr>
          <w:ilvl w:val="0"/>
          <w:numId w:val="22"/>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are of legal age no later than on the day of the beginning of the Trip;</w:t>
      </w:r>
    </w:p>
    <w:p w14:paraId="0857C348" w14:textId="77777777" w:rsidR="002336C7" w:rsidRPr="00F85F30" w:rsidRDefault="002336C7" w:rsidP="002336C7">
      <w:pPr>
        <w:pStyle w:val="Akapitzlist"/>
        <w:numPr>
          <w:ilvl w:val="0"/>
          <w:numId w:val="22"/>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have the status of a natural person (Article 22¹ of the Civil Code) with a legal situation allowing lawful departure from the territory of the Republic of Poland, entry into the country where the Trip is to take place, and return to the Republic of Poland, and possess the required travel documents, residence rights, and are not subject to legal restrictions preventing participation in the Trip;</w:t>
      </w:r>
    </w:p>
    <w:p w14:paraId="29EB5263" w14:textId="77777777" w:rsidR="002336C7" w:rsidRPr="00F85F30" w:rsidRDefault="002336C7" w:rsidP="002336C7">
      <w:pPr>
        <w:pStyle w:val="Akapitzlist"/>
        <w:numPr>
          <w:ilvl w:val="0"/>
          <w:numId w:val="22"/>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have documented migration experience;</w:t>
      </w:r>
    </w:p>
    <w:p w14:paraId="43C46067" w14:textId="77777777" w:rsidR="002336C7" w:rsidRPr="00F85F30" w:rsidRDefault="002336C7" w:rsidP="002336C7">
      <w:pPr>
        <w:pStyle w:val="Akapitzlist"/>
        <w:numPr>
          <w:ilvl w:val="0"/>
          <w:numId w:val="32"/>
        </w:numPr>
        <w:spacing w:after="0" w:line="276" w:lineRule="auto"/>
        <w:ind w:left="644" w:right="0"/>
        <w:rPr>
          <w:rFonts w:eastAsia="Aptos"/>
          <w:color w:val="000000" w:themeColor="text1"/>
          <w:sz w:val="20"/>
          <w:szCs w:val="20"/>
          <w:lang w:val="en-US"/>
        </w:rPr>
      </w:pPr>
      <w:r w:rsidRPr="00F85F30">
        <w:rPr>
          <w:rFonts w:eastAsia="Aptos"/>
          <w:color w:val="000000" w:themeColor="text1"/>
          <w:sz w:val="20"/>
          <w:szCs w:val="20"/>
          <w:lang w:val="en-US"/>
        </w:rPr>
        <w:t>are participants in the project Let’s Get to Know Each Other in Warsaw – Stories Without Borders and have taken part in at least 2 meetings within the project.</w:t>
      </w:r>
    </w:p>
    <w:p w14:paraId="5FB33159" w14:textId="77777777" w:rsidR="002336C7" w:rsidRPr="00F85F30" w:rsidRDefault="002336C7" w:rsidP="002336C7">
      <w:pPr>
        <w:spacing w:after="0" w:line="276" w:lineRule="auto"/>
        <w:ind w:left="284"/>
        <w:rPr>
          <w:color w:val="000000" w:themeColor="text1"/>
          <w:sz w:val="20"/>
          <w:szCs w:val="20"/>
          <w:lang w:val="en-US"/>
        </w:rPr>
      </w:pPr>
      <w:r w:rsidRPr="00F85F30">
        <w:rPr>
          <w:rFonts w:eastAsia="Aptos"/>
          <w:color w:val="000000" w:themeColor="text1"/>
          <w:sz w:val="20"/>
          <w:szCs w:val="20"/>
          <w:lang w:val="en-US"/>
        </w:rPr>
        <w:t>(hereinafter referred to as the “</w:t>
      </w:r>
      <w:r w:rsidRPr="00F85F30">
        <w:rPr>
          <w:rFonts w:eastAsia="Aptos"/>
          <w:b/>
          <w:bCs/>
          <w:color w:val="000000" w:themeColor="text1"/>
          <w:sz w:val="20"/>
          <w:szCs w:val="20"/>
          <w:lang w:val="en-US"/>
        </w:rPr>
        <w:t>Candidate/Candidates</w:t>
      </w:r>
      <w:r w:rsidRPr="00F85F30">
        <w:rPr>
          <w:rFonts w:eastAsia="Aptos"/>
          <w:color w:val="000000" w:themeColor="text1"/>
          <w:sz w:val="20"/>
          <w:szCs w:val="20"/>
          <w:lang w:val="en-US"/>
        </w:rPr>
        <w:t>”)</w:t>
      </w:r>
    </w:p>
    <w:p w14:paraId="78790CAE" w14:textId="77777777" w:rsidR="002336C7" w:rsidRPr="00F85F30" w:rsidRDefault="002336C7" w:rsidP="002336C7">
      <w:pPr>
        <w:pStyle w:val="Akapitzlist"/>
        <w:spacing w:after="0" w:line="276" w:lineRule="auto"/>
        <w:ind w:left="357"/>
        <w:rPr>
          <w:color w:val="000000" w:themeColor="text1"/>
          <w:sz w:val="20"/>
          <w:szCs w:val="20"/>
          <w:lang w:val="en-US"/>
        </w:rPr>
      </w:pPr>
    </w:p>
    <w:p w14:paraId="56E857E2"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§3</w:t>
      </w:r>
    </w:p>
    <w:p w14:paraId="2A806FDD"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Conditions for entering the Recruitment</w:t>
      </w:r>
    </w:p>
    <w:p w14:paraId="1C50474E" w14:textId="77777777" w:rsidR="002336C7" w:rsidRPr="00F85F30" w:rsidRDefault="002336C7" w:rsidP="002336C7">
      <w:pPr>
        <w:pStyle w:val="Akapitzlist"/>
        <w:numPr>
          <w:ilvl w:val="0"/>
          <w:numId w:val="31"/>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 xml:space="preserve">In order to take part in the Recruitment, Candidates are required to complete the form: </w:t>
      </w:r>
      <w:hyperlink r:id="rId14">
        <w:r w:rsidRPr="00F85F30">
          <w:rPr>
            <w:rStyle w:val="Hipercze"/>
            <w:rFonts w:eastAsia="Aptos"/>
            <w:color w:val="000000" w:themeColor="text1"/>
            <w:sz w:val="20"/>
            <w:szCs w:val="20"/>
            <w:lang w:val="en-US"/>
          </w:rPr>
          <w:t>https://forms.cloud.microsoft/e/U84fCKVeTa?origin=lprLink</w:t>
        </w:r>
      </w:hyperlink>
      <w:r w:rsidRPr="00F85F30">
        <w:rPr>
          <w:rFonts w:eastAsia="Aptos"/>
          <w:color w:val="000000" w:themeColor="text1"/>
          <w:sz w:val="20"/>
          <w:szCs w:val="20"/>
          <w:lang w:val="en-US"/>
        </w:rPr>
        <w:t xml:space="preserve"> (“</w:t>
      </w:r>
      <w:r w:rsidRPr="00F85F30">
        <w:rPr>
          <w:rFonts w:eastAsia="Aptos"/>
          <w:b/>
          <w:bCs/>
          <w:color w:val="000000" w:themeColor="text1"/>
          <w:sz w:val="20"/>
          <w:szCs w:val="20"/>
          <w:lang w:val="en-US"/>
        </w:rPr>
        <w:t>Application form”</w:t>
      </w:r>
      <w:r w:rsidRPr="00F85F30">
        <w:rPr>
          <w:rFonts w:eastAsia="Aptos"/>
          <w:color w:val="000000" w:themeColor="text1"/>
          <w:sz w:val="20"/>
          <w:szCs w:val="20"/>
          <w:lang w:val="en-US"/>
        </w:rPr>
        <w:t>).</w:t>
      </w:r>
    </w:p>
    <w:p w14:paraId="4ECC42E4" w14:textId="77777777" w:rsidR="002336C7" w:rsidRPr="00F85F30" w:rsidRDefault="002336C7" w:rsidP="002336C7">
      <w:pPr>
        <w:pStyle w:val="Akapitzlist"/>
        <w:numPr>
          <w:ilvl w:val="0"/>
          <w:numId w:val="31"/>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Application Form must be completed and submitted online within the deadline indicated in §1 section 4 of the Regulations.</w:t>
      </w:r>
    </w:p>
    <w:p w14:paraId="0D2F1094" w14:textId="77777777" w:rsidR="002336C7" w:rsidRPr="00F85F30" w:rsidRDefault="002336C7" w:rsidP="002336C7">
      <w:pPr>
        <w:spacing w:after="0" w:line="276" w:lineRule="auto"/>
        <w:rPr>
          <w:color w:val="000000" w:themeColor="text1"/>
          <w:sz w:val="20"/>
          <w:szCs w:val="20"/>
          <w:lang w:val="en-US"/>
        </w:rPr>
      </w:pPr>
      <w:r w:rsidRPr="00F85F30">
        <w:rPr>
          <w:color w:val="000000" w:themeColor="text1"/>
          <w:sz w:val="20"/>
          <w:szCs w:val="20"/>
          <w:lang w:val="en-US"/>
        </w:rPr>
        <w:t xml:space="preserve"> </w:t>
      </w:r>
    </w:p>
    <w:p w14:paraId="619BB8E2"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lastRenderedPageBreak/>
        <w:t>§4</w:t>
      </w:r>
    </w:p>
    <w:p w14:paraId="2E109C01"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Course of the Recruitment, settlement of the Recruitment</w:t>
      </w:r>
    </w:p>
    <w:p w14:paraId="4E3DAD67" w14:textId="77777777" w:rsidR="002336C7" w:rsidRPr="00F85F30" w:rsidRDefault="002336C7" w:rsidP="002336C7">
      <w:pPr>
        <w:pStyle w:val="Akapitzlist"/>
        <w:numPr>
          <w:ilvl w:val="0"/>
          <w:numId w:val="30"/>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Organiser shall appoint a committee of at least two persons (“</w:t>
      </w:r>
      <w:r w:rsidRPr="00F85F30">
        <w:rPr>
          <w:rFonts w:eastAsia="Aptos"/>
          <w:b/>
          <w:bCs/>
          <w:color w:val="000000" w:themeColor="text1"/>
          <w:sz w:val="20"/>
          <w:szCs w:val="20"/>
          <w:lang w:val="en-US"/>
        </w:rPr>
        <w:t>Committee</w:t>
      </w:r>
      <w:r w:rsidRPr="00F85F30">
        <w:rPr>
          <w:rFonts w:eastAsia="Aptos"/>
          <w:color w:val="000000" w:themeColor="text1"/>
          <w:sz w:val="20"/>
          <w:szCs w:val="20"/>
          <w:lang w:val="en-US"/>
        </w:rPr>
        <w:t>”), supervising the proper course of the Recruitment.</w:t>
      </w:r>
    </w:p>
    <w:p w14:paraId="2F32167F" w14:textId="77777777" w:rsidR="002336C7" w:rsidRPr="00F85F30" w:rsidRDefault="002336C7" w:rsidP="002336C7">
      <w:pPr>
        <w:pStyle w:val="Akapitzlist"/>
        <w:numPr>
          <w:ilvl w:val="0"/>
          <w:numId w:val="30"/>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Committee shall carry out:</w:t>
      </w:r>
    </w:p>
    <w:p w14:paraId="2F95C3F4" w14:textId="77777777" w:rsidR="002336C7" w:rsidRPr="00F85F30" w:rsidRDefault="002336C7" w:rsidP="002336C7">
      <w:pPr>
        <w:pStyle w:val="Akapitzlist"/>
        <w:numPr>
          <w:ilvl w:val="0"/>
          <w:numId w:val="24"/>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the formal assessment of applications;</w:t>
      </w:r>
    </w:p>
    <w:p w14:paraId="1F8B3BDD" w14:textId="77777777" w:rsidR="002336C7" w:rsidRPr="00F85F30" w:rsidRDefault="002336C7" w:rsidP="002336C7">
      <w:pPr>
        <w:pStyle w:val="Akapitzlist"/>
        <w:numPr>
          <w:ilvl w:val="0"/>
          <w:numId w:val="24"/>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the substantive assessment of Candidates;</w:t>
      </w:r>
    </w:p>
    <w:p w14:paraId="3B84470E" w14:textId="77777777" w:rsidR="002336C7" w:rsidRPr="00F85F30" w:rsidRDefault="002336C7" w:rsidP="002336C7">
      <w:pPr>
        <w:pStyle w:val="Akapitzlist"/>
        <w:numPr>
          <w:ilvl w:val="0"/>
          <w:numId w:val="24"/>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the preparation of a ranking list comprising up to 10 Candidates;</w:t>
      </w:r>
    </w:p>
    <w:p w14:paraId="5CA6BFA6" w14:textId="77777777" w:rsidR="002336C7" w:rsidRPr="00F85F30" w:rsidRDefault="002336C7" w:rsidP="002336C7">
      <w:pPr>
        <w:pStyle w:val="Akapitzlist"/>
        <w:numPr>
          <w:ilvl w:val="0"/>
          <w:numId w:val="24"/>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the preparation of a reserve list comprising up to 5 Candidates;</w:t>
      </w:r>
    </w:p>
    <w:p w14:paraId="04131BCD" w14:textId="77777777" w:rsidR="002336C7" w:rsidRPr="00F85F30" w:rsidRDefault="002336C7" w:rsidP="002336C7">
      <w:pPr>
        <w:pStyle w:val="Akapitzlist"/>
        <w:numPr>
          <w:ilvl w:val="0"/>
          <w:numId w:val="24"/>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the preparation of minutes of the Recruitment procedure.</w:t>
      </w:r>
    </w:p>
    <w:p w14:paraId="6C1E2870" w14:textId="77777777" w:rsidR="002336C7" w:rsidRPr="00F85F30" w:rsidRDefault="002336C7" w:rsidP="002336C7">
      <w:pPr>
        <w:pStyle w:val="Akapitzlist"/>
        <w:numPr>
          <w:ilvl w:val="0"/>
          <w:numId w:val="30"/>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assessment of applications by the Committee includes the formal assessment of the Application Forms and the substantive assessment. Only Candidates who have met all formal criteria shall be admitted to the substantive assessment.</w:t>
      </w:r>
    </w:p>
    <w:p w14:paraId="5C024DE4" w14:textId="77777777" w:rsidR="002336C7" w:rsidRPr="00F85F30" w:rsidRDefault="002336C7" w:rsidP="002336C7">
      <w:pPr>
        <w:pStyle w:val="Akapitzlist"/>
        <w:numPr>
          <w:ilvl w:val="0"/>
          <w:numId w:val="30"/>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Committee shall assign each Candidate a specified number of points from 1 to 50, adopting the following criteria:</w:t>
      </w:r>
    </w:p>
    <w:p w14:paraId="5F7311BF" w14:textId="77777777" w:rsidR="002336C7" w:rsidRPr="00F85F30" w:rsidRDefault="002336C7" w:rsidP="002336C7">
      <w:pPr>
        <w:pStyle w:val="Akapitzlist"/>
        <w:numPr>
          <w:ilvl w:val="0"/>
          <w:numId w:val="23"/>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 xml:space="preserve">involvement in the “Let’s Get to Know Each Other in Warsaw” project; </w:t>
      </w:r>
    </w:p>
    <w:p w14:paraId="5C7CB822" w14:textId="77777777" w:rsidR="002336C7" w:rsidRPr="00F85F30" w:rsidRDefault="002336C7" w:rsidP="002336C7">
      <w:pPr>
        <w:pStyle w:val="Akapitzlist"/>
        <w:numPr>
          <w:ilvl w:val="0"/>
          <w:numId w:val="23"/>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knowledge of English;</w:t>
      </w:r>
    </w:p>
    <w:p w14:paraId="37B0D1D6" w14:textId="77777777" w:rsidR="002336C7" w:rsidRPr="00F85F30" w:rsidRDefault="002336C7" w:rsidP="002336C7">
      <w:pPr>
        <w:pStyle w:val="Akapitzlist"/>
        <w:numPr>
          <w:ilvl w:val="0"/>
          <w:numId w:val="23"/>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 xml:space="preserve">criteria supporting equal opportunities and access to mobility (including difficult socio-economic situation, limited access to education, refugee status); </w:t>
      </w:r>
    </w:p>
    <w:p w14:paraId="156EBE49" w14:textId="77777777" w:rsidR="002336C7" w:rsidRPr="00F85F30" w:rsidRDefault="002336C7" w:rsidP="002336C7">
      <w:pPr>
        <w:pStyle w:val="Akapitzlist"/>
        <w:numPr>
          <w:ilvl w:val="0"/>
          <w:numId w:val="23"/>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 xml:space="preserve">the appropriateness of the Candidate’s participation in light of their educational and developmental needs (e.g., social and professional competences); </w:t>
      </w:r>
    </w:p>
    <w:p w14:paraId="5486AB31" w14:textId="77777777" w:rsidR="002336C7" w:rsidRPr="00F85F30" w:rsidRDefault="002336C7" w:rsidP="002336C7">
      <w:pPr>
        <w:pStyle w:val="Akapitzlist"/>
        <w:numPr>
          <w:ilvl w:val="0"/>
          <w:numId w:val="23"/>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 xml:space="preserve">the Candidate’s level of readiness to engage in activities related to the Trip (e.g., participation in preparation, post-mobility activities); </w:t>
      </w:r>
    </w:p>
    <w:p w14:paraId="4D626B3D" w14:textId="77777777" w:rsidR="002336C7" w:rsidRPr="00F85F30" w:rsidRDefault="002336C7" w:rsidP="002336C7">
      <w:pPr>
        <w:spacing w:after="0" w:line="276" w:lineRule="auto"/>
        <w:ind w:left="360"/>
        <w:rPr>
          <w:color w:val="000000" w:themeColor="text1"/>
          <w:sz w:val="20"/>
          <w:szCs w:val="20"/>
          <w:lang w:val="en-US"/>
        </w:rPr>
      </w:pPr>
      <w:r w:rsidRPr="00F85F30">
        <w:rPr>
          <w:rFonts w:eastAsia="Aptos"/>
          <w:color w:val="000000" w:themeColor="text1"/>
          <w:sz w:val="20"/>
          <w:szCs w:val="20"/>
          <w:lang w:val="en-US"/>
        </w:rPr>
        <w:t>The 10 (in words: ten) Candidates who receive the highest number of points will qualify for the Trip and will be included on the ranking list (hereinafter: the “Participant/Participants”). In the event that two or more Candidates obtain the same number of points, the Committee shall conduct an additional vote among those Candidates. The Committee shall prepare minutes of the voting procedure.</w:t>
      </w:r>
    </w:p>
    <w:p w14:paraId="53B8E757" w14:textId="77777777" w:rsidR="002336C7" w:rsidRPr="00F85F30" w:rsidRDefault="002336C7" w:rsidP="002336C7">
      <w:pPr>
        <w:pStyle w:val="Akapitzlist"/>
        <w:numPr>
          <w:ilvl w:val="0"/>
          <w:numId w:val="30"/>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On 27.04.2026, the Committee shall select the Participants of the Trip.</w:t>
      </w:r>
    </w:p>
    <w:p w14:paraId="778FC8D2" w14:textId="77777777" w:rsidR="002336C7" w:rsidRPr="00F85F30" w:rsidRDefault="002336C7" w:rsidP="002336C7">
      <w:pPr>
        <w:pStyle w:val="Akapitzlist"/>
        <w:numPr>
          <w:ilvl w:val="0"/>
          <w:numId w:val="30"/>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Committee’s decision is final.</w:t>
      </w:r>
    </w:p>
    <w:p w14:paraId="621826C9" w14:textId="77777777" w:rsidR="002336C7" w:rsidRPr="00F85F30" w:rsidRDefault="002336C7" w:rsidP="002336C7">
      <w:pPr>
        <w:pStyle w:val="Akapitzlist"/>
        <w:numPr>
          <w:ilvl w:val="0"/>
          <w:numId w:val="30"/>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 xml:space="preserve">Information about the results of the Recruitment shall be made available by 30.04.2026 by e-mail to all Participants who completed the Application Form. </w:t>
      </w:r>
    </w:p>
    <w:p w14:paraId="5394C8A8" w14:textId="77777777" w:rsidR="002336C7" w:rsidRPr="00F85F30" w:rsidRDefault="002336C7" w:rsidP="002336C7">
      <w:pPr>
        <w:pStyle w:val="Akapitzlist"/>
        <w:numPr>
          <w:ilvl w:val="0"/>
          <w:numId w:val="30"/>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Participants are required, within the deadline indicated by the Organiser, to confirm their willingness to take part in the Trip, provide the documents necessary for the organisation of the Trip, and participate in preparatory activities. Failure by a Participant to complete the formalities within the deadline may be treated as resignation from participation in the Trip. In such a case, the Organiser may qualify the next person from the reserve list to participate in the Trip.</w:t>
      </w:r>
    </w:p>
    <w:p w14:paraId="0DE2B47E" w14:textId="77777777" w:rsidR="002336C7" w:rsidRPr="00F85F30" w:rsidRDefault="002336C7" w:rsidP="002336C7">
      <w:pPr>
        <w:pStyle w:val="Akapitzlist"/>
        <w:spacing w:after="0" w:line="276" w:lineRule="auto"/>
        <w:ind w:left="0"/>
        <w:rPr>
          <w:color w:val="000000" w:themeColor="text1"/>
          <w:sz w:val="20"/>
          <w:szCs w:val="20"/>
          <w:lang w:val="en-US"/>
        </w:rPr>
      </w:pPr>
    </w:p>
    <w:p w14:paraId="4D3308FC"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§5</w:t>
      </w:r>
    </w:p>
    <w:p w14:paraId="39EC82C4"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Obligations of the Participant and the Organiser</w:t>
      </w:r>
    </w:p>
    <w:p w14:paraId="41615D2A" w14:textId="77777777" w:rsidR="002336C7" w:rsidRPr="00F85F30" w:rsidRDefault="002336C7" w:rsidP="002336C7">
      <w:pPr>
        <w:pStyle w:val="Akapitzlist"/>
        <w:numPr>
          <w:ilvl w:val="0"/>
          <w:numId w:val="29"/>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As part of the Trip, the Organiser shall provide:</w:t>
      </w:r>
    </w:p>
    <w:p w14:paraId="4F3FE46E" w14:textId="77777777" w:rsidR="002336C7" w:rsidRPr="00F85F30" w:rsidRDefault="002336C7" w:rsidP="002336C7">
      <w:pPr>
        <w:pStyle w:val="Akapitzlist"/>
        <w:numPr>
          <w:ilvl w:val="0"/>
          <w:numId w:val="21"/>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a flight on the Warsaw-Cluj-Napoca-Warsaw route;</w:t>
      </w:r>
    </w:p>
    <w:p w14:paraId="612B376F" w14:textId="77777777" w:rsidR="002336C7" w:rsidRPr="00F85F30" w:rsidRDefault="002336C7" w:rsidP="002336C7">
      <w:pPr>
        <w:pStyle w:val="Akapitzlist"/>
        <w:numPr>
          <w:ilvl w:val="0"/>
          <w:numId w:val="21"/>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accommodation;</w:t>
      </w:r>
    </w:p>
    <w:p w14:paraId="51FA979B" w14:textId="77777777" w:rsidR="002336C7" w:rsidRPr="00F85F30" w:rsidRDefault="002336C7" w:rsidP="002336C7">
      <w:pPr>
        <w:pStyle w:val="Akapitzlist"/>
        <w:numPr>
          <w:ilvl w:val="0"/>
          <w:numId w:val="28"/>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a daily allowance in the amount of not less than EUR 40/day.</w:t>
      </w:r>
    </w:p>
    <w:p w14:paraId="1596FFEF" w14:textId="77777777" w:rsidR="002336C7" w:rsidRPr="00F85F30" w:rsidRDefault="002336C7" w:rsidP="002336C7">
      <w:pPr>
        <w:pStyle w:val="Akapitzlist"/>
        <w:numPr>
          <w:ilvl w:val="0"/>
          <w:numId w:val="29"/>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Organiser reserves the right to select service providers in relation to the services referred to in section 1 above at its own discretion.</w:t>
      </w:r>
    </w:p>
    <w:p w14:paraId="5CE53982" w14:textId="77777777" w:rsidR="002336C7" w:rsidRPr="00F85F30" w:rsidRDefault="002336C7" w:rsidP="002336C7">
      <w:pPr>
        <w:pStyle w:val="Akapitzlist"/>
        <w:numPr>
          <w:ilvl w:val="0"/>
          <w:numId w:val="29"/>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Costs not indicated in section 1 above or arising for reasons attributable to the Participant shall be borne by the Participant, unless the Organiser decides otherwise.</w:t>
      </w:r>
    </w:p>
    <w:p w14:paraId="60DC0737" w14:textId="77777777" w:rsidR="002336C7" w:rsidRPr="00F85F30" w:rsidRDefault="002336C7" w:rsidP="002336C7">
      <w:pPr>
        <w:pStyle w:val="Akapitzlist"/>
        <w:numPr>
          <w:ilvl w:val="0"/>
          <w:numId w:val="29"/>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lastRenderedPageBreak/>
        <w:t>The Participant may be obliged to reimburse all or part of the funds or cover the costs incurred by the Organiser if:</w:t>
      </w:r>
    </w:p>
    <w:p w14:paraId="740DC4C2" w14:textId="77777777" w:rsidR="002336C7" w:rsidRPr="00F85F30" w:rsidRDefault="002336C7" w:rsidP="002336C7">
      <w:pPr>
        <w:pStyle w:val="Akapitzlist"/>
        <w:numPr>
          <w:ilvl w:val="0"/>
          <w:numId w:val="20"/>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they provided false information in the Application Form;</w:t>
      </w:r>
    </w:p>
    <w:p w14:paraId="4F424960" w14:textId="77777777" w:rsidR="002336C7" w:rsidRPr="00F85F30" w:rsidRDefault="002336C7" w:rsidP="002336C7">
      <w:pPr>
        <w:pStyle w:val="Akapitzlist"/>
        <w:numPr>
          <w:ilvl w:val="0"/>
          <w:numId w:val="27"/>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without justified reason they withdrew from participation after having been selected.</w:t>
      </w:r>
    </w:p>
    <w:p w14:paraId="3D05CE4D" w14:textId="77777777" w:rsidR="002336C7" w:rsidRPr="00F85F30" w:rsidRDefault="002336C7" w:rsidP="002336C7">
      <w:pPr>
        <w:pStyle w:val="Akapitzlist"/>
        <w:numPr>
          <w:ilvl w:val="0"/>
          <w:numId w:val="29"/>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Participant may withdraw from participation in the Trip only in written or documentary form, stating the reason for withdrawal.</w:t>
      </w:r>
    </w:p>
    <w:p w14:paraId="22C8456D" w14:textId="77777777" w:rsidR="002336C7" w:rsidRPr="00F85F30" w:rsidRDefault="002336C7" w:rsidP="002336C7">
      <w:pPr>
        <w:pStyle w:val="Akapitzlist"/>
        <w:numPr>
          <w:ilvl w:val="0"/>
          <w:numId w:val="29"/>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Organiser may remove the Participant from the ranking list in the event of:</w:t>
      </w:r>
    </w:p>
    <w:p w14:paraId="781C3E30" w14:textId="77777777" w:rsidR="002336C7" w:rsidRPr="00F85F30" w:rsidRDefault="002336C7" w:rsidP="002336C7">
      <w:pPr>
        <w:pStyle w:val="Akapitzlist"/>
        <w:numPr>
          <w:ilvl w:val="0"/>
          <w:numId w:val="19"/>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it being revealed that the Participant does not meet the conditions set out in the Regulations;</w:t>
      </w:r>
    </w:p>
    <w:p w14:paraId="6E8A9E3D" w14:textId="77777777" w:rsidR="002336C7" w:rsidRPr="00F85F30" w:rsidRDefault="002336C7" w:rsidP="002336C7">
      <w:pPr>
        <w:pStyle w:val="Akapitzlist"/>
        <w:numPr>
          <w:ilvl w:val="0"/>
          <w:numId w:val="19"/>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a breach of the Regulations;</w:t>
      </w:r>
    </w:p>
    <w:p w14:paraId="56E56C17" w14:textId="77777777" w:rsidR="002336C7" w:rsidRPr="00F85F30" w:rsidRDefault="002336C7" w:rsidP="002336C7">
      <w:pPr>
        <w:pStyle w:val="Akapitzlist"/>
        <w:numPr>
          <w:ilvl w:val="0"/>
          <w:numId w:val="19"/>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conduct endangering safety or organisational order;</w:t>
      </w:r>
    </w:p>
    <w:p w14:paraId="3A7097C8" w14:textId="77777777" w:rsidR="002336C7" w:rsidRPr="00F85F30" w:rsidRDefault="002336C7" w:rsidP="002336C7">
      <w:pPr>
        <w:pStyle w:val="Akapitzlist"/>
        <w:numPr>
          <w:ilvl w:val="0"/>
          <w:numId w:val="19"/>
        </w:numPr>
        <w:spacing w:after="0" w:line="276" w:lineRule="auto"/>
        <w:ind w:right="0"/>
        <w:rPr>
          <w:rFonts w:eastAsia="Aptos"/>
          <w:color w:val="000000" w:themeColor="text1"/>
          <w:sz w:val="20"/>
          <w:szCs w:val="20"/>
          <w:lang w:val="en-US"/>
        </w:rPr>
      </w:pPr>
      <w:r w:rsidRPr="00F85F30">
        <w:rPr>
          <w:rFonts w:eastAsia="Aptos"/>
          <w:color w:val="000000" w:themeColor="text1"/>
          <w:sz w:val="20"/>
          <w:szCs w:val="20"/>
          <w:lang w:val="en-US"/>
        </w:rPr>
        <w:t>the occurrence of legal obstacles preventing departure or return to Poland.</w:t>
      </w:r>
    </w:p>
    <w:p w14:paraId="0C7B9CF1" w14:textId="77777777" w:rsidR="002336C7" w:rsidRPr="00F85F30" w:rsidRDefault="002336C7" w:rsidP="002336C7">
      <w:pPr>
        <w:pStyle w:val="Akapitzlist"/>
        <w:numPr>
          <w:ilvl w:val="0"/>
          <w:numId w:val="29"/>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In the event of withdrawal or removal of a Participant, the Organiser may offer participation to the next person on the reserve list.</w:t>
      </w:r>
    </w:p>
    <w:p w14:paraId="7D406F63" w14:textId="77777777" w:rsidR="002336C7" w:rsidRPr="00F85F30" w:rsidRDefault="002336C7" w:rsidP="002336C7">
      <w:pPr>
        <w:pStyle w:val="Akapitzlist"/>
        <w:numPr>
          <w:ilvl w:val="0"/>
          <w:numId w:val="29"/>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withdrawal or removal of a Participant does not exclude the Organiser’s right to seek reimbursement of costs on the principles set out in the Regulations and provisions of law.</w:t>
      </w:r>
    </w:p>
    <w:p w14:paraId="2BFE1EC1" w14:textId="77777777" w:rsidR="002336C7" w:rsidRPr="00F85F30" w:rsidRDefault="002336C7" w:rsidP="002336C7">
      <w:pPr>
        <w:spacing w:after="0" w:line="276" w:lineRule="auto"/>
        <w:ind w:left="360"/>
        <w:rPr>
          <w:color w:val="000000" w:themeColor="text1"/>
          <w:sz w:val="20"/>
          <w:szCs w:val="20"/>
          <w:lang w:val="en-US"/>
        </w:rPr>
      </w:pPr>
      <w:r w:rsidRPr="00F85F30">
        <w:rPr>
          <w:color w:val="000000" w:themeColor="text1"/>
          <w:sz w:val="20"/>
          <w:szCs w:val="20"/>
          <w:lang w:val="en-US"/>
        </w:rPr>
        <w:t xml:space="preserve"> </w:t>
      </w:r>
    </w:p>
    <w:p w14:paraId="4EEE9A45"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§6</w:t>
      </w:r>
    </w:p>
    <w:p w14:paraId="32A11FD6" w14:textId="77777777" w:rsidR="002336C7" w:rsidRPr="00F85F30" w:rsidRDefault="002336C7" w:rsidP="002336C7">
      <w:pPr>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t>Final provisions</w:t>
      </w:r>
    </w:p>
    <w:p w14:paraId="6A4F1541" w14:textId="77777777" w:rsidR="002336C7" w:rsidRPr="00F85F30" w:rsidRDefault="002336C7" w:rsidP="002336C7">
      <w:pPr>
        <w:pStyle w:val="Akapitzlist"/>
        <w:numPr>
          <w:ilvl w:val="0"/>
          <w:numId w:val="26"/>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Submission of the Application Form by the Participant is equivalent to acceptance of the content of the Regulations.</w:t>
      </w:r>
    </w:p>
    <w:p w14:paraId="76EF4783" w14:textId="77777777" w:rsidR="002336C7" w:rsidRPr="00F85F30" w:rsidRDefault="002336C7" w:rsidP="002336C7">
      <w:pPr>
        <w:pStyle w:val="Akapitzlist"/>
        <w:numPr>
          <w:ilvl w:val="0"/>
          <w:numId w:val="26"/>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Organiser of the Recruitment reserves the right to introduce changes to the Regulations or to cancel the Recruitment. The Organiser shall inform about the cancellation of the Recruitment or the introduction of changes to the Regulations by the same means by which the Recruitment was announced, i.e. in accordance with §1 section 5 of the Regulations.</w:t>
      </w:r>
    </w:p>
    <w:p w14:paraId="549751D1" w14:textId="77777777" w:rsidR="002336C7" w:rsidRPr="00F85F30" w:rsidRDefault="002336C7" w:rsidP="002336C7">
      <w:pPr>
        <w:pStyle w:val="Akapitzlist"/>
        <w:numPr>
          <w:ilvl w:val="0"/>
          <w:numId w:val="26"/>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Organiser may cancel the Recruitment, in particular if fewer than 7 Application Forms have been submitted or those submitted do not meet the requirements set out in the Regulations, as well as in the event of a change in the applicable legal provisions preventing the Recruitment from being carried out or if, as a result of force majeure, the Recruitment becomes impossible to conduct.</w:t>
      </w:r>
    </w:p>
    <w:p w14:paraId="4C2AA80D" w14:textId="77777777" w:rsidR="002336C7" w:rsidRPr="00F85F30" w:rsidRDefault="002336C7" w:rsidP="002336C7">
      <w:pPr>
        <w:pStyle w:val="Akapitzlist"/>
        <w:numPr>
          <w:ilvl w:val="0"/>
          <w:numId w:val="26"/>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 xml:space="preserve">Any complaints regarding the Recruitment may be submitted, in particular by electronic means, to the e-mail address </w:t>
      </w:r>
      <w:hyperlink r:id="rId15">
        <w:r w:rsidRPr="00F85F30">
          <w:rPr>
            <w:rStyle w:val="Hipercze"/>
            <w:rFonts w:eastAsia="Aptos"/>
            <w:color w:val="000000" w:themeColor="text1"/>
            <w:sz w:val="20"/>
            <w:szCs w:val="20"/>
            <w:lang w:val="en-US"/>
          </w:rPr>
          <w:t>monika.michalek@muzeumwarszawy.pl</w:t>
        </w:r>
      </w:hyperlink>
      <w:r w:rsidRPr="00F85F30">
        <w:rPr>
          <w:rFonts w:eastAsia="Aptos"/>
          <w:color w:val="000000" w:themeColor="text1"/>
          <w:sz w:val="20"/>
          <w:szCs w:val="20"/>
          <w:lang w:val="en-US"/>
        </w:rPr>
        <w:t>. In order to facilitate the handling of complaints, please provide a description of the reasons justifying the complaint. Complaints shall be considered within 14 days from the date of their receipt by the Organiser. The complaints procedure adopted by the Organiser does not in any way prejudice the rights granted to Candidates/Participants in the Recruitment under generally applicable law, including the possibility of pursuing claims through court proceedings.</w:t>
      </w:r>
    </w:p>
    <w:p w14:paraId="1B7DCE7F" w14:textId="77777777" w:rsidR="002336C7" w:rsidRPr="00F85F30" w:rsidRDefault="002336C7" w:rsidP="002336C7">
      <w:pPr>
        <w:pStyle w:val="Akapitzlist"/>
        <w:numPr>
          <w:ilvl w:val="0"/>
          <w:numId w:val="26"/>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In matters not regulated by these Regulations, the generally applicable provisions of Polish law shall apply, in particular the Civil Code.</w:t>
      </w:r>
    </w:p>
    <w:p w14:paraId="44679476" w14:textId="77777777" w:rsidR="002336C7" w:rsidRPr="00F85F30" w:rsidRDefault="002336C7" w:rsidP="002336C7">
      <w:pPr>
        <w:pStyle w:val="Akapitzlist"/>
        <w:numPr>
          <w:ilvl w:val="0"/>
          <w:numId w:val="26"/>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Organiser is also the Controller within the meaning of the GDPR. The rules for the processing of personal data disclosed or collected in connection with the Recruitment are set out in the attached Information Clause, which constitutes Appendix No. 2 to the Regulations.</w:t>
      </w:r>
    </w:p>
    <w:p w14:paraId="54B740CB" w14:textId="77777777" w:rsidR="002336C7" w:rsidRPr="00F85F30" w:rsidRDefault="002336C7" w:rsidP="002336C7">
      <w:pPr>
        <w:pStyle w:val="Akapitzlist"/>
        <w:numPr>
          <w:ilvl w:val="0"/>
          <w:numId w:val="26"/>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 xml:space="preserve">Any questions related to the organisation of the Recruitment should be addressed to Monika Michałek, e-mail: </w:t>
      </w:r>
      <w:hyperlink r:id="rId16">
        <w:r w:rsidRPr="00F85F30">
          <w:rPr>
            <w:rStyle w:val="Hipercze"/>
            <w:rFonts w:eastAsia="Aptos"/>
            <w:color w:val="000000" w:themeColor="text1"/>
            <w:sz w:val="20"/>
            <w:szCs w:val="20"/>
            <w:lang w:val="en-US"/>
          </w:rPr>
          <w:t>monika.michalek@muzeumwarszawy.pl</w:t>
        </w:r>
      </w:hyperlink>
    </w:p>
    <w:p w14:paraId="153D81FE" w14:textId="77777777" w:rsidR="002336C7" w:rsidRPr="00F85F30" w:rsidRDefault="002336C7" w:rsidP="002336C7">
      <w:pPr>
        <w:pStyle w:val="Akapitzlist"/>
        <w:numPr>
          <w:ilvl w:val="0"/>
          <w:numId w:val="26"/>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Regulations enter into force on 16.04.2026.</w:t>
      </w:r>
    </w:p>
    <w:p w14:paraId="73B0A35E" w14:textId="77777777" w:rsidR="002336C7" w:rsidRPr="00F85F30" w:rsidRDefault="002336C7" w:rsidP="002336C7">
      <w:pPr>
        <w:tabs>
          <w:tab w:val="left" w:pos="3255"/>
        </w:tabs>
        <w:spacing w:line="257" w:lineRule="auto"/>
        <w:rPr>
          <w:color w:val="000000" w:themeColor="text1"/>
          <w:sz w:val="20"/>
          <w:szCs w:val="20"/>
          <w:lang w:val="en-US"/>
        </w:rPr>
      </w:pPr>
      <w:r w:rsidRPr="00F85F30">
        <w:rPr>
          <w:color w:val="000000" w:themeColor="text1"/>
          <w:sz w:val="20"/>
          <w:szCs w:val="20"/>
          <w:lang w:val="en-US"/>
        </w:rPr>
        <w:t xml:space="preserve"> </w:t>
      </w:r>
    </w:p>
    <w:p w14:paraId="5A7852E5" w14:textId="77777777" w:rsidR="002336C7" w:rsidRPr="00F85F30" w:rsidRDefault="002336C7" w:rsidP="002336C7">
      <w:pPr>
        <w:pageBreakBefore/>
        <w:tabs>
          <w:tab w:val="left" w:pos="3255"/>
        </w:tabs>
        <w:spacing w:line="257" w:lineRule="auto"/>
        <w:jc w:val="left"/>
        <w:rPr>
          <w:rFonts w:eastAsia="Aptos"/>
          <w:b/>
          <w:bCs/>
          <w:color w:val="000000" w:themeColor="text1"/>
          <w:sz w:val="20"/>
          <w:szCs w:val="20"/>
          <w:lang w:val="en-US"/>
        </w:rPr>
      </w:pPr>
      <w:r w:rsidRPr="00F85F30">
        <w:rPr>
          <w:rFonts w:eastAsia="Aptos"/>
          <w:b/>
          <w:bCs/>
          <w:color w:val="000000" w:themeColor="text1"/>
          <w:sz w:val="20"/>
          <w:szCs w:val="20"/>
          <w:lang w:val="en-US"/>
        </w:rPr>
        <w:lastRenderedPageBreak/>
        <w:t>Appendix No. 1 – GDPR Information Clause</w:t>
      </w:r>
    </w:p>
    <w:p w14:paraId="5510FDDF" w14:textId="77777777" w:rsidR="002336C7" w:rsidRPr="00F85F30" w:rsidRDefault="002336C7" w:rsidP="002336C7">
      <w:pPr>
        <w:spacing w:line="276" w:lineRule="auto"/>
        <w:rPr>
          <w:color w:val="000000" w:themeColor="text1"/>
          <w:sz w:val="20"/>
          <w:szCs w:val="20"/>
          <w:lang w:val="en-US"/>
        </w:rPr>
      </w:pPr>
      <w:r w:rsidRPr="00F85F30">
        <w:rPr>
          <w:rFonts w:eastAsia="Aptos"/>
          <w:color w:val="000000" w:themeColor="text1"/>
          <w:sz w:val="20"/>
          <w:szCs w:val="20"/>
          <w:lang w:val="en-US"/>
        </w:rPr>
        <w:t>Information obligation arising from 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p>
    <w:p w14:paraId="07E83652" w14:textId="77777777" w:rsidR="002336C7" w:rsidRPr="00F85F30" w:rsidRDefault="002336C7" w:rsidP="002336C7">
      <w:pPr>
        <w:pStyle w:val="Bezodstpw"/>
        <w:numPr>
          <w:ilvl w:val="0"/>
          <w:numId w:val="25"/>
        </w:numPr>
        <w:spacing w:line="276" w:lineRule="auto"/>
        <w:ind w:left="357" w:hanging="357"/>
        <w:jc w:val="both"/>
        <w:rPr>
          <w:rFonts w:ascii="Arial" w:eastAsia="Aptos" w:hAnsi="Arial" w:cs="Arial"/>
          <w:color w:val="000000" w:themeColor="text1"/>
          <w:sz w:val="20"/>
          <w:szCs w:val="20"/>
          <w:lang w:val="en-US"/>
        </w:rPr>
      </w:pPr>
      <w:r w:rsidRPr="00F85F30">
        <w:rPr>
          <w:rFonts w:ascii="Arial" w:eastAsia="Aptos" w:hAnsi="Arial" w:cs="Arial"/>
          <w:color w:val="000000" w:themeColor="text1"/>
          <w:sz w:val="20"/>
          <w:szCs w:val="20"/>
          <w:lang w:val="en-US"/>
        </w:rPr>
        <w:t>The controller of your personal data is the Museum of Warsaw, Rynek Starego Miasta 28, 00-272 Warsaw, entered in the Register of Cultural Institutions maintained by the Mayor of the Capital City of Warsaw under number RIK/8/2000/SPW, REGON: 016387044, NIP: 5251290392.</w:t>
      </w:r>
    </w:p>
    <w:p w14:paraId="7278A740" w14:textId="77777777" w:rsidR="002336C7" w:rsidRPr="00F85F30" w:rsidRDefault="002336C7" w:rsidP="002336C7">
      <w:pPr>
        <w:pStyle w:val="Akapitzlist"/>
        <w:numPr>
          <w:ilvl w:val="0"/>
          <w:numId w:val="25"/>
        </w:numPr>
        <w:spacing w:after="0" w:line="276" w:lineRule="auto"/>
        <w:ind w:left="357" w:right="0" w:hanging="357"/>
        <w:rPr>
          <w:rFonts w:eastAsia="Aptos"/>
          <w:color w:val="000000" w:themeColor="text1"/>
          <w:sz w:val="20"/>
          <w:szCs w:val="20"/>
          <w:lang w:val="en-US"/>
        </w:rPr>
      </w:pPr>
      <w:r w:rsidRPr="00F85F30">
        <w:rPr>
          <w:rFonts w:eastAsia="Aptos"/>
          <w:color w:val="000000" w:themeColor="text1"/>
          <w:sz w:val="20"/>
          <w:szCs w:val="20"/>
          <w:lang w:val="en-US"/>
        </w:rPr>
        <w:t xml:space="preserve">The Data Protection Officer appointed by the Controller supervises the correctness of the processing of personal data. The Data Protection Officer may be contacted by traditional mail at: Rynek Starego Miasta 28, 00-272 Warsaw or via e-mail at: </w:t>
      </w:r>
      <w:hyperlink r:id="rId17">
        <w:r w:rsidRPr="00F85F30">
          <w:rPr>
            <w:rStyle w:val="Hipercze"/>
            <w:rFonts w:eastAsia="Aptos"/>
            <w:color w:val="000000" w:themeColor="text1"/>
            <w:sz w:val="20"/>
            <w:szCs w:val="20"/>
            <w:lang w:val="en-US"/>
          </w:rPr>
          <w:t>dane.osobowe@muzeumwarszawy.pl</w:t>
        </w:r>
      </w:hyperlink>
      <w:r w:rsidRPr="00F85F30">
        <w:rPr>
          <w:rFonts w:eastAsia="Aptos"/>
          <w:color w:val="000000" w:themeColor="text1"/>
          <w:sz w:val="20"/>
          <w:szCs w:val="20"/>
          <w:lang w:val="en-US"/>
        </w:rPr>
        <w:t>.</w:t>
      </w:r>
    </w:p>
    <w:p w14:paraId="19B53CAF" w14:textId="77777777" w:rsidR="002336C7" w:rsidRPr="00F85F30" w:rsidRDefault="002336C7" w:rsidP="002336C7">
      <w:pPr>
        <w:pStyle w:val="Akapitzlist"/>
        <w:numPr>
          <w:ilvl w:val="0"/>
          <w:numId w:val="25"/>
        </w:numPr>
        <w:spacing w:after="0" w:line="257" w:lineRule="auto"/>
        <w:ind w:left="360" w:right="0"/>
        <w:rPr>
          <w:rFonts w:eastAsia="Aptos"/>
          <w:color w:val="000000" w:themeColor="text1"/>
          <w:sz w:val="20"/>
          <w:szCs w:val="20"/>
          <w:lang w:val="en-US"/>
        </w:rPr>
      </w:pPr>
      <w:r w:rsidRPr="00F85F30">
        <w:rPr>
          <w:rFonts w:eastAsia="Aptos"/>
          <w:color w:val="000000" w:themeColor="text1"/>
          <w:sz w:val="20"/>
          <w:szCs w:val="20"/>
          <w:lang w:val="en-US"/>
        </w:rPr>
        <w:t>Your personal data shall be processed for the following purposes and on the following legal bases:</w:t>
      </w:r>
    </w:p>
    <w:p w14:paraId="58E5D7EB" w14:textId="77777777" w:rsidR="002336C7" w:rsidRPr="00F85F30" w:rsidRDefault="002336C7" w:rsidP="002336C7">
      <w:pPr>
        <w:pStyle w:val="Akapitzlist"/>
        <w:numPr>
          <w:ilvl w:val="0"/>
          <w:numId w:val="18"/>
        </w:numPr>
        <w:spacing w:after="0" w:line="257" w:lineRule="auto"/>
        <w:ind w:right="0"/>
        <w:rPr>
          <w:rFonts w:eastAsia="Aptos"/>
          <w:color w:val="000000" w:themeColor="text1"/>
          <w:sz w:val="20"/>
          <w:szCs w:val="20"/>
          <w:lang w:val="en-US"/>
        </w:rPr>
      </w:pPr>
      <w:r w:rsidRPr="00F85F30">
        <w:rPr>
          <w:rFonts w:eastAsia="Aptos"/>
          <w:color w:val="000000" w:themeColor="text1"/>
          <w:sz w:val="20"/>
          <w:szCs w:val="20"/>
          <w:lang w:val="en-US"/>
        </w:rPr>
        <w:t>the conclusion of a contract with you, in accordance with Article 6(1)(b) GDPR, i.e. the necessity of processing for the performance of a contract to which you are a party, or in order to take steps at your request prior to entering into a contract;</w:t>
      </w:r>
    </w:p>
    <w:p w14:paraId="0499441E" w14:textId="77777777" w:rsidR="002336C7" w:rsidRPr="00F85F30" w:rsidRDefault="002336C7" w:rsidP="002336C7">
      <w:pPr>
        <w:pStyle w:val="Akapitzlist"/>
        <w:numPr>
          <w:ilvl w:val="0"/>
          <w:numId w:val="18"/>
        </w:numPr>
        <w:spacing w:after="0" w:line="257" w:lineRule="auto"/>
        <w:ind w:right="0"/>
        <w:rPr>
          <w:rFonts w:eastAsia="Aptos"/>
          <w:color w:val="000000" w:themeColor="text1"/>
          <w:sz w:val="20"/>
          <w:szCs w:val="20"/>
          <w:lang w:val="en-US"/>
        </w:rPr>
      </w:pPr>
      <w:r w:rsidRPr="00F85F30">
        <w:rPr>
          <w:rFonts w:eastAsia="Aptos"/>
          <w:color w:val="000000" w:themeColor="text1"/>
          <w:sz w:val="20"/>
          <w:szCs w:val="20"/>
          <w:lang w:val="en-US"/>
        </w:rPr>
        <w:t>the fulfilment of the Controller’s legal obligations connected with the contract, e.g. keeping accounting documentation (legal basis - Article 6(1)(c) GDPR) – “legal obligation”;</w:t>
      </w:r>
    </w:p>
    <w:p w14:paraId="06D6DC0A" w14:textId="77777777" w:rsidR="002336C7" w:rsidRPr="00F85F30" w:rsidRDefault="002336C7" w:rsidP="002336C7">
      <w:pPr>
        <w:pStyle w:val="Akapitzlist"/>
        <w:numPr>
          <w:ilvl w:val="0"/>
          <w:numId w:val="18"/>
        </w:numPr>
        <w:spacing w:after="0" w:line="257" w:lineRule="auto"/>
        <w:ind w:right="0"/>
        <w:rPr>
          <w:rFonts w:eastAsia="Aptos"/>
          <w:color w:val="000000" w:themeColor="text1"/>
          <w:sz w:val="20"/>
          <w:szCs w:val="20"/>
          <w:lang w:val="en-US"/>
        </w:rPr>
      </w:pPr>
      <w:r w:rsidRPr="00F85F30">
        <w:rPr>
          <w:rFonts w:eastAsia="Aptos"/>
          <w:color w:val="000000" w:themeColor="text1"/>
          <w:sz w:val="20"/>
          <w:szCs w:val="20"/>
          <w:lang w:val="en-US"/>
        </w:rPr>
        <w:t>the establishment and defence of claims in the event of mutual claims related to the contract (legal basis - Article 6(1)(f) GDPR) – “legitimate interest”.</w:t>
      </w:r>
    </w:p>
    <w:p w14:paraId="7BC41464" w14:textId="77777777" w:rsidR="002336C7" w:rsidRPr="00F85F30" w:rsidRDefault="002336C7" w:rsidP="002336C7">
      <w:pPr>
        <w:pStyle w:val="Akapitzlist"/>
        <w:numPr>
          <w:ilvl w:val="0"/>
          <w:numId w:val="25"/>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recipients of your personal data are entities entrusted by the Controller with activities involving the need to process data (processors). In accordance with applicable law, the Controller may transfer data to entities processing them on behalf of the Controller under personal data processing agreements (e.g. advisers, auditors, IT service providers) and to other entities authorised under applicable provisions (e.g. courts, law enforcement authorities) – on the basis of a legally justified request.</w:t>
      </w:r>
    </w:p>
    <w:p w14:paraId="2C4F3957" w14:textId="77777777" w:rsidR="002336C7" w:rsidRPr="00F85F30" w:rsidRDefault="002336C7" w:rsidP="002336C7">
      <w:pPr>
        <w:pStyle w:val="Akapitzlist"/>
        <w:numPr>
          <w:ilvl w:val="0"/>
          <w:numId w:val="25"/>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Your personal data are not transferred either to Third Countries, i.e. outside the European Economic Area (EEA), or to international organisations.</w:t>
      </w:r>
    </w:p>
    <w:p w14:paraId="76577F91" w14:textId="77777777" w:rsidR="002336C7" w:rsidRPr="00F85F30" w:rsidRDefault="002336C7" w:rsidP="002336C7">
      <w:pPr>
        <w:pStyle w:val="Akapitzlist"/>
        <w:numPr>
          <w:ilvl w:val="0"/>
          <w:numId w:val="25"/>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data shall be stored for the duration of the contract, and after that period until the expiry of the data retention obligations arising from provisions of law.</w:t>
      </w:r>
    </w:p>
    <w:p w14:paraId="15C5CA06" w14:textId="77777777" w:rsidR="002336C7" w:rsidRPr="00F85F30" w:rsidRDefault="002336C7" w:rsidP="002336C7">
      <w:pPr>
        <w:pStyle w:val="Akapitzlist"/>
        <w:numPr>
          <w:ilvl w:val="0"/>
          <w:numId w:val="25"/>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You have the right to access the content of your data and, subject to provisions of law, the right to have them rectified, erased, processing restricted, the right to data portability, and the right to object to processing.</w:t>
      </w:r>
    </w:p>
    <w:p w14:paraId="5FE414D4" w14:textId="77777777" w:rsidR="002336C7" w:rsidRPr="00F85F30" w:rsidRDefault="002336C7" w:rsidP="002336C7">
      <w:pPr>
        <w:pStyle w:val="Akapitzlist"/>
        <w:numPr>
          <w:ilvl w:val="0"/>
          <w:numId w:val="25"/>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You have the right to lodge a complaint with the supervisory authority responsible for personal data protection, i.e. the President of the Personal Data Protection Office.</w:t>
      </w:r>
    </w:p>
    <w:p w14:paraId="4C000240" w14:textId="77777777" w:rsidR="002336C7" w:rsidRPr="00F85F30" w:rsidRDefault="002336C7" w:rsidP="002336C7">
      <w:pPr>
        <w:pStyle w:val="Akapitzlist"/>
        <w:numPr>
          <w:ilvl w:val="0"/>
          <w:numId w:val="25"/>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Providing personal data is voluntary, however, it is necessary for the conclusion and performance of the Contract.</w:t>
      </w:r>
    </w:p>
    <w:p w14:paraId="3763270B" w14:textId="77777777" w:rsidR="002336C7" w:rsidRPr="00F85F30" w:rsidRDefault="002336C7" w:rsidP="002336C7">
      <w:pPr>
        <w:pStyle w:val="Akapitzlist"/>
        <w:numPr>
          <w:ilvl w:val="0"/>
          <w:numId w:val="25"/>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Personal data, without separate consent, shall not be processed in an automated manner, including on the basis of profiling.</w:t>
      </w:r>
    </w:p>
    <w:p w14:paraId="71DDAA02" w14:textId="77777777" w:rsidR="002336C7" w:rsidRPr="00F85F30" w:rsidRDefault="002336C7" w:rsidP="002336C7">
      <w:pPr>
        <w:pStyle w:val="Akapitzlist"/>
        <w:numPr>
          <w:ilvl w:val="0"/>
          <w:numId w:val="25"/>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More information on how to exercise the rights specified above may be obtained by contacting the Controller or the Data Protection Officer in the manner specified in sections 2 and 3.</w:t>
      </w:r>
    </w:p>
    <w:p w14:paraId="5FD006D6" w14:textId="77777777" w:rsidR="002336C7" w:rsidRPr="00F85F30" w:rsidRDefault="002336C7" w:rsidP="002336C7">
      <w:pPr>
        <w:pStyle w:val="Akapitzlist"/>
        <w:numPr>
          <w:ilvl w:val="0"/>
          <w:numId w:val="25"/>
        </w:numPr>
        <w:spacing w:after="0" w:line="276" w:lineRule="auto"/>
        <w:ind w:left="360" w:right="0"/>
        <w:rPr>
          <w:rFonts w:eastAsia="Aptos"/>
          <w:color w:val="000000" w:themeColor="text1"/>
          <w:sz w:val="20"/>
          <w:szCs w:val="20"/>
          <w:lang w:val="en-US"/>
        </w:rPr>
      </w:pPr>
      <w:r w:rsidRPr="00F85F30">
        <w:rPr>
          <w:rFonts w:eastAsia="Aptos"/>
          <w:color w:val="000000" w:themeColor="text1"/>
          <w:sz w:val="20"/>
          <w:szCs w:val="20"/>
          <w:lang w:val="en-US"/>
        </w:rPr>
        <w:t>The Controller makes every effort to ensure all physical, technical and organisational measures for the protection of personal data against their accidental or intentional destruction, loss, alteration, unauthorised disclosure, use or access, in accordance with all applicable provisions.</w:t>
      </w:r>
    </w:p>
    <w:p w14:paraId="4AA3202D" w14:textId="77777777" w:rsidR="002336C7" w:rsidRPr="00F85F30" w:rsidRDefault="002336C7" w:rsidP="002336C7">
      <w:pPr>
        <w:spacing w:after="0" w:line="276" w:lineRule="auto"/>
        <w:rPr>
          <w:color w:val="000000" w:themeColor="text1"/>
          <w:sz w:val="20"/>
          <w:szCs w:val="20"/>
          <w:lang w:val="en-US"/>
        </w:rPr>
      </w:pPr>
      <w:r w:rsidRPr="00F85F30">
        <w:rPr>
          <w:color w:val="000000" w:themeColor="text1"/>
          <w:sz w:val="20"/>
          <w:szCs w:val="20"/>
          <w:lang w:val="en-US"/>
        </w:rPr>
        <w:t xml:space="preserve"> </w:t>
      </w:r>
    </w:p>
    <w:p w14:paraId="6F162F6B" w14:textId="77777777" w:rsidR="002336C7" w:rsidRPr="00F85F30" w:rsidRDefault="002336C7" w:rsidP="002336C7">
      <w:pPr>
        <w:spacing w:after="0" w:line="276" w:lineRule="auto"/>
        <w:rPr>
          <w:color w:val="000000" w:themeColor="text1"/>
          <w:sz w:val="20"/>
          <w:szCs w:val="20"/>
          <w:lang w:val="en-US"/>
        </w:rPr>
      </w:pPr>
      <w:r w:rsidRPr="00F85F30">
        <w:rPr>
          <w:color w:val="000000" w:themeColor="text1"/>
          <w:sz w:val="20"/>
          <w:szCs w:val="20"/>
          <w:lang w:val="en-US"/>
        </w:rPr>
        <w:t xml:space="preserve"> </w:t>
      </w:r>
    </w:p>
    <w:p w14:paraId="41260A3E" w14:textId="77777777" w:rsidR="002336C7" w:rsidRPr="00F85F30" w:rsidRDefault="002336C7" w:rsidP="002336C7">
      <w:pPr>
        <w:pageBreakBefore/>
        <w:spacing w:after="0" w:line="276" w:lineRule="auto"/>
        <w:jc w:val="center"/>
        <w:rPr>
          <w:rFonts w:eastAsia="Aptos"/>
          <w:b/>
          <w:bCs/>
          <w:color w:val="000000" w:themeColor="text1"/>
          <w:sz w:val="20"/>
          <w:szCs w:val="20"/>
          <w:lang w:val="en-US"/>
        </w:rPr>
      </w:pPr>
      <w:r w:rsidRPr="00F85F30">
        <w:rPr>
          <w:rFonts w:eastAsia="Aptos"/>
          <w:b/>
          <w:bCs/>
          <w:color w:val="000000" w:themeColor="text1"/>
          <w:sz w:val="20"/>
          <w:szCs w:val="20"/>
          <w:lang w:val="en-US"/>
        </w:rPr>
        <w:lastRenderedPageBreak/>
        <w:t>Appendix No. 2 – trip schedule</w:t>
      </w:r>
    </w:p>
    <w:p w14:paraId="6B63B56D" w14:textId="77777777" w:rsidR="002336C7" w:rsidRPr="00F85F30" w:rsidRDefault="002336C7" w:rsidP="002336C7">
      <w:pPr>
        <w:spacing w:line="257" w:lineRule="auto"/>
        <w:rPr>
          <w:color w:val="000000" w:themeColor="text1"/>
          <w:sz w:val="20"/>
          <w:szCs w:val="20"/>
          <w:lang w:val="en-US"/>
        </w:rPr>
      </w:pPr>
      <w:r w:rsidRPr="00F85F30">
        <w:rPr>
          <w:color w:val="000000" w:themeColor="text1"/>
          <w:sz w:val="20"/>
          <w:szCs w:val="20"/>
          <w:lang w:val="en-US"/>
        </w:rPr>
        <w:t xml:space="preserve"> </w:t>
      </w:r>
    </w:p>
    <w:tbl>
      <w:tblPr>
        <w:tblStyle w:val="Tabela-Siatka"/>
        <w:tblW w:w="0" w:type="auto"/>
        <w:tblLook w:val="04A0" w:firstRow="1" w:lastRow="0" w:firstColumn="1" w:lastColumn="0" w:noHBand="0" w:noVBand="1"/>
      </w:tblPr>
      <w:tblGrid>
        <w:gridCol w:w="1560"/>
        <w:gridCol w:w="4245"/>
        <w:gridCol w:w="3255"/>
      </w:tblGrid>
      <w:tr w:rsidR="002336C7" w:rsidRPr="00F85F30" w14:paraId="49BD6A1A"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6B340CAF"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Timing</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46D7799A"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Event</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5360F5AA"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Competences</w:t>
            </w:r>
          </w:p>
        </w:tc>
      </w:tr>
      <w:tr w:rsidR="002336C7" w:rsidRPr="00F85F30" w14:paraId="32D91D19"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029C3E24" w14:textId="77777777" w:rsidR="002336C7" w:rsidRPr="00F85F30" w:rsidRDefault="002336C7" w:rsidP="00D57567">
            <w:pPr>
              <w:rPr>
                <w:color w:val="000000" w:themeColor="text1"/>
                <w:sz w:val="20"/>
                <w:szCs w:val="20"/>
                <w:lang w:val="en-US"/>
              </w:rPr>
            </w:pPr>
            <w:r w:rsidRPr="00F85F30">
              <w:rPr>
                <w:rFonts w:eastAsia="Aptos"/>
                <w:b/>
                <w:bCs/>
                <w:color w:val="000000" w:themeColor="text1"/>
                <w:sz w:val="20"/>
                <w:szCs w:val="20"/>
                <w:lang w:val="en-US"/>
              </w:rPr>
              <w:t>Day 1</w:t>
            </w:r>
          </w:p>
          <w:p w14:paraId="3F08A4A0"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10:00-12:00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49A054C9"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Meeting in Open-Air Museum (MET). Welcome event.</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26E17884"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r w:rsidR="002336C7" w:rsidRPr="00F85F30" w14:paraId="462AF41A"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4E3E03F3"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13:00-15:00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3C2A6023"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Participatory Heritage Lab in Open-Air Museum.</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40B6F6E8"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r w:rsidR="002336C7" w:rsidRPr="00F85F30" w14:paraId="6B085843"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8E370C5"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17:00-19:00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486A21EA"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Translanguing internal workshop.</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2AA3DAA9"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r w:rsidR="002336C7" w:rsidRPr="00F85F30" w14:paraId="0BD35F43"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3A2EFE7F" w14:textId="77777777" w:rsidR="002336C7" w:rsidRPr="00F85F30" w:rsidRDefault="002336C7" w:rsidP="00D57567">
            <w:pPr>
              <w:rPr>
                <w:color w:val="000000" w:themeColor="text1"/>
                <w:sz w:val="20"/>
                <w:szCs w:val="20"/>
                <w:lang w:val="en-US"/>
              </w:rPr>
            </w:pPr>
            <w:r w:rsidRPr="00F85F30">
              <w:rPr>
                <w:rFonts w:eastAsia="Aptos"/>
                <w:b/>
                <w:bCs/>
                <w:color w:val="000000" w:themeColor="text1"/>
                <w:sz w:val="20"/>
                <w:szCs w:val="20"/>
                <w:lang w:val="en-US"/>
              </w:rPr>
              <w:t>Day 2</w:t>
            </w:r>
            <w:r w:rsidRPr="00F85F30">
              <w:rPr>
                <w:color w:val="000000" w:themeColor="text1"/>
                <w:sz w:val="20"/>
                <w:szCs w:val="20"/>
                <w:lang w:val="en-US"/>
              </w:rPr>
              <w:br/>
            </w:r>
            <w:r w:rsidRPr="00F85F30">
              <w:rPr>
                <w:rFonts w:eastAsia="Aptos"/>
                <w:color w:val="000000" w:themeColor="text1"/>
                <w:sz w:val="20"/>
                <w:szCs w:val="20"/>
                <w:lang w:val="en-US"/>
              </w:rPr>
              <w:t xml:space="preserve">  10:00-12:00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37E6273A"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Visiting Core Exhibition of MET. Storytelling and Comparative Discussions - testing methodology of ICARE Project</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137BB4CA"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r w:rsidR="002336C7" w:rsidRPr="00F85F30" w14:paraId="4FDA8E1D"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46FA3175"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13:00-15:00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07481E1D"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Workshop with Museum Educators "How to create a tactile exhibition for people with visual and hearing disabilities".</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74B7F262"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r w:rsidR="002336C7" w:rsidRPr="00F85F30" w14:paraId="2FB6D498"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0E8AD9C3"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17:00-19:00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7FD0BE8A"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Translanguing internal workshop.</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062AB6E3"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r w:rsidR="002336C7" w:rsidRPr="00F85F30" w14:paraId="7BFDCACE"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1406928E" w14:textId="77777777" w:rsidR="002336C7" w:rsidRPr="00F85F30" w:rsidRDefault="002336C7" w:rsidP="00D57567">
            <w:pPr>
              <w:rPr>
                <w:color w:val="000000" w:themeColor="text1"/>
                <w:sz w:val="20"/>
                <w:szCs w:val="20"/>
                <w:lang w:val="en-US"/>
              </w:rPr>
            </w:pPr>
            <w:r w:rsidRPr="00F85F30">
              <w:rPr>
                <w:rFonts w:eastAsia="Aptos"/>
                <w:b/>
                <w:bCs/>
                <w:color w:val="000000" w:themeColor="text1"/>
                <w:sz w:val="20"/>
                <w:szCs w:val="20"/>
                <w:lang w:val="en-US"/>
              </w:rPr>
              <w:t>Day 3</w:t>
            </w:r>
            <w:r w:rsidRPr="00F85F30">
              <w:rPr>
                <w:color w:val="000000" w:themeColor="text1"/>
                <w:sz w:val="20"/>
                <w:szCs w:val="20"/>
                <w:lang w:val="en-US"/>
              </w:rPr>
              <w:br/>
            </w:r>
            <w:r w:rsidRPr="00F85F30">
              <w:rPr>
                <w:rFonts w:eastAsia="Aptos"/>
                <w:color w:val="000000" w:themeColor="text1"/>
                <w:sz w:val="20"/>
                <w:szCs w:val="20"/>
                <w:lang w:val="en-US"/>
              </w:rPr>
              <w:t xml:space="preserve">  10:00-13:00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5B310210"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Handcraft Wokshop based on PILLOT Project Methodology.</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02290DA9"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r w:rsidR="002336C7" w:rsidRPr="00F85F30" w14:paraId="3A82E71B"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525A4CCE"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17:00-19:00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6D415113"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Translanguing internal workshop.</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7DD048B9"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r w:rsidR="002336C7" w:rsidRPr="00F85F30" w14:paraId="428BD4AB"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4AE8C110" w14:textId="77777777" w:rsidR="002336C7" w:rsidRPr="00F85F30" w:rsidRDefault="002336C7" w:rsidP="00D57567">
            <w:pPr>
              <w:rPr>
                <w:color w:val="000000" w:themeColor="text1"/>
                <w:sz w:val="20"/>
                <w:szCs w:val="20"/>
                <w:lang w:val="en-US"/>
              </w:rPr>
            </w:pPr>
            <w:r w:rsidRPr="00F85F30">
              <w:rPr>
                <w:rFonts w:eastAsia="Aptos"/>
                <w:b/>
                <w:bCs/>
                <w:color w:val="000000" w:themeColor="text1"/>
                <w:sz w:val="20"/>
                <w:szCs w:val="20"/>
                <w:lang w:val="en-US"/>
              </w:rPr>
              <w:t>Day 4</w:t>
            </w:r>
            <w:r w:rsidRPr="00F85F30">
              <w:rPr>
                <w:color w:val="000000" w:themeColor="text1"/>
                <w:sz w:val="20"/>
                <w:szCs w:val="20"/>
                <w:lang w:val="en-US"/>
              </w:rPr>
              <w:br/>
            </w:r>
            <w:r w:rsidRPr="00F85F30">
              <w:rPr>
                <w:rFonts w:eastAsia="Aptos"/>
                <w:color w:val="000000" w:themeColor="text1"/>
                <w:sz w:val="20"/>
                <w:szCs w:val="20"/>
                <w:lang w:val="en-US"/>
              </w:rPr>
              <w:t xml:space="preserve">  11:00-14:00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5E435CE0"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Medieval Cluj City Walk based on Erasmus+ Book "City in my Eyes" produced by PILLOT Project.</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594EE3F3"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r w:rsidR="002336C7" w:rsidRPr="00F85F30" w14:paraId="43B00505"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096A7379"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17:00-19:00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53DCAA25"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Translanguing internal workshop.</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53782854"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r w:rsidR="002336C7" w:rsidRPr="00F85F30" w14:paraId="50F8DB5A"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52BD56E0" w14:textId="77777777" w:rsidR="002336C7" w:rsidRPr="00F85F30" w:rsidRDefault="002336C7" w:rsidP="00D57567">
            <w:pPr>
              <w:rPr>
                <w:color w:val="000000" w:themeColor="text1"/>
                <w:sz w:val="20"/>
                <w:szCs w:val="20"/>
                <w:lang w:val="en-US"/>
              </w:rPr>
            </w:pPr>
            <w:r w:rsidRPr="00F85F30">
              <w:rPr>
                <w:rFonts w:eastAsia="Aptos"/>
                <w:b/>
                <w:bCs/>
                <w:color w:val="000000" w:themeColor="text1"/>
                <w:sz w:val="20"/>
                <w:szCs w:val="20"/>
                <w:lang w:val="en-US"/>
              </w:rPr>
              <w:t>Day 5</w:t>
            </w:r>
            <w:r w:rsidRPr="00F85F30">
              <w:rPr>
                <w:color w:val="000000" w:themeColor="text1"/>
                <w:sz w:val="20"/>
                <w:szCs w:val="20"/>
                <w:lang w:val="en-US"/>
              </w:rPr>
              <w:br/>
            </w:r>
            <w:r w:rsidRPr="00F85F30">
              <w:rPr>
                <w:rFonts w:eastAsia="Aptos"/>
                <w:color w:val="000000" w:themeColor="text1"/>
                <w:sz w:val="20"/>
                <w:szCs w:val="20"/>
                <w:lang w:val="en-US"/>
              </w:rPr>
              <w:t xml:space="preserve">  11:00-13:00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44BAA2D8"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"Jazz in the Park" Festival - intercultural Music Workshop. Meeting with Ukrainian Community of Cluj-Napoca.</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47061FA5"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r w:rsidR="002336C7" w:rsidRPr="00F85F30" w14:paraId="6B3F313A" w14:textId="77777777" w:rsidTr="00D57567">
        <w:trPr>
          <w:trHeight w:val="300"/>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603E070"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15:00-17:00</w:t>
            </w:r>
          </w:p>
        </w:tc>
        <w:tc>
          <w:tcPr>
            <w:tcW w:w="4245" w:type="dxa"/>
            <w:tcBorders>
              <w:top w:val="single" w:sz="4" w:space="0" w:color="auto"/>
              <w:left w:val="single" w:sz="4" w:space="0" w:color="auto"/>
              <w:bottom w:val="single" w:sz="4" w:space="0" w:color="auto"/>
              <w:right w:val="single" w:sz="4" w:space="0" w:color="auto"/>
            </w:tcBorders>
            <w:tcMar>
              <w:left w:w="108" w:type="dxa"/>
              <w:right w:w="108" w:type="dxa"/>
            </w:tcMar>
          </w:tcPr>
          <w:p w14:paraId="0DC6133D"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Evaluation workshop.</w:t>
            </w:r>
          </w:p>
        </w:tc>
        <w:tc>
          <w:tcPr>
            <w:tcW w:w="3255" w:type="dxa"/>
            <w:tcBorders>
              <w:top w:val="single" w:sz="4" w:space="0" w:color="auto"/>
              <w:left w:val="single" w:sz="4" w:space="0" w:color="auto"/>
              <w:bottom w:val="single" w:sz="4" w:space="0" w:color="auto"/>
              <w:right w:val="single" w:sz="4" w:space="0" w:color="auto"/>
            </w:tcBorders>
            <w:tcMar>
              <w:left w:w="108" w:type="dxa"/>
              <w:right w:w="108" w:type="dxa"/>
            </w:tcMar>
          </w:tcPr>
          <w:p w14:paraId="02DCCA07" w14:textId="77777777" w:rsidR="002336C7" w:rsidRPr="00F85F30" w:rsidRDefault="002336C7" w:rsidP="00D57567">
            <w:pPr>
              <w:rPr>
                <w:color w:val="000000" w:themeColor="text1"/>
                <w:sz w:val="20"/>
                <w:szCs w:val="20"/>
                <w:lang w:val="en-US"/>
              </w:rPr>
            </w:pPr>
            <w:r w:rsidRPr="00F85F30">
              <w:rPr>
                <w:rFonts w:eastAsia="Aptos"/>
                <w:color w:val="000000" w:themeColor="text1"/>
                <w:sz w:val="20"/>
                <w:szCs w:val="20"/>
                <w:lang w:val="en-US"/>
              </w:rPr>
              <w:t xml:space="preserve"> </w:t>
            </w:r>
          </w:p>
        </w:tc>
      </w:tr>
    </w:tbl>
    <w:p w14:paraId="7250713C" w14:textId="77777777" w:rsidR="002336C7" w:rsidRPr="00F85F30" w:rsidRDefault="002336C7" w:rsidP="002336C7">
      <w:pPr>
        <w:spacing w:line="257" w:lineRule="auto"/>
        <w:rPr>
          <w:color w:val="000000" w:themeColor="text1"/>
          <w:sz w:val="20"/>
          <w:szCs w:val="20"/>
          <w:lang w:val="en-US"/>
        </w:rPr>
      </w:pPr>
      <w:r w:rsidRPr="00F85F30">
        <w:rPr>
          <w:color w:val="000000" w:themeColor="text1"/>
          <w:sz w:val="20"/>
          <w:szCs w:val="20"/>
          <w:lang w:val="en-US"/>
        </w:rPr>
        <w:t xml:space="preserve"> </w:t>
      </w:r>
    </w:p>
    <w:p w14:paraId="1315029C" w14:textId="77777777" w:rsidR="002336C7" w:rsidRPr="00F85F30" w:rsidRDefault="002336C7" w:rsidP="002336C7">
      <w:pPr>
        <w:spacing w:line="257" w:lineRule="auto"/>
        <w:rPr>
          <w:color w:val="000000" w:themeColor="text1"/>
          <w:sz w:val="20"/>
          <w:szCs w:val="20"/>
          <w:lang w:val="en-US"/>
        </w:rPr>
      </w:pPr>
      <w:r w:rsidRPr="00F85F30">
        <w:rPr>
          <w:color w:val="000000" w:themeColor="text1"/>
          <w:sz w:val="20"/>
          <w:szCs w:val="20"/>
          <w:lang w:val="en-US"/>
        </w:rPr>
        <w:t xml:space="preserve"> </w:t>
      </w:r>
    </w:p>
    <w:p w14:paraId="2811DF3C" w14:textId="77777777" w:rsidR="002336C7" w:rsidRPr="00F85F30" w:rsidRDefault="002336C7" w:rsidP="002336C7">
      <w:pPr>
        <w:spacing w:line="257" w:lineRule="auto"/>
        <w:rPr>
          <w:color w:val="000000" w:themeColor="text1"/>
          <w:sz w:val="20"/>
          <w:szCs w:val="20"/>
          <w:lang w:val="en-US"/>
        </w:rPr>
      </w:pPr>
    </w:p>
    <w:p w14:paraId="50ADBBFD" w14:textId="77777777" w:rsidR="002336C7" w:rsidRPr="00F85F30" w:rsidRDefault="002336C7" w:rsidP="002336C7">
      <w:pPr>
        <w:rPr>
          <w:color w:val="000000" w:themeColor="text1"/>
          <w:sz w:val="20"/>
          <w:szCs w:val="20"/>
          <w:lang w:val="en-US"/>
        </w:rPr>
      </w:pPr>
    </w:p>
    <w:p w14:paraId="0DF11E01" w14:textId="5A895D10" w:rsidR="00A32A4B" w:rsidRDefault="00A32A4B" w:rsidP="007438F5">
      <w:pPr>
        <w:spacing w:after="53" w:line="276" w:lineRule="auto"/>
        <w:ind w:left="245" w:right="0" w:firstLine="0"/>
        <w:jc w:val="left"/>
      </w:pPr>
    </w:p>
    <w:sectPr w:rsidR="00A32A4B">
      <w:headerReference w:type="even" r:id="rId18"/>
      <w:headerReference w:type="default" r:id="rId19"/>
      <w:footerReference w:type="even" r:id="rId20"/>
      <w:footerReference w:type="default" r:id="rId21"/>
      <w:headerReference w:type="first" r:id="rId22"/>
      <w:footerReference w:type="first" r:id="rId23"/>
      <w:pgSz w:w="12240" w:h="15840"/>
      <w:pgMar w:top="1423" w:right="1412" w:bottom="1969" w:left="1174" w:header="445" w:footer="56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ość" w:date="2026-03-27T09:03:00Z" w:initials="Go">
    <w:p w14:paraId="3411C5C8" w14:textId="77777777" w:rsidR="002336C7" w:rsidRDefault="002336C7">
      <w:r>
        <w:annotationRef/>
      </w:r>
      <w:r w:rsidRPr="1451AB10">
        <w:t>a jeśli liczba formularzy będzie za mała, żeby zorganizować wyjazd? Da się zrobić np. poniżej 5-7?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11C5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BD5E3D" w16cex:dateUtc="2026-03-27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11C5C8" w16cid:durableId="3ABD5E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7F60" w14:textId="77777777" w:rsidR="003363F3" w:rsidRDefault="003363F3">
      <w:pPr>
        <w:spacing w:after="0" w:line="240" w:lineRule="auto"/>
      </w:pPr>
      <w:r>
        <w:separator/>
      </w:r>
    </w:p>
  </w:endnote>
  <w:endnote w:type="continuationSeparator" w:id="0">
    <w:p w14:paraId="0B0BEAA7" w14:textId="77777777" w:rsidR="003363F3" w:rsidRDefault="0033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2AAD" w14:textId="77777777" w:rsidR="00A32A4B" w:rsidRDefault="00211FAF">
    <w:pPr>
      <w:spacing w:after="40" w:line="259" w:lineRule="auto"/>
      <w:ind w:left="244"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ABD3637" wp14:editId="67D58AA9">
              <wp:simplePos x="0" y="0"/>
              <wp:positionH relativeFrom="page">
                <wp:posOffset>900430</wp:posOffset>
              </wp:positionH>
              <wp:positionV relativeFrom="page">
                <wp:posOffset>8881810</wp:posOffset>
              </wp:positionV>
              <wp:extent cx="514350" cy="47623"/>
              <wp:effectExtent l="0" t="0" r="0" b="0"/>
              <wp:wrapSquare wrapText="bothSides"/>
              <wp:docPr id="15173" name="Group 15173"/>
              <wp:cNvGraphicFramePr/>
              <a:graphic xmlns:a="http://schemas.openxmlformats.org/drawingml/2006/main">
                <a:graphicData uri="http://schemas.microsoft.com/office/word/2010/wordprocessingGroup">
                  <wpg:wgp>
                    <wpg:cNvGrpSpPr/>
                    <wpg:grpSpPr>
                      <a:xfrm>
                        <a:off x="0" y="0"/>
                        <a:ext cx="514350" cy="47623"/>
                        <a:chOff x="0" y="0"/>
                        <a:chExt cx="514350" cy="47623"/>
                      </a:xfrm>
                    </wpg:grpSpPr>
                    <wps:wsp>
                      <wps:cNvPr id="15580" name="Shape 15580"/>
                      <wps:cNvSpPr/>
                      <wps:spPr>
                        <a:xfrm>
                          <a:off x="0" y="0"/>
                          <a:ext cx="514350" cy="47623"/>
                        </a:xfrm>
                        <a:custGeom>
                          <a:avLst/>
                          <a:gdLst/>
                          <a:ahLst/>
                          <a:cxnLst/>
                          <a:rect l="0" t="0" r="0" b="0"/>
                          <a:pathLst>
                            <a:path w="514350" h="47623">
                              <a:moveTo>
                                <a:pt x="0" y="0"/>
                              </a:moveTo>
                              <a:lnTo>
                                <a:pt x="514350" y="0"/>
                              </a:lnTo>
                              <a:lnTo>
                                <a:pt x="514350" y="47623"/>
                              </a:lnTo>
                              <a:lnTo>
                                <a:pt x="0" y="47623"/>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g:wgp>
                </a:graphicData>
              </a:graphic>
            </wp:anchor>
          </w:drawing>
        </mc:Choice>
        <mc:Fallback xmlns:a="http://schemas.openxmlformats.org/drawingml/2006/main">
          <w:pict>
            <v:group id="Group 15173" style="width:40.5pt;height:3.74988pt;position:absolute;mso-position-horizontal-relative:page;mso-position-horizontal:absolute;margin-left:70.9pt;mso-position-vertical-relative:page;margin-top:699.355pt;" coordsize="5143,476">
              <v:shape id="Shape 15581" style="position:absolute;width:5143;height:476;left:0;top:0;" coordsize="514350,47623" path="m0,0l514350,0l514350,47623l0,47623l0,0">
                <v:stroke weight="0pt" endcap="flat" joinstyle="miter" miterlimit="10" on="false" color="#000000" opacity="0"/>
                <v:fill on="true" color="#b9b9b9"/>
              </v:shape>
              <w10:wrap type="square"/>
            </v:group>
          </w:pict>
        </mc:Fallback>
      </mc:AlternateContent>
    </w:r>
    <w:r>
      <w:rPr>
        <w:color w:val="404040"/>
        <w:sz w:val="16"/>
      </w:rPr>
      <w:t xml:space="preserve"> </w:t>
    </w:r>
  </w:p>
  <w:p w14:paraId="42B728D5" w14:textId="77777777" w:rsidR="00A32A4B" w:rsidRDefault="00211FAF">
    <w:pPr>
      <w:spacing w:after="0" w:line="259" w:lineRule="auto"/>
      <w:ind w:left="245" w:right="0" w:firstLine="0"/>
      <w:jc w:val="left"/>
    </w:pPr>
    <w:r>
      <w:rPr>
        <w:b/>
        <w:color w:val="404040"/>
        <w:sz w:val="16"/>
      </w:rPr>
      <w:t xml:space="preserve">Muzeum Warszawy </w:t>
    </w:r>
  </w:p>
  <w:p w14:paraId="07A64222" w14:textId="77777777" w:rsidR="00A32A4B" w:rsidRDefault="00211FAF">
    <w:pPr>
      <w:spacing w:after="0" w:line="240" w:lineRule="auto"/>
      <w:ind w:left="245" w:right="5974" w:firstLine="0"/>
      <w:jc w:val="left"/>
    </w:pPr>
    <w:r>
      <w:rPr>
        <w:color w:val="404040"/>
        <w:sz w:val="16"/>
      </w:rPr>
      <w:t xml:space="preserve">Rynek Starego Miasta 28, 00-272 Warszawa tel. (+48) 22 277 43 91 / (+48) 22 277 43 92 </w:t>
    </w:r>
  </w:p>
  <w:p w14:paraId="1043C229" w14:textId="77777777" w:rsidR="00A32A4B" w:rsidRDefault="00211FAF">
    <w:pPr>
      <w:tabs>
        <w:tab w:val="center" w:pos="2447"/>
        <w:tab w:val="center" w:pos="9319"/>
      </w:tabs>
      <w:spacing w:after="0" w:line="259" w:lineRule="auto"/>
      <w:ind w:left="0" w:right="0" w:firstLine="0"/>
      <w:jc w:val="left"/>
    </w:pPr>
    <w:r>
      <w:rPr>
        <w:rFonts w:ascii="Calibri" w:eastAsia="Calibri" w:hAnsi="Calibri" w:cs="Calibri"/>
        <w:sz w:val="22"/>
      </w:rPr>
      <w:tab/>
    </w:r>
    <w:r>
      <w:rPr>
        <w:color w:val="404040"/>
        <w:sz w:val="16"/>
      </w:rPr>
      <w:t xml:space="preserve">www.muzeumwarszawy.pl / sekretariat@muzeumwarszawy.pl                                                                                                   </w:t>
    </w:r>
    <w:r>
      <w:rPr>
        <w:color w:val="404040"/>
        <w:sz w:val="16"/>
      </w:rPr>
      <w:tab/>
      <w:t xml:space="preserve"> </w:t>
    </w:r>
  </w:p>
  <w:p w14:paraId="127C4E07" w14:textId="77777777" w:rsidR="00A32A4B" w:rsidRDefault="00211FAF">
    <w:pPr>
      <w:spacing w:after="0" w:line="259" w:lineRule="auto"/>
      <w:ind w:left="245" w:right="0" w:firstLine="0"/>
      <w:jc w:val="left"/>
    </w:pPr>
    <w:r>
      <w:rPr>
        <w:color w:val="404040"/>
        <w:sz w:val="16"/>
      </w:rPr>
      <w:t xml:space="preserve"> </w:t>
    </w:r>
    <w:r>
      <w:rPr>
        <w:color w:val="404040"/>
        <w:sz w:val="16"/>
      </w:rPr>
      <w:tab/>
      <w:t xml:space="preserve"> </w:t>
    </w:r>
    <w:r>
      <w:rPr>
        <w:color w:val="404040"/>
        <w:sz w:val="16"/>
      </w:rPr>
      <w:tab/>
      <w:t xml:space="preserve"> </w:t>
    </w:r>
  </w:p>
  <w:p w14:paraId="45CA1FAF" w14:textId="77777777" w:rsidR="00A32A4B" w:rsidRDefault="00211FAF">
    <w:pPr>
      <w:tabs>
        <w:tab w:val="center" w:pos="245"/>
        <w:tab w:val="center" w:pos="4783"/>
      </w:tabs>
      <w:spacing w:after="0" w:line="259" w:lineRule="auto"/>
      <w:ind w:left="0" w:right="0" w:firstLine="0"/>
      <w:jc w:val="left"/>
    </w:pPr>
    <w:r>
      <w:rPr>
        <w:rFonts w:ascii="Calibri" w:eastAsia="Calibri" w:hAnsi="Calibri" w:cs="Calibri"/>
        <w:sz w:val="22"/>
      </w:rPr>
      <w:tab/>
    </w:r>
    <w:r>
      <w:rPr>
        <w:color w:val="404040"/>
        <w:sz w:val="16"/>
      </w:rPr>
      <w:t xml:space="preserve"> </w:t>
    </w:r>
    <w:r>
      <w:rPr>
        <w:color w:val="404040"/>
        <w:sz w:val="16"/>
      </w:rPr>
      <w:tab/>
      <w:t xml:space="preserve">         </w:t>
    </w:r>
    <w:r>
      <w:fldChar w:fldCharType="begin"/>
    </w:r>
    <w:r>
      <w:instrText xml:space="preserve"> PAGE   \* MERGEFORMAT </w:instrText>
    </w:r>
    <w:r>
      <w:fldChar w:fldCharType="separate"/>
    </w:r>
    <w:r>
      <w:rPr>
        <w:color w:val="404040"/>
        <w:sz w:val="16"/>
      </w:rPr>
      <w:t>1</w:t>
    </w:r>
    <w:r>
      <w:rPr>
        <w:color w:val="404040"/>
        <w:sz w:val="16"/>
      </w:rPr>
      <w:fldChar w:fldCharType="end"/>
    </w:r>
    <w:r>
      <w:rPr>
        <w:color w:val="404040"/>
        <w:sz w:val="16"/>
      </w:rPr>
      <w:t>/</w:t>
    </w:r>
    <w:r w:rsidR="00344575">
      <w:rPr>
        <w:color w:val="404040"/>
        <w:sz w:val="16"/>
      </w:rPr>
      <w:fldChar w:fldCharType="begin"/>
    </w:r>
    <w:r w:rsidR="00344575">
      <w:rPr>
        <w:color w:val="404040"/>
        <w:sz w:val="16"/>
      </w:rPr>
      <w:instrText xml:space="preserve"> NUMPAGES   \* MERGEFORMAT </w:instrText>
    </w:r>
    <w:r w:rsidR="00344575">
      <w:rPr>
        <w:color w:val="404040"/>
        <w:sz w:val="16"/>
      </w:rPr>
      <w:fldChar w:fldCharType="separate"/>
    </w:r>
    <w:r w:rsidR="00993E58">
      <w:rPr>
        <w:noProof/>
        <w:color w:val="404040"/>
        <w:sz w:val="16"/>
      </w:rPr>
      <w:t>1</w:t>
    </w:r>
    <w:r w:rsidR="00344575">
      <w:rPr>
        <w:color w:val="404040"/>
        <w:sz w:val="16"/>
      </w:rPr>
      <w:fldChar w:fldCharType="end"/>
    </w:r>
    <w:r>
      <w:rPr>
        <w:color w:val="40404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E3B1" w14:textId="77777777" w:rsidR="00A32A4B" w:rsidRDefault="00211FAF">
    <w:pPr>
      <w:spacing w:after="40" w:line="259" w:lineRule="auto"/>
      <w:ind w:left="244"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6355575" wp14:editId="471C17BC">
              <wp:simplePos x="0" y="0"/>
              <wp:positionH relativeFrom="page">
                <wp:posOffset>900430</wp:posOffset>
              </wp:positionH>
              <wp:positionV relativeFrom="page">
                <wp:posOffset>8881810</wp:posOffset>
              </wp:positionV>
              <wp:extent cx="514350" cy="47623"/>
              <wp:effectExtent l="0" t="0" r="0" b="0"/>
              <wp:wrapSquare wrapText="bothSides"/>
              <wp:docPr id="15113" name="Group 15113"/>
              <wp:cNvGraphicFramePr/>
              <a:graphic xmlns:a="http://schemas.openxmlformats.org/drawingml/2006/main">
                <a:graphicData uri="http://schemas.microsoft.com/office/word/2010/wordprocessingGroup">
                  <wpg:wgp>
                    <wpg:cNvGrpSpPr/>
                    <wpg:grpSpPr>
                      <a:xfrm>
                        <a:off x="0" y="0"/>
                        <a:ext cx="514350" cy="47623"/>
                        <a:chOff x="0" y="0"/>
                        <a:chExt cx="514350" cy="47623"/>
                      </a:xfrm>
                    </wpg:grpSpPr>
                    <wps:wsp>
                      <wps:cNvPr id="15578" name="Shape 15578"/>
                      <wps:cNvSpPr/>
                      <wps:spPr>
                        <a:xfrm>
                          <a:off x="0" y="0"/>
                          <a:ext cx="514350" cy="47623"/>
                        </a:xfrm>
                        <a:custGeom>
                          <a:avLst/>
                          <a:gdLst/>
                          <a:ahLst/>
                          <a:cxnLst/>
                          <a:rect l="0" t="0" r="0" b="0"/>
                          <a:pathLst>
                            <a:path w="514350" h="47623">
                              <a:moveTo>
                                <a:pt x="0" y="0"/>
                              </a:moveTo>
                              <a:lnTo>
                                <a:pt x="514350" y="0"/>
                              </a:lnTo>
                              <a:lnTo>
                                <a:pt x="514350" y="47623"/>
                              </a:lnTo>
                              <a:lnTo>
                                <a:pt x="0" y="47623"/>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g:wgp>
                </a:graphicData>
              </a:graphic>
            </wp:anchor>
          </w:drawing>
        </mc:Choice>
        <mc:Fallback xmlns:a="http://schemas.openxmlformats.org/drawingml/2006/main">
          <w:pict>
            <v:group id="Group 15113" style="width:40.5pt;height:3.74988pt;position:absolute;mso-position-horizontal-relative:page;mso-position-horizontal:absolute;margin-left:70.9pt;mso-position-vertical-relative:page;margin-top:699.355pt;" coordsize="5143,476">
              <v:shape id="Shape 15579" style="position:absolute;width:5143;height:476;left:0;top:0;" coordsize="514350,47623" path="m0,0l514350,0l514350,47623l0,47623l0,0">
                <v:stroke weight="0pt" endcap="flat" joinstyle="miter" miterlimit="10" on="false" color="#000000" opacity="0"/>
                <v:fill on="true" color="#b9b9b9"/>
              </v:shape>
              <w10:wrap type="square"/>
            </v:group>
          </w:pict>
        </mc:Fallback>
      </mc:AlternateContent>
    </w:r>
    <w:r>
      <w:rPr>
        <w:color w:val="404040"/>
        <w:sz w:val="16"/>
      </w:rPr>
      <w:t xml:space="preserve"> </w:t>
    </w:r>
  </w:p>
  <w:p w14:paraId="1FE6FC02" w14:textId="77777777" w:rsidR="00A32A4B" w:rsidRDefault="00211FAF">
    <w:pPr>
      <w:spacing w:after="0" w:line="259" w:lineRule="auto"/>
      <w:ind w:left="245" w:right="0" w:firstLine="0"/>
      <w:jc w:val="left"/>
    </w:pPr>
    <w:r>
      <w:rPr>
        <w:b/>
        <w:color w:val="404040"/>
        <w:sz w:val="16"/>
      </w:rPr>
      <w:t xml:space="preserve">Muzeum Warszawy </w:t>
    </w:r>
  </w:p>
  <w:p w14:paraId="7B5E9231" w14:textId="77777777" w:rsidR="00A32A4B" w:rsidRDefault="00211FAF">
    <w:pPr>
      <w:spacing w:after="0" w:line="240" w:lineRule="auto"/>
      <w:ind w:left="245" w:right="5974" w:firstLine="0"/>
      <w:jc w:val="left"/>
    </w:pPr>
    <w:r>
      <w:rPr>
        <w:color w:val="404040"/>
        <w:sz w:val="16"/>
      </w:rPr>
      <w:t xml:space="preserve">Rynek Starego Miasta 28, 00-272 Warszawa tel. (+48) 22 277 43 91 / (+48) 22 277 43 92 </w:t>
    </w:r>
  </w:p>
  <w:p w14:paraId="761B6E37" w14:textId="77777777" w:rsidR="00A32A4B" w:rsidRDefault="00211FAF">
    <w:pPr>
      <w:tabs>
        <w:tab w:val="center" w:pos="2447"/>
        <w:tab w:val="center" w:pos="9319"/>
      </w:tabs>
      <w:spacing w:after="0" w:line="259" w:lineRule="auto"/>
      <w:ind w:left="0" w:right="0" w:firstLine="0"/>
      <w:jc w:val="left"/>
    </w:pPr>
    <w:r>
      <w:rPr>
        <w:rFonts w:ascii="Calibri" w:eastAsia="Calibri" w:hAnsi="Calibri" w:cs="Calibri"/>
        <w:sz w:val="22"/>
      </w:rPr>
      <w:tab/>
    </w:r>
    <w:r>
      <w:rPr>
        <w:color w:val="404040"/>
        <w:sz w:val="16"/>
      </w:rPr>
      <w:t xml:space="preserve">www.muzeumwarszawy.pl / sekretariat@muzeumwarszawy.pl                                                                                                   </w:t>
    </w:r>
    <w:r>
      <w:rPr>
        <w:color w:val="404040"/>
        <w:sz w:val="16"/>
      </w:rPr>
      <w:tab/>
      <w:t xml:space="preserve"> </w:t>
    </w:r>
  </w:p>
  <w:p w14:paraId="15601D1C" w14:textId="77777777" w:rsidR="00A32A4B" w:rsidRDefault="00211FAF">
    <w:pPr>
      <w:spacing w:after="0" w:line="259" w:lineRule="auto"/>
      <w:ind w:left="245" w:right="0" w:firstLine="0"/>
      <w:jc w:val="left"/>
    </w:pPr>
    <w:r>
      <w:rPr>
        <w:color w:val="404040"/>
        <w:sz w:val="16"/>
      </w:rPr>
      <w:t xml:space="preserve"> </w:t>
    </w:r>
    <w:r>
      <w:rPr>
        <w:color w:val="404040"/>
        <w:sz w:val="16"/>
      </w:rPr>
      <w:tab/>
      <w:t xml:space="preserve"> </w:t>
    </w:r>
    <w:r>
      <w:rPr>
        <w:color w:val="404040"/>
        <w:sz w:val="16"/>
      </w:rPr>
      <w:tab/>
      <w:t xml:space="preserve"> </w:t>
    </w:r>
  </w:p>
  <w:p w14:paraId="234968A8" w14:textId="77777777" w:rsidR="00A32A4B" w:rsidRDefault="00211FAF">
    <w:pPr>
      <w:tabs>
        <w:tab w:val="center" w:pos="245"/>
        <w:tab w:val="center" w:pos="4783"/>
      </w:tabs>
      <w:spacing w:after="0" w:line="259" w:lineRule="auto"/>
      <w:ind w:left="0" w:right="0" w:firstLine="0"/>
      <w:jc w:val="left"/>
    </w:pPr>
    <w:r>
      <w:rPr>
        <w:rFonts w:ascii="Calibri" w:eastAsia="Calibri" w:hAnsi="Calibri" w:cs="Calibri"/>
        <w:sz w:val="22"/>
      </w:rPr>
      <w:tab/>
    </w:r>
    <w:r>
      <w:rPr>
        <w:color w:val="404040"/>
        <w:sz w:val="16"/>
      </w:rPr>
      <w:t xml:space="preserve"> </w:t>
    </w:r>
    <w:r>
      <w:rPr>
        <w:color w:val="404040"/>
        <w:sz w:val="16"/>
      </w:rPr>
      <w:tab/>
      <w:t xml:space="preserve">         </w:t>
    </w:r>
    <w:r>
      <w:fldChar w:fldCharType="begin"/>
    </w:r>
    <w:r>
      <w:instrText xml:space="preserve"> PAGE   \* MERGEFORMAT </w:instrText>
    </w:r>
    <w:r>
      <w:fldChar w:fldCharType="separate"/>
    </w:r>
    <w:r w:rsidR="00993E58" w:rsidRPr="00993E58">
      <w:rPr>
        <w:noProof/>
        <w:color w:val="404040"/>
        <w:sz w:val="16"/>
      </w:rPr>
      <w:t>1</w:t>
    </w:r>
    <w:r>
      <w:rPr>
        <w:color w:val="404040"/>
        <w:sz w:val="16"/>
      </w:rPr>
      <w:fldChar w:fldCharType="end"/>
    </w:r>
    <w:r>
      <w:rPr>
        <w:color w:val="404040"/>
        <w:sz w:val="16"/>
      </w:rPr>
      <w:t>/</w:t>
    </w:r>
    <w:r w:rsidR="00344575">
      <w:rPr>
        <w:color w:val="404040"/>
        <w:sz w:val="16"/>
      </w:rPr>
      <w:fldChar w:fldCharType="begin"/>
    </w:r>
    <w:r w:rsidR="00344575">
      <w:rPr>
        <w:color w:val="404040"/>
        <w:sz w:val="16"/>
      </w:rPr>
      <w:instrText xml:space="preserve"> NUMPAGES   \* MERGEFORMAT </w:instrText>
    </w:r>
    <w:r w:rsidR="00344575">
      <w:rPr>
        <w:color w:val="404040"/>
        <w:sz w:val="16"/>
      </w:rPr>
      <w:fldChar w:fldCharType="separate"/>
    </w:r>
    <w:r w:rsidR="00993E58">
      <w:rPr>
        <w:noProof/>
        <w:color w:val="404040"/>
        <w:sz w:val="16"/>
      </w:rPr>
      <w:t>1</w:t>
    </w:r>
    <w:r w:rsidR="00344575">
      <w:rPr>
        <w:color w:val="404040"/>
        <w:sz w:val="16"/>
      </w:rPr>
      <w:fldChar w:fldCharType="end"/>
    </w:r>
    <w:r>
      <w:rPr>
        <w:color w:val="40404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20B4" w14:textId="77777777" w:rsidR="00A32A4B" w:rsidRDefault="00211FAF">
    <w:pPr>
      <w:spacing w:after="40" w:line="259" w:lineRule="auto"/>
      <w:ind w:left="244"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060F64E" wp14:editId="52D610C9">
              <wp:simplePos x="0" y="0"/>
              <wp:positionH relativeFrom="page">
                <wp:posOffset>900430</wp:posOffset>
              </wp:positionH>
              <wp:positionV relativeFrom="page">
                <wp:posOffset>8881810</wp:posOffset>
              </wp:positionV>
              <wp:extent cx="514350" cy="47623"/>
              <wp:effectExtent l="0" t="0" r="0" b="0"/>
              <wp:wrapSquare wrapText="bothSides"/>
              <wp:docPr id="15053" name="Group 15053"/>
              <wp:cNvGraphicFramePr/>
              <a:graphic xmlns:a="http://schemas.openxmlformats.org/drawingml/2006/main">
                <a:graphicData uri="http://schemas.microsoft.com/office/word/2010/wordprocessingGroup">
                  <wpg:wgp>
                    <wpg:cNvGrpSpPr/>
                    <wpg:grpSpPr>
                      <a:xfrm>
                        <a:off x="0" y="0"/>
                        <a:ext cx="514350" cy="47623"/>
                        <a:chOff x="0" y="0"/>
                        <a:chExt cx="514350" cy="47623"/>
                      </a:xfrm>
                    </wpg:grpSpPr>
                    <wps:wsp>
                      <wps:cNvPr id="15576" name="Shape 15576"/>
                      <wps:cNvSpPr/>
                      <wps:spPr>
                        <a:xfrm>
                          <a:off x="0" y="0"/>
                          <a:ext cx="514350" cy="47623"/>
                        </a:xfrm>
                        <a:custGeom>
                          <a:avLst/>
                          <a:gdLst/>
                          <a:ahLst/>
                          <a:cxnLst/>
                          <a:rect l="0" t="0" r="0" b="0"/>
                          <a:pathLst>
                            <a:path w="514350" h="47623">
                              <a:moveTo>
                                <a:pt x="0" y="0"/>
                              </a:moveTo>
                              <a:lnTo>
                                <a:pt x="514350" y="0"/>
                              </a:lnTo>
                              <a:lnTo>
                                <a:pt x="514350" y="47623"/>
                              </a:lnTo>
                              <a:lnTo>
                                <a:pt x="0" y="47623"/>
                              </a:lnTo>
                              <a:lnTo>
                                <a:pt x="0" y="0"/>
                              </a:lnTo>
                            </a:path>
                          </a:pathLst>
                        </a:custGeom>
                        <a:ln w="0" cap="flat">
                          <a:miter lim="127000"/>
                        </a:ln>
                      </wps:spPr>
                      <wps:style>
                        <a:lnRef idx="0">
                          <a:srgbClr val="000000">
                            <a:alpha val="0"/>
                          </a:srgbClr>
                        </a:lnRef>
                        <a:fillRef idx="1">
                          <a:srgbClr val="B9B9B9"/>
                        </a:fillRef>
                        <a:effectRef idx="0">
                          <a:scrgbClr r="0" g="0" b="0"/>
                        </a:effectRef>
                        <a:fontRef idx="none"/>
                      </wps:style>
                      <wps:bodyPr/>
                    </wps:wsp>
                  </wpg:wgp>
                </a:graphicData>
              </a:graphic>
            </wp:anchor>
          </w:drawing>
        </mc:Choice>
        <mc:Fallback xmlns:a="http://schemas.openxmlformats.org/drawingml/2006/main">
          <w:pict>
            <v:group id="Group 15053" style="width:40.5pt;height:3.74988pt;position:absolute;mso-position-horizontal-relative:page;mso-position-horizontal:absolute;margin-left:70.9pt;mso-position-vertical-relative:page;margin-top:699.355pt;" coordsize="5143,476">
              <v:shape id="Shape 15577" style="position:absolute;width:5143;height:476;left:0;top:0;" coordsize="514350,47623" path="m0,0l514350,0l514350,47623l0,47623l0,0">
                <v:stroke weight="0pt" endcap="flat" joinstyle="miter" miterlimit="10" on="false" color="#000000" opacity="0"/>
                <v:fill on="true" color="#b9b9b9"/>
              </v:shape>
              <w10:wrap type="square"/>
            </v:group>
          </w:pict>
        </mc:Fallback>
      </mc:AlternateContent>
    </w:r>
    <w:r>
      <w:rPr>
        <w:color w:val="404040"/>
        <w:sz w:val="16"/>
      </w:rPr>
      <w:t xml:space="preserve"> </w:t>
    </w:r>
  </w:p>
  <w:p w14:paraId="3078642C" w14:textId="77777777" w:rsidR="00A32A4B" w:rsidRDefault="00211FAF">
    <w:pPr>
      <w:spacing w:after="0" w:line="259" w:lineRule="auto"/>
      <w:ind w:left="245" w:right="0" w:firstLine="0"/>
      <w:jc w:val="left"/>
    </w:pPr>
    <w:r>
      <w:rPr>
        <w:b/>
        <w:color w:val="404040"/>
        <w:sz w:val="16"/>
      </w:rPr>
      <w:t xml:space="preserve">Muzeum Warszawy </w:t>
    </w:r>
  </w:p>
  <w:p w14:paraId="15A7AA1A" w14:textId="77777777" w:rsidR="00A32A4B" w:rsidRDefault="00211FAF">
    <w:pPr>
      <w:spacing w:after="0" w:line="240" w:lineRule="auto"/>
      <w:ind w:left="245" w:right="5974" w:firstLine="0"/>
      <w:jc w:val="left"/>
    </w:pPr>
    <w:r>
      <w:rPr>
        <w:color w:val="404040"/>
        <w:sz w:val="16"/>
      </w:rPr>
      <w:t xml:space="preserve">Rynek Starego Miasta 28, 00-272 Warszawa tel. (+48) 22 277 43 91 / (+48) 22 277 43 92 </w:t>
    </w:r>
  </w:p>
  <w:p w14:paraId="5C35712C" w14:textId="77777777" w:rsidR="00A32A4B" w:rsidRDefault="00211FAF">
    <w:pPr>
      <w:tabs>
        <w:tab w:val="center" w:pos="2447"/>
        <w:tab w:val="center" w:pos="9319"/>
      </w:tabs>
      <w:spacing w:after="0" w:line="259" w:lineRule="auto"/>
      <w:ind w:left="0" w:right="0" w:firstLine="0"/>
      <w:jc w:val="left"/>
    </w:pPr>
    <w:r>
      <w:rPr>
        <w:rFonts w:ascii="Calibri" w:eastAsia="Calibri" w:hAnsi="Calibri" w:cs="Calibri"/>
        <w:sz w:val="22"/>
      </w:rPr>
      <w:tab/>
    </w:r>
    <w:r>
      <w:rPr>
        <w:color w:val="404040"/>
        <w:sz w:val="16"/>
      </w:rPr>
      <w:t xml:space="preserve">www.muzeumwarszawy.pl / sekretariat@muzeumwarszawy.pl                                                                                                   </w:t>
    </w:r>
    <w:r>
      <w:rPr>
        <w:color w:val="404040"/>
        <w:sz w:val="16"/>
      </w:rPr>
      <w:tab/>
      <w:t xml:space="preserve"> </w:t>
    </w:r>
  </w:p>
  <w:p w14:paraId="09439B00" w14:textId="77777777" w:rsidR="00A32A4B" w:rsidRDefault="00211FAF">
    <w:pPr>
      <w:spacing w:after="0" w:line="259" w:lineRule="auto"/>
      <w:ind w:left="245" w:right="0" w:firstLine="0"/>
      <w:jc w:val="left"/>
    </w:pPr>
    <w:r>
      <w:rPr>
        <w:color w:val="404040"/>
        <w:sz w:val="16"/>
      </w:rPr>
      <w:t xml:space="preserve"> </w:t>
    </w:r>
    <w:r>
      <w:rPr>
        <w:color w:val="404040"/>
        <w:sz w:val="16"/>
      </w:rPr>
      <w:tab/>
      <w:t xml:space="preserve"> </w:t>
    </w:r>
    <w:r>
      <w:rPr>
        <w:color w:val="404040"/>
        <w:sz w:val="16"/>
      </w:rPr>
      <w:tab/>
      <w:t xml:space="preserve"> </w:t>
    </w:r>
  </w:p>
  <w:p w14:paraId="019E05B4" w14:textId="77777777" w:rsidR="00A32A4B" w:rsidRDefault="00211FAF">
    <w:pPr>
      <w:tabs>
        <w:tab w:val="center" w:pos="245"/>
        <w:tab w:val="center" w:pos="4783"/>
      </w:tabs>
      <w:spacing w:after="0" w:line="259" w:lineRule="auto"/>
      <w:ind w:left="0" w:right="0" w:firstLine="0"/>
      <w:jc w:val="left"/>
    </w:pPr>
    <w:r>
      <w:rPr>
        <w:rFonts w:ascii="Calibri" w:eastAsia="Calibri" w:hAnsi="Calibri" w:cs="Calibri"/>
        <w:sz w:val="22"/>
      </w:rPr>
      <w:tab/>
    </w:r>
    <w:r>
      <w:rPr>
        <w:color w:val="404040"/>
        <w:sz w:val="16"/>
      </w:rPr>
      <w:t xml:space="preserve"> </w:t>
    </w:r>
    <w:r>
      <w:rPr>
        <w:color w:val="404040"/>
        <w:sz w:val="16"/>
      </w:rPr>
      <w:tab/>
      <w:t xml:space="preserve">         </w:t>
    </w:r>
    <w:r>
      <w:fldChar w:fldCharType="begin"/>
    </w:r>
    <w:r>
      <w:instrText xml:space="preserve"> PAGE   \* MERGEFORMAT </w:instrText>
    </w:r>
    <w:r>
      <w:fldChar w:fldCharType="separate"/>
    </w:r>
    <w:r>
      <w:rPr>
        <w:color w:val="404040"/>
        <w:sz w:val="16"/>
      </w:rPr>
      <w:t>1</w:t>
    </w:r>
    <w:r>
      <w:rPr>
        <w:color w:val="404040"/>
        <w:sz w:val="16"/>
      </w:rPr>
      <w:fldChar w:fldCharType="end"/>
    </w:r>
    <w:r>
      <w:rPr>
        <w:color w:val="404040"/>
        <w:sz w:val="16"/>
      </w:rPr>
      <w:t>/</w:t>
    </w:r>
    <w:r w:rsidR="00344575">
      <w:rPr>
        <w:color w:val="404040"/>
        <w:sz w:val="16"/>
      </w:rPr>
      <w:fldChar w:fldCharType="begin"/>
    </w:r>
    <w:r w:rsidR="00344575">
      <w:rPr>
        <w:color w:val="404040"/>
        <w:sz w:val="16"/>
      </w:rPr>
      <w:instrText xml:space="preserve"> NUMPAGES   \* MERGEFORMAT </w:instrText>
    </w:r>
    <w:r w:rsidR="00344575">
      <w:rPr>
        <w:color w:val="404040"/>
        <w:sz w:val="16"/>
      </w:rPr>
      <w:fldChar w:fldCharType="separate"/>
    </w:r>
    <w:r w:rsidR="00993E58">
      <w:rPr>
        <w:noProof/>
        <w:color w:val="404040"/>
        <w:sz w:val="16"/>
      </w:rPr>
      <w:t>1</w:t>
    </w:r>
    <w:r w:rsidR="00344575">
      <w:rPr>
        <w:color w:val="404040"/>
        <w:sz w:val="16"/>
      </w:rPr>
      <w:fldChar w:fldCharType="end"/>
    </w:r>
    <w:r>
      <w:rPr>
        <w:color w:val="40404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E18B" w14:textId="77777777" w:rsidR="003363F3" w:rsidRDefault="003363F3">
      <w:pPr>
        <w:spacing w:after="0" w:line="259" w:lineRule="auto"/>
        <w:ind w:left="245" w:right="179" w:firstLine="0"/>
      </w:pPr>
      <w:r>
        <w:separator/>
      </w:r>
    </w:p>
  </w:footnote>
  <w:footnote w:type="continuationSeparator" w:id="0">
    <w:p w14:paraId="21806B74" w14:textId="77777777" w:rsidR="003363F3" w:rsidRDefault="003363F3">
      <w:pPr>
        <w:spacing w:after="0" w:line="259" w:lineRule="auto"/>
        <w:ind w:left="245" w:right="179"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0E55" w14:textId="77777777" w:rsidR="00A32A4B" w:rsidRDefault="00211FAF">
    <w:pPr>
      <w:spacing w:after="0" w:line="259" w:lineRule="auto"/>
      <w:ind w:left="-1174" w:right="761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921C35" wp14:editId="2050D351">
              <wp:simplePos x="0" y="0"/>
              <wp:positionH relativeFrom="page">
                <wp:posOffset>896620</wp:posOffset>
              </wp:positionH>
              <wp:positionV relativeFrom="page">
                <wp:posOffset>282575</wp:posOffset>
              </wp:positionV>
              <wp:extent cx="1143000" cy="400050"/>
              <wp:effectExtent l="0" t="0" r="0" b="0"/>
              <wp:wrapSquare wrapText="bothSides"/>
              <wp:docPr id="15164" name="Group 15164"/>
              <wp:cNvGraphicFramePr/>
              <a:graphic xmlns:a="http://schemas.openxmlformats.org/drawingml/2006/main">
                <a:graphicData uri="http://schemas.microsoft.com/office/word/2010/wordprocessingGroup">
                  <wpg:wgp>
                    <wpg:cNvGrpSpPr/>
                    <wpg:grpSpPr>
                      <a:xfrm>
                        <a:off x="0" y="0"/>
                        <a:ext cx="1143000" cy="400050"/>
                        <a:chOff x="0" y="0"/>
                        <a:chExt cx="1143000" cy="400050"/>
                      </a:xfrm>
                    </wpg:grpSpPr>
                    <pic:pic xmlns:pic="http://schemas.openxmlformats.org/drawingml/2006/picture">
                      <pic:nvPicPr>
                        <pic:cNvPr id="15165" name="Picture 15165"/>
                        <pic:cNvPicPr/>
                      </pic:nvPicPr>
                      <pic:blipFill>
                        <a:blip r:embed="rId1"/>
                        <a:stretch>
                          <a:fillRect/>
                        </a:stretch>
                      </pic:blipFill>
                      <pic:spPr>
                        <a:xfrm>
                          <a:off x="0" y="0"/>
                          <a:ext cx="1143000" cy="400050"/>
                        </a:xfrm>
                        <a:prstGeom prst="rect">
                          <a:avLst/>
                        </a:prstGeom>
                      </pic:spPr>
                    </pic:pic>
                    <wps:wsp>
                      <wps:cNvPr id="15166" name="Rectangle 15166"/>
                      <wps:cNvSpPr/>
                      <wps:spPr>
                        <a:xfrm>
                          <a:off x="4369" y="103327"/>
                          <a:ext cx="44592" cy="202692"/>
                        </a:xfrm>
                        <a:prstGeom prst="rect">
                          <a:avLst/>
                        </a:prstGeom>
                        <a:ln>
                          <a:noFill/>
                        </a:ln>
                      </wps:spPr>
                      <wps:txbx>
                        <w:txbxContent>
                          <w:p w14:paraId="315540A3" w14:textId="77777777" w:rsidR="00A32A4B" w:rsidRDefault="00211FAF">
                            <w:pPr>
                              <w:spacing w:after="160" w:line="259" w:lineRule="auto"/>
                              <w:ind w:left="0" w:right="0" w:firstLine="0"/>
                              <w:jc w:val="left"/>
                            </w:pPr>
                            <w:r>
                              <w:rPr>
                                <w:rFonts w:ascii="Cambria" w:eastAsia="Cambria" w:hAnsi="Cambria" w:cs="Cambria"/>
                                <w:sz w:val="24"/>
                              </w:rPr>
                              <w:t xml:space="preserve"> </w:t>
                            </w:r>
                          </w:p>
                        </w:txbxContent>
                      </wps:txbx>
                      <wps:bodyPr horzOverflow="overflow" vert="horz" lIns="0" tIns="0" rIns="0" bIns="0" rtlCol="0">
                        <a:noAutofit/>
                      </wps:bodyPr>
                    </wps:wsp>
                  </wpg:wgp>
                </a:graphicData>
              </a:graphic>
            </wp:anchor>
          </w:drawing>
        </mc:Choice>
        <mc:Fallback>
          <w:pict>
            <v:group w14:anchorId="20921C35" id="Group 15164" o:spid="_x0000_s1026" style="position:absolute;left:0;text-align:left;margin-left:70.6pt;margin-top:22.25pt;width:90pt;height:31.5pt;z-index:251658240;mso-position-horizontal-relative:page;mso-position-vertical-relative:page" coordsize="11430,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65" o:spid="_x0000_s1027" type="#_x0000_t75" style="position:absolute;width:1143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">
                <v:imagedata r:id="rId2" o:title=""/>
              </v:shape>
              <v:rect id="Rectangle 15166" o:spid="_x0000_s1028" style="position:absolute;left:43;top:103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" filled="f" stroked="f">
                <v:textbox inset="0,0,0,0">
                  <w:txbxContent>
                    <w:p w14:paraId="315540A3" w14:textId="77777777" w:rsidR="00A32A4B" w:rsidRDefault="00211FAF">
                      <w:pPr>
                        <w:spacing w:after="160" w:line="259" w:lineRule="auto"/>
                        <w:ind w:left="0" w:right="0" w:firstLine="0"/>
                        <w:jc w:val="left"/>
                      </w:pPr>
                      <w:r>
                        <w:rPr>
                          <w:rFonts w:ascii="Cambria" w:eastAsia="Cambria" w:hAnsi="Cambria" w:cs="Cambria"/>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56AF" w14:textId="77777777" w:rsidR="00A32A4B" w:rsidRDefault="00211FAF">
    <w:pPr>
      <w:spacing w:after="0" w:line="259" w:lineRule="auto"/>
      <w:ind w:left="-1174" w:right="7616"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7C79324" wp14:editId="1E64C3EE">
              <wp:simplePos x="0" y="0"/>
              <wp:positionH relativeFrom="page">
                <wp:posOffset>896620</wp:posOffset>
              </wp:positionH>
              <wp:positionV relativeFrom="page">
                <wp:posOffset>282575</wp:posOffset>
              </wp:positionV>
              <wp:extent cx="1143000" cy="400050"/>
              <wp:effectExtent l="0" t="0" r="0" b="0"/>
              <wp:wrapSquare wrapText="bothSides"/>
              <wp:docPr id="15104" name="Group 15104"/>
              <wp:cNvGraphicFramePr/>
              <a:graphic xmlns:a="http://schemas.openxmlformats.org/drawingml/2006/main">
                <a:graphicData uri="http://schemas.microsoft.com/office/word/2010/wordprocessingGroup">
                  <wpg:wgp>
                    <wpg:cNvGrpSpPr/>
                    <wpg:grpSpPr>
                      <a:xfrm>
                        <a:off x="0" y="0"/>
                        <a:ext cx="1143000" cy="400050"/>
                        <a:chOff x="0" y="0"/>
                        <a:chExt cx="1143000" cy="400050"/>
                      </a:xfrm>
                    </wpg:grpSpPr>
                    <pic:pic xmlns:pic="http://schemas.openxmlformats.org/drawingml/2006/picture">
                      <pic:nvPicPr>
                        <pic:cNvPr id="15105" name="Picture 15105"/>
                        <pic:cNvPicPr/>
                      </pic:nvPicPr>
                      <pic:blipFill>
                        <a:blip r:embed="rId1"/>
                        <a:stretch>
                          <a:fillRect/>
                        </a:stretch>
                      </pic:blipFill>
                      <pic:spPr>
                        <a:xfrm>
                          <a:off x="0" y="0"/>
                          <a:ext cx="1143000" cy="400050"/>
                        </a:xfrm>
                        <a:prstGeom prst="rect">
                          <a:avLst/>
                        </a:prstGeom>
                      </pic:spPr>
                    </pic:pic>
                    <wps:wsp>
                      <wps:cNvPr id="15106" name="Rectangle 15106"/>
                      <wps:cNvSpPr/>
                      <wps:spPr>
                        <a:xfrm>
                          <a:off x="4369" y="103327"/>
                          <a:ext cx="44592" cy="202692"/>
                        </a:xfrm>
                        <a:prstGeom prst="rect">
                          <a:avLst/>
                        </a:prstGeom>
                        <a:ln>
                          <a:noFill/>
                        </a:ln>
                      </wps:spPr>
                      <wps:txbx>
                        <w:txbxContent>
                          <w:p w14:paraId="69171B00" w14:textId="77777777" w:rsidR="00A32A4B" w:rsidRDefault="00211FAF">
                            <w:pPr>
                              <w:spacing w:after="160" w:line="259" w:lineRule="auto"/>
                              <w:ind w:left="0" w:right="0" w:firstLine="0"/>
                              <w:jc w:val="left"/>
                            </w:pPr>
                            <w:r>
                              <w:rPr>
                                <w:rFonts w:ascii="Cambria" w:eastAsia="Cambria" w:hAnsi="Cambria" w:cs="Cambria"/>
                                <w:sz w:val="24"/>
                              </w:rPr>
                              <w:t xml:space="preserve"> </w:t>
                            </w:r>
                          </w:p>
                        </w:txbxContent>
                      </wps:txbx>
                      <wps:bodyPr horzOverflow="overflow" vert="horz" lIns="0" tIns="0" rIns="0" bIns="0" rtlCol="0">
                        <a:noAutofit/>
                      </wps:bodyPr>
                    </wps:wsp>
                  </wpg:wgp>
                </a:graphicData>
              </a:graphic>
            </wp:anchor>
          </w:drawing>
        </mc:Choice>
        <mc:Fallback>
          <w:pict>
            <v:group w14:anchorId="57C79324" id="Group 15104" o:spid="_x0000_s1029" style="position:absolute;left:0;text-align:left;margin-left:70.6pt;margin-top:22.25pt;width:90pt;height:31.5pt;z-index:251659264;mso-position-horizontal-relative:page;mso-position-vertical-relative:page" coordsize="11430,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05" o:spid="_x0000_s1030" type="#_x0000_t75" style="position:absolute;width:1143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">
                <v:imagedata r:id="rId2" o:title=""/>
              </v:shape>
              <v:rect id="Rectangle 15106" o:spid="_x0000_s1031" style="position:absolute;left:43;top:103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" filled="f" stroked="f">
                <v:textbox inset="0,0,0,0">
                  <w:txbxContent>
                    <w:p w14:paraId="69171B00" w14:textId="77777777" w:rsidR="00A32A4B" w:rsidRDefault="00211FAF">
                      <w:pPr>
                        <w:spacing w:after="160" w:line="259" w:lineRule="auto"/>
                        <w:ind w:left="0" w:right="0" w:firstLine="0"/>
                        <w:jc w:val="left"/>
                      </w:pPr>
                      <w:r>
                        <w:rPr>
                          <w:rFonts w:ascii="Cambria" w:eastAsia="Cambria" w:hAnsi="Cambria" w:cs="Cambria"/>
                          <w:sz w:val="24"/>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E3F6" w14:textId="77777777" w:rsidR="00A32A4B" w:rsidRDefault="00211FAF">
    <w:pPr>
      <w:spacing w:after="0" w:line="259" w:lineRule="auto"/>
      <w:ind w:left="-1174" w:right="761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BC763E9" wp14:editId="4B50A89A">
              <wp:simplePos x="0" y="0"/>
              <wp:positionH relativeFrom="page">
                <wp:posOffset>896620</wp:posOffset>
              </wp:positionH>
              <wp:positionV relativeFrom="page">
                <wp:posOffset>282575</wp:posOffset>
              </wp:positionV>
              <wp:extent cx="1143000" cy="400050"/>
              <wp:effectExtent l="0" t="0" r="0" b="0"/>
              <wp:wrapSquare wrapText="bothSides"/>
              <wp:docPr id="15044" name="Group 15044"/>
              <wp:cNvGraphicFramePr/>
              <a:graphic xmlns:a="http://schemas.openxmlformats.org/drawingml/2006/main">
                <a:graphicData uri="http://schemas.microsoft.com/office/word/2010/wordprocessingGroup">
                  <wpg:wgp>
                    <wpg:cNvGrpSpPr/>
                    <wpg:grpSpPr>
                      <a:xfrm>
                        <a:off x="0" y="0"/>
                        <a:ext cx="1143000" cy="400050"/>
                        <a:chOff x="0" y="0"/>
                        <a:chExt cx="1143000" cy="400050"/>
                      </a:xfrm>
                    </wpg:grpSpPr>
                    <pic:pic xmlns:pic="http://schemas.openxmlformats.org/drawingml/2006/picture">
                      <pic:nvPicPr>
                        <pic:cNvPr id="15045" name="Picture 15045"/>
                        <pic:cNvPicPr/>
                      </pic:nvPicPr>
                      <pic:blipFill>
                        <a:blip r:embed="rId1"/>
                        <a:stretch>
                          <a:fillRect/>
                        </a:stretch>
                      </pic:blipFill>
                      <pic:spPr>
                        <a:xfrm>
                          <a:off x="0" y="0"/>
                          <a:ext cx="1143000" cy="400050"/>
                        </a:xfrm>
                        <a:prstGeom prst="rect">
                          <a:avLst/>
                        </a:prstGeom>
                      </pic:spPr>
                    </pic:pic>
                    <wps:wsp>
                      <wps:cNvPr id="15046" name="Rectangle 15046"/>
                      <wps:cNvSpPr/>
                      <wps:spPr>
                        <a:xfrm>
                          <a:off x="4369" y="103327"/>
                          <a:ext cx="44592" cy="202692"/>
                        </a:xfrm>
                        <a:prstGeom prst="rect">
                          <a:avLst/>
                        </a:prstGeom>
                        <a:ln>
                          <a:noFill/>
                        </a:ln>
                      </wps:spPr>
                      <wps:txbx>
                        <w:txbxContent>
                          <w:p w14:paraId="1373947B" w14:textId="77777777" w:rsidR="00A32A4B" w:rsidRDefault="00211FAF">
                            <w:pPr>
                              <w:spacing w:after="160" w:line="259" w:lineRule="auto"/>
                              <w:ind w:left="0" w:right="0" w:firstLine="0"/>
                              <w:jc w:val="left"/>
                            </w:pPr>
                            <w:r>
                              <w:rPr>
                                <w:rFonts w:ascii="Cambria" w:eastAsia="Cambria" w:hAnsi="Cambria" w:cs="Cambria"/>
                                <w:sz w:val="24"/>
                              </w:rPr>
                              <w:t xml:space="preserve"> </w:t>
                            </w:r>
                          </w:p>
                        </w:txbxContent>
                      </wps:txbx>
                      <wps:bodyPr horzOverflow="overflow" vert="horz" lIns="0" tIns="0" rIns="0" bIns="0" rtlCol="0">
                        <a:noAutofit/>
                      </wps:bodyPr>
                    </wps:wsp>
                  </wpg:wgp>
                </a:graphicData>
              </a:graphic>
            </wp:anchor>
          </w:drawing>
        </mc:Choice>
        <mc:Fallback>
          <w:pict>
            <v:group w14:anchorId="1BC763E9" id="Group 15044" o:spid="_x0000_s1032" style="position:absolute;left:0;text-align:left;margin-left:70.6pt;margin-top:22.25pt;width:90pt;height:31.5pt;z-index:251660288;mso-position-horizontal-relative:page;mso-position-vertical-relative:page" coordsize="11430,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45" o:spid="_x0000_s1033" type="#_x0000_t75" style="position:absolute;width:1143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">
                <v:imagedata r:id="rId2" o:title=""/>
              </v:shape>
              <v:rect id="Rectangle 15046" o:spid="_x0000_s1034" style="position:absolute;left:43;top:103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" filled="f" stroked="f">
                <v:textbox inset="0,0,0,0">
                  <w:txbxContent>
                    <w:p w14:paraId="1373947B" w14:textId="77777777" w:rsidR="00A32A4B" w:rsidRDefault="00211FAF">
                      <w:pPr>
                        <w:spacing w:after="160" w:line="259" w:lineRule="auto"/>
                        <w:ind w:left="0" w:right="0" w:firstLine="0"/>
                        <w:jc w:val="left"/>
                      </w:pPr>
                      <w:r>
                        <w:rPr>
                          <w:rFonts w:ascii="Cambria" w:eastAsia="Cambria" w:hAnsi="Cambria" w:cs="Cambria"/>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74CC"/>
    <w:multiLevelType w:val="hybridMultilevel"/>
    <w:tmpl w:val="7B9EF27E"/>
    <w:lvl w:ilvl="0" w:tplc="942846B4">
      <w:start w:val="1"/>
      <w:numFmt w:val="decimal"/>
      <w:lvlText w:val="%1)"/>
      <w:lvlJc w:val="left"/>
      <w:pPr>
        <w:ind w:left="720" w:hanging="360"/>
      </w:pPr>
    </w:lvl>
    <w:lvl w:ilvl="1" w:tplc="E60052D4">
      <w:start w:val="1"/>
      <w:numFmt w:val="lowerLetter"/>
      <w:lvlText w:val="%2."/>
      <w:lvlJc w:val="left"/>
      <w:pPr>
        <w:ind w:left="1440" w:hanging="360"/>
      </w:pPr>
    </w:lvl>
    <w:lvl w:ilvl="2" w:tplc="039CD40A">
      <w:start w:val="1"/>
      <w:numFmt w:val="lowerRoman"/>
      <w:lvlText w:val="%3."/>
      <w:lvlJc w:val="right"/>
      <w:pPr>
        <w:ind w:left="2160" w:hanging="180"/>
      </w:pPr>
    </w:lvl>
    <w:lvl w:ilvl="3" w:tplc="2DFED4E0">
      <w:start w:val="1"/>
      <w:numFmt w:val="decimal"/>
      <w:lvlText w:val="%4."/>
      <w:lvlJc w:val="left"/>
      <w:pPr>
        <w:ind w:left="2880" w:hanging="360"/>
      </w:pPr>
    </w:lvl>
    <w:lvl w:ilvl="4" w:tplc="4EE06D56">
      <w:start w:val="1"/>
      <w:numFmt w:val="lowerLetter"/>
      <w:lvlText w:val="%5."/>
      <w:lvlJc w:val="left"/>
      <w:pPr>
        <w:ind w:left="3600" w:hanging="360"/>
      </w:pPr>
    </w:lvl>
    <w:lvl w:ilvl="5" w:tplc="F962D88E">
      <w:start w:val="1"/>
      <w:numFmt w:val="lowerRoman"/>
      <w:lvlText w:val="%6."/>
      <w:lvlJc w:val="right"/>
      <w:pPr>
        <w:ind w:left="4320" w:hanging="180"/>
      </w:pPr>
    </w:lvl>
    <w:lvl w:ilvl="6" w:tplc="76AAE652">
      <w:start w:val="1"/>
      <w:numFmt w:val="decimal"/>
      <w:lvlText w:val="%7."/>
      <w:lvlJc w:val="left"/>
      <w:pPr>
        <w:ind w:left="5040" w:hanging="360"/>
      </w:pPr>
    </w:lvl>
    <w:lvl w:ilvl="7" w:tplc="67603636">
      <w:start w:val="1"/>
      <w:numFmt w:val="lowerLetter"/>
      <w:lvlText w:val="%8."/>
      <w:lvlJc w:val="left"/>
      <w:pPr>
        <w:ind w:left="5760" w:hanging="360"/>
      </w:pPr>
    </w:lvl>
    <w:lvl w:ilvl="8" w:tplc="3CD657FA">
      <w:start w:val="1"/>
      <w:numFmt w:val="lowerRoman"/>
      <w:lvlText w:val="%9."/>
      <w:lvlJc w:val="right"/>
      <w:pPr>
        <w:ind w:left="6480" w:hanging="180"/>
      </w:pPr>
    </w:lvl>
  </w:abstractNum>
  <w:abstractNum w:abstractNumId="1" w15:restartNumberingAfterBreak="0">
    <w:nsid w:val="0206AFC7"/>
    <w:multiLevelType w:val="hybridMultilevel"/>
    <w:tmpl w:val="519C1FB8"/>
    <w:lvl w:ilvl="0" w:tplc="4B46268A">
      <w:start w:val="1"/>
      <w:numFmt w:val="decimal"/>
      <w:lvlText w:val="%1."/>
      <w:lvlJc w:val="left"/>
      <w:pPr>
        <w:ind w:left="720" w:hanging="360"/>
      </w:pPr>
    </w:lvl>
    <w:lvl w:ilvl="1" w:tplc="00DC2F6E">
      <w:start w:val="1"/>
      <w:numFmt w:val="lowerLetter"/>
      <w:lvlText w:val="%2."/>
      <w:lvlJc w:val="left"/>
      <w:pPr>
        <w:ind w:left="1440" w:hanging="360"/>
      </w:pPr>
    </w:lvl>
    <w:lvl w:ilvl="2" w:tplc="E4D8BC78">
      <w:start w:val="1"/>
      <w:numFmt w:val="lowerRoman"/>
      <w:lvlText w:val="%3."/>
      <w:lvlJc w:val="right"/>
      <w:pPr>
        <w:ind w:left="2160" w:hanging="180"/>
      </w:pPr>
    </w:lvl>
    <w:lvl w:ilvl="3" w:tplc="EABCE1BC">
      <w:start w:val="1"/>
      <w:numFmt w:val="decimal"/>
      <w:lvlText w:val="%4."/>
      <w:lvlJc w:val="left"/>
      <w:pPr>
        <w:ind w:left="2880" w:hanging="360"/>
      </w:pPr>
    </w:lvl>
    <w:lvl w:ilvl="4" w:tplc="852C700E">
      <w:start w:val="1"/>
      <w:numFmt w:val="lowerLetter"/>
      <w:lvlText w:val="%5."/>
      <w:lvlJc w:val="left"/>
      <w:pPr>
        <w:ind w:left="3600" w:hanging="360"/>
      </w:pPr>
    </w:lvl>
    <w:lvl w:ilvl="5" w:tplc="5F220A26">
      <w:start w:val="1"/>
      <w:numFmt w:val="lowerRoman"/>
      <w:lvlText w:val="%6."/>
      <w:lvlJc w:val="right"/>
      <w:pPr>
        <w:ind w:left="4320" w:hanging="180"/>
      </w:pPr>
    </w:lvl>
    <w:lvl w:ilvl="6" w:tplc="B154872A">
      <w:start w:val="1"/>
      <w:numFmt w:val="decimal"/>
      <w:lvlText w:val="%7."/>
      <w:lvlJc w:val="left"/>
      <w:pPr>
        <w:ind w:left="5040" w:hanging="360"/>
      </w:pPr>
    </w:lvl>
    <w:lvl w:ilvl="7" w:tplc="BE4E65DE">
      <w:start w:val="1"/>
      <w:numFmt w:val="lowerLetter"/>
      <w:lvlText w:val="%8."/>
      <w:lvlJc w:val="left"/>
      <w:pPr>
        <w:ind w:left="5760" w:hanging="360"/>
      </w:pPr>
    </w:lvl>
    <w:lvl w:ilvl="8" w:tplc="8932CED6">
      <w:start w:val="1"/>
      <w:numFmt w:val="lowerRoman"/>
      <w:lvlText w:val="%9."/>
      <w:lvlJc w:val="right"/>
      <w:pPr>
        <w:ind w:left="6480" w:hanging="180"/>
      </w:pPr>
    </w:lvl>
  </w:abstractNum>
  <w:abstractNum w:abstractNumId="2" w15:restartNumberingAfterBreak="0">
    <w:nsid w:val="0390260C"/>
    <w:multiLevelType w:val="hybridMultilevel"/>
    <w:tmpl w:val="AB7E7FB0"/>
    <w:lvl w:ilvl="0" w:tplc="0E9AAF92">
      <w:start w:val="1"/>
      <w:numFmt w:val="decimal"/>
      <w:lvlText w:val="%1."/>
      <w:lvlJc w:val="left"/>
      <w:pPr>
        <w:ind w:left="720" w:hanging="360"/>
      </w:pPr>
      <w:rPr>
        <w:rFonts w:ascii="Arial" w:hAnsi="Arial" w:cs="Arial" w:hint="default"/>
        <w:sz w:val="20"/>
        <w:szCs w:val="20"/>
      </w:rPr>
    </w:lvl>
    <w:lvl w:ilvl="1" w:tplc="6DFA867E">
      <w:start w:val="1"/>
      <w:numFmt w:val="lowerLetter"/>
      <w:lvlText w:val="%2."/>
      <w:lvlJc w:val="left"/>
      <w:pPr>
        <w:ind w:left="1440" w:hanging="360"/>
      </w:pPr>
    </w:lvl>
    <w:lvl w:ilvl="2" w:tplc="17627E4C">
      <w:start w:val="1"/>
      <w:numFmt w:val="lowerRoman"/>
      <w:lvlText w:val="%3."/>
      <w:lvlJc w:val="right"/>
      <w:pPr>
        <w:ind w:left="2160" w:hanging="180"/>
      </w:pPr>
    </w:lvl>
    <w:lvl w:ilvl="3" w:tplc="CC7EAA4A">
      <w:start w:val="1"/>
      <w:numFmt w:val="decimal"/>
      <w:lvlText w:val="%4."/>
      <w:lvlJc w:val="left"/>
      <w:pPr>
        <w:ind w:left="2880" w:hanging="360"/>
      </w:pPr>
    </w:lvl>
    <w:lvl w:ilvl="4" w:tplc="7D78EE6A">
      <w:start w:val="1"/>
      <w:numFmt w:val="lowerLetter"/>
      <w:lvlText w:val="%5."/>
      <w:lvlJc w:val="left"/>
      <w:pPr>
        <w:ind w:left="3600" w:hanging="360"/>
      </w:pPr>
    </w:lvl>
    <w:lvl w:ilvl="5" w:tplc="115088F6">
      <w:start w:val="1"/>
      <w:numFmt w:val="lowerRoman"/>
      <w:lvlText w:val="%6."/>
      <w:lvlJc w:val="right"/>
      <w:pPr>
        <w:ind w:left="4320" w:hanging="180"/>
      </w:pPr>
    </w:lvl>
    <w:lvl w:ilvl="6" w:tplc="A52E476A">
      <w:start w:val="1"/>
      <w:numFmt w:val="decimal"/>
      <w:lvlText w:val="%7."/>
      <w:lvlJc w:val="left"/>
      <w:pPr>
        <w:ind w:left="5040" w:hanging="360"/>
      </w:pPr>
    </w:lvl>
    <w:lvl w:ilvl="7" w:tplc="34C61FB0">
      <w:start w:val="1"/>
      <w:numFmt w:val="lowerLetter"/>
      <w:lvlText w:val="%8."/>
      <w:lvlJc w:val="left"/>
      <w:pPr>
        <w:ind w:left="5760" w:hanging="360"/>
      </w:pPr>
    </w:lvl>
    <w:lvl w:ilvl="8" w:tplc="1AAED73A">
      <w:start w:val="1"/>
      <w:numFmt w:val="lowerRoman"/>
      <w:lvlText w:val="%9."/>
      <w:lvlJc w:val="right"/>
      <w:pPr>
        <w:ind w:left="6480" w:hanging="180"/>
      </w:pPr>
    </w:lvl>
  </w:abstractNum>
  <w:abstractNum w:abstractNumId="3" w15:restartNumberingAfterBreak="0">
    <w:nsid w:val="03A51010"/>
    <w:multiLevelType w:val="hybridMultilevel"/>
    <w:tmpl w:val="AC8ADF1A"/>
    <w:lvl w:ilvl="0" w:tplc="0415000F">
      <w:start w:val="1"/>
      <w:numFmt w:val="decimal"/>
      <w:lvlText w:val="%1."/>
      <w:lvlJc w:val="left"/>
      <w:pPr>
        <w:ind w:left="610" w:hanging="360"/>
      </w:pPr>
    </w:lvl>
    <w:lvl w:ilvl="1" w:tplc="04150019" w:tentative="1">
      <w:start w:val="1"/>
      <w:numFmt w:val="lowerLetter"/>
      <w:lvlText w:val="%2."/>
      <w:lvlJc w:val="left"/>
      <w:pPr>
        <w:ind w:left="1330" w:hanging="360"/>
      </w:pPr>
    </w:lvl>
    <w:lvl w:ilvl="2" w:tplc="0415001B" w:tentative="1">
      <w:start w:val="1"/>
      <w:numFmt w:val="lowerRoman"/>
      <w:lvlText w:val="%3."/>
      <w:lvlJc w:val="right"/>
      <w:pPr>
        <w:ind w:left="2050" w:hanging="180"/>
      </w:pPr>
    </w:lvl>
    <w:lvl w:ilvl="3" w:tplc="0415000F" w:tentative="1">
      <w:start w:val="1"/>
      <w:numFmt w:val="decimal"/>
      <w:lvlText w:val="%4."/>
      <w:lvlJc w:val="left"/>
      <w:pPr>
        <w:ind w:left="2770" w:hanging="360"/>
      </w:pPr>
    </w:lvl>
    <w:lvl w:ilvl="4" w:tplc="04150019" w:tentative="1">
      <w:start w:val="1"/>
      <w:numFmt w:val="lowerLetter"/>
      <w:lvlText w:val="%5."/>
      <w:lvlJc w:val="left"/>
      <w:pPr>
        <w:ind w:left="3490" w:hanging="360"/>
      </w:pPr>
    </w:lvl>
    <w:lvl w:ilvl="5" w:tplc="0415001B" w:tentative="1">
      <w:start w:val="1"/>
      <w:numFmt w:val="lowerRoman"/>
      <w:lvlText w:val="%6."/>
      <w:lvlJc w:val="right"/>
      <w:pPr>
        <w:ind w:left="4210" w:hanging="180"/>
      </w:pPr>
    </w:lvl>
    <w:lvl w:ilvl="6" w:tplc="0415000F" w:tentative="1">
      <w:start w:val="1"/>
      <w:numFmt w:val="decimal"/>
      <w:lvlText w:val="%7."/>
      <w:lvlJc w:val="left"/>
      <w:pPr>
        <w:ind w:left="4930" w:hanging="360"/>
      </w:pPr>
    </w:lvl>
    <w:lvl w:ilvl="7" w:tplc="04150019" w:tentative="1">
      <w:start w:val="1"/>
      <w:numFmt w:val="lowerLetter"/>
      <w:lvlText w:val="%8."/>
      <w:lvlJc w:val="left"/>
      <w:pPr>
        <w:ind w:left="5650" w:hanging="360"/>
      </w:pPr>
    </w:lvl>
    <w:lvl w:ilvl="8" w:tplc="0415001B" w:tentative="1">
      <w:start w:val="1"/>
      <w:numFmt w:val="lowerRoman"/>
      <w:lvlText w:val="%9."/>
      <w:lvlJc w:val="right"/>
      <w:pPr>
        <w:ind w:left="6370" w:hanging="180"/>
      </w:pPr>
    </w:lvl>
  </w:abstractNum>
  <w:abstractNum w:abstractNumId="4" w15:restartNumberingAfterBreak="0">
    <w:nsid w:val="08491465"/>
    <w:multiLevelType w:val="hybridMultilevel"/>
    <w:tmpl w:val="39B6692A"/>
    <w:lvl w:ilvl="0" w:tplc="040458EC">
      <w:start w:val="1"/>
      <w:numFmt w:val="decimal"/>
      <w:lvlText w:val="%1."/>
      <w:lvlJc w:val="left"/>
      <w:pPr>
        <w:ind w:left="6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DB8D340">
      <w:start w:val="1"/>
      <w:numFmt w:val="decimal"/>
      <w:lvlText w:val="%2)"/>
      <w:lvlJc w:val="left"/>
      <w:pPr>
        <w:ind w:left="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A00A6EC">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9F2BD9A">
      <w:start w:val="1"/>
      <w:numFmt w:val="decimal"/>
      <w:lvlText w:val="%4"/>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38C55C2">
      <w:start w:val="1"/>
      <w:numFmt w:val="lowerLetter"/>
      <w:lvlText w:val="%5"/>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4C9C56">
      <w:start w:val="1"/>
      <w:numFmt w:val="lowerRoman"/>
      <w:lvlText w:val="%6"/>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3340FE8">
      <w:start w:val="1"/>
      <w:numFmt w:val="decimal"/>
      <w:lvlText w:val="%7"/>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BEE372">
      <w:start w:val="1"/>
      <w:numFmt w:val="lowerLetter"/>
      <w:lvlText w:val="%8"/>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1C4D36C">
      <w:start w:val="1"/>
      <w:numFmt w:val="lowerRoman"/>
      <w:lvlText w:val="%9"/>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960715A"/>
    <w:multiLevelType w:val="hybridMultilevel"/>
    <w:tmpl w:val="303030EA"/>
    <w:lvl w:ilvl="0" w:tplc="F2A084AC">
      <w:start w:val="1"/>
      <w:numFmt w:val="decimal"/>
      <w:lvlText w:val="%1)"/>
      <w:lvlJc w:val="left"/>
      <w:pPr>
        <w:ind w:left="720" w:hanging="360"/>
      </w:pPr>
    </w:lvl>
    <w:lvl w:ilvl="1" w:tplc="2720759C">
      <w:start w:val="1"/>
      <w:numFmt w:val="lowerLetter"/>
      <w:lvlText w:val="%2."/>
      <w:lvlJc w:val="left"/>
      <w:pPr>
        <w:ind w:left="1440" w:hanging="360"/>
      </w:pPr>
    </w:lvl>
    <w:lvl w:ilvl="2" w:tplc="41F60EB6">
      <w:start w:val="1"/>
      <w:numFmt w:val="lowerRoman"/>
      <w:lvlText w:val="%3."/>
      <w:lvlJc w:val="right"/>
      <w:pPr>
        <w:ind w:left="2160" w:hanging="180"/>
      </w:pPr>
    </w:lvl>
    <w:lvl w:ilvl="3" w:tplc="C1A2E5E0">
      <w:start w:val="1"/>
      <w:numFmt w:val="decimal"/>
      <w:lvlText w:val="%4."/>
      <w:lvlJc w:val="left"/>
      <w:pPr>
        <w:ind w:left="2880" w:hanging="360"/>
      </w:pPr>
    </w:lvl>
    <w:lvl w:ilvl="4" w:tplc="4C0CBC06">
      <w:start w:val="1"/>
      <w:numFmt w:val="lowerLetter"/>
      <w:lvlText w:val="%5."/>
      <w:lvlJc w:val="left"/>
      <w:pPr>
        <w:ind w:left="3600" w:hanging="360"/>
      </w:pPr>
    </w:lvl>
    <w:lvl w:ilvl="5" w:tplc="B32AE92A">
      <w:start w:val="1"/>
      <w:numFmt w:val="lowerRoman"/>
      <w:lvlText w:val="%6."/>
      <w:lvlJc w:val="right"/>
      <w:pPr>
        <w:ind w:left="4320" w:hanging="180"/>
      </w:pPr>
    </w:lvl>
    <w:lvl w:ilvl="6" w:tplc="B7BC1996">
      <w:start w:val="1"/>
      <w:numFmt w:val="decimal"/>
      <w:lvlText w:val="%7."/>
      <w:lvlJc w:val="left"/>
      <w:pPr>
        <w:ind w:left="5040" w:hanging="360"/>
      </w:pPr>
    </w:lvl>
    <w:lvl w:ilvl="7" w:tplc="03F88212">
      <w:start w:val="1"/>
      <w:numFmt w:val="lowerLetter"/>
      <w:lvlText w:val="%8."/>
      <w:lvlJc w:val="left"/>
      <w:pPr>
        <w:ind w:left="5760" w:hanging="360"/>
      </w:pPr>
    </w:lvl>
    <w:lvl w:ilvl="8" w:tplc="543E3760">
      <w:start w:val="1"/>
      <w:numFmt w:val="lowerRoman"/>
      <w:lvlText w:val="%9."/>
      <w:lvlJc w:val="right"/>
      <w:pPr>
        <w:ind w:left="6480" w:hanging="180"/>
      </w:pPr>
    </w:lvl>
  </w:abstractNum>
  <w:abstractNum w:abstractNumId="6" w15:restartNumberingAfterBreak="0">
    <w:nsid w:val="0CB51267"/>
    <w:multiLevelType w:val="hybridMultilevel"/>
    <w:tmpl w:val="2CAC1AAE"/>
    <w:lvl w:ilvl="0" w:tplc="DE04D2A6">
      <w:start w:val="1"/>
      <w:numFmt w:val="decimal"/>
      <w:lvlText w:val="2)"/>
      <w:lvlJc w:val="left"/>
      <w:pPr>
        <w:ind w:left="720" w:hanging="360"/>
      </w:pPr>
    </w:lvl>
    <w:lvl w:ilvl="1" w:tplc="CB9A8508">
      <w:start w:val="1"/>
      <w:numFmt w:val="lowerLetter"/>
      <w:lvlText w:val="%2."/>
      <w:lvlJc w:val="left"/>
      <w:pPr>
        <w:ind w:left="1440" w:hanging="360"/>
      </w:pPr>
    </w:lvl>
    <w:lvl w:ilvl="2" w:tplc="024698FC">
      <w:start w:val="1"/>
      <w:numFmt w:val="lowerRoman"/>
      <w:lvlText w:val="%3."/>
      <w:lvlJc w:val="right"/>
      <w:pPr>
        <w:ind w:left="2160" w:hanging="180"/>
      </w:pPr>
    </w:lvl>
    <w:lvl w:ilvl="3" w:tplc="9F3E9324">
      <w:start w:val="1"/>
      <w:numFmt w:val="decimal"/>
      <w:lvlText w:val="%4."/>
      <w:lvlJc w:val="left"/>
      <w:pPr>
        <w:ind w:left="2880" w:hanging="360"/>
      </w:pPr>
    </w:lvl>
    <w:lvl w:ilvl="4" w:tplc="30B6302A">
      <w:start w:val="1"/>
      <w:numFmt w:val="lowerLetter"/>
      <w:lvlText w:val="%5."/>
      <w:lvlJc w:val="left"/>
      <w:pPr>
        <w:ind w:left="3600" w:hanging="360"/>
      </w:pPr>
    </w:lvl>
    <w:lvl w:ilvl="5" w:tplc="4BFA2C9A">
      <w:start w:val="1"/>
      <w:numFmt w:val="lowerRoman"/>
      <w:lvlText w:val="%6."/>
      <w:lvlJc w:val="right"/>
      <w:pPr>
        <w:ind w:left="4320" w:hanging="180"/>
      </w:pPr>
    </w:lvl>
    <w:lvl w:ilvl="6" w:tplc="5666F522">
      <w:start w:val="1"/>
      <w:numFmt w:val="decimal"/>
      <w:lvlText w:val="%7."/>
      <w:lvlJc w:val="left"/>
      <w:pPr>
        <w:ind w:left="5040" w:hanging="360"/>
      </w:pPr>
    </w:lvl>
    <w:lvl w:ilvl="7" w:tplc="C040DF5A">
      <w:start w:val="1"/>
      <w:numFmt w:val="lowerLetter"/>
      <w:lvlText w:val="%8."/>
      <w:lvlJc w:val="left"/>
      <w:pPr>
        <w:ind w:left="5760" w:hanging="360"/>
      </w:pPr>
    </w:lvl>
    <w:lvl w:ilvl="8" w:tplc="139A7A5E">
      <w:start w:val="1"/>
      <w:numFmt w:val="lowerRoman"/>
      <w:lvlText w:val="%9."/>
      <w:lvlJc w:val="right"/>
      <w:pPr>
        <w:ind w:left="6480" w:hanging="180"/>
      </w:pPr>
    </w:lvl>
  </w:abstractNum>
  <w:abstractNum w:abstractNumId="7" w15:restartNumberingAfterBreak="0">
    <w:nsid w:val="138D426A"/>
    <w:multiLevelType w:val="hybridMultilevel"/>
    <w:tmpl w:val="52342AD2"/>
    <w:lvl w:ilvl="0" w:tplc="2C808348">
      <w:start w:val="1"/>
      <w:numFmt w:val="upperRoman"/>
      <w:lvlText w:val="%1."/>
      <w:lvlJc w:val="left"/>
      <w:pPr>
        <w:ind w:left="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460868">
      <w:start w:val="1"/>
      <w:numFmt w:val="decimal"/>
      <w:lvlText w:val="%2)"/>
      <w:lvlJc w:val="left"/>
      <w:pPr>
        <w:ind w:left="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5546ECA">
      <w:start w:val="1"/>
      <w:numFmt w:val="lowerRoman"/>
      <w:lvlText w:val="%3"/>
      <w:lvlJc w:val="left"/>
      <w:pPr>
        <w:ind w:left="15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DB4029E">
      <w:start w:val="1"/>
      <w:numFmt w:val="decimal"/>
      <w:lvlText w:val="%4"/>
      <w:lvlJc w:val="left"/>
      <w:pPr>
        <w:ind w:left="2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EEA2892">
      <w:start w:val="1"/>
      <w:numFmt w:val="lowerLetter"/>
      <w:lvlText w:val="%5"/>
      <w:lvlJc w:val="left"/>
      <w:pPr>
        <w:ind w:left="30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682A0FE">
      <w:start w:val="1"/>
      <w:numFmt w:val="lowerRoman"/>
      <w:lvlText w:val="%6"/>
      <w:lvlJc w:val="left"/>
      <w:pPr>
        <w:ind w:left="37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F16F6A4">
      <w:start w:val="1"/>
      <w:numFmt w:val="decimal"/>
      <w:lvlText w:val="%7"/>
      <w:lvlJc w:val="left"/>
      <w:pPr>
        <w:ind w:left="44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4A6A0C">
      <w:start w:val="1"/>
      <w:numFmt w:val="lowerLetter"/>
      <w:lvlText w:val="%8"/>
      <w:lvlJc w:val="left"/>
      <w:pPr>
        <w:ind w:left="51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9C7FA0">
      <w:start w:val="1"/>
      <w:numFmt w:val="lowerRoman"/>
      <w:lvlText w:val="%9"/>
      <w:lvlJc w:val="left"/>
      <w:pPr>
        <w:ind w:left="58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3AF6031"/>
    <w:multiLevelType w:val="hybridMultilevel"/>
    <w:tmpl w:val="148494BE"/>
    <w:lvl w:ilvl="0" w:tplc="B51C71B2">
      <w:start w:val="7"/>
      <w:numFmt w:val="decimal"/>
      <w:lvlText w:val="%1)"/>
      <w:lvlJc w:val="left"/>
      <w:pPr>
        <w:ind w:left="6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F6F0A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92293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302D5C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1C57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368F0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B60FD8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9C09C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C6C8E2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C2890C"/>
    <w:multiLevelType w:val="hybridMultilevel"/>
    <w:tmpl w:val="21169B9A"/>
    <w:lvl w:ilvl="0" w:tplc="058899A4">
      <w:start w:val="1"/>
      <w:numFmt w:val="decimal"/>
      <w:lvlText w:val="%1)"/>
      <w:lvlJc w:val="left"/>
      <w:pPr>
        <w:ind w:left="720" w:hanging="360"/>
      </w:pPr>
    </w:lvl>
    <w:lvl w:ilvl="1" w:tplc="B20878E6">
      <w:start w:val="1"/>
      <w:numFmt w:val="lowerLetter"/>
      <w:lvlText w:val="%2."/>
      <w:lvlJc w:val="left"/>
      <w:pPr>
        <w:ind w:left="1440" w:hanging="360"/>
      </w:pPr>
    </w:lvl>
    <w:lvl w:ilvl="2" w:tplc="A6D235A2">
      <w:start w:val="1"/>
      <w:numFmt w:val="lowerRoman"/>
      <w:lvlText w:val="%3."/>
      <w:lvlJc w:val="right"/>
      <w:pPr>
        <w:ind w:left="2160" w:hanging="180"/>
      </w:pPr>
    </w:lvl>
    <w:lvl w:ilvl="3" w:tplc="E406812C">
      <w:start w:val="1"/>
      <w:numFmt w:val="decimal"/>
      <w:lvlText w:val="%4."/>
      <w:lvlJc w:val="left"/>
      <w:pPr>
        <w:ind w:left="2880" w:hanging="360"/>
      </w:pPr>
    </w:lvl>
    <w:lvl w:ilvl="4" w:tplc="E1088CD6">
      <w:start w:val="1"/>
      <w:numFmt w:val="lowerLetter"/>
      <w:lvlText w:val="%5."/>
      <w:lvlJc w:val="left"/>
      <w:pPr>
        <w:ind w:left="3600" w:hanging="360"/>
      </w:pPr>
    </w:lvl>
    <w:lvl w:ilvl="5" w:tplc="748C84AC">
      <w:start w:val="1"/>
      <w:numFmt w:val="lowerRoman"/>
      <w:lvlText w:val="%6."/>
      <w:lvlJc w:val="right"/>
      <w:pPr>
        <w:ind w:left="4320" w:hanging="180"/>
      </w:pPr>
    </w:lvl>
    <w:lvl w:ilvl="6" w:tplc="6444DFCA">
      <w:start w:val="1"/>
      <w:numFmt w:val="decimal"/>
      <w:lvlText w:val="%7."/>
      <w:lvlJc w:val="left"/>
      <w:pPr>
        <w:ind w:left="5040" w:hanging="360"/>
      </w:pPr>
    </w:lvl>
    <w:lvl w:ilvl="7" w:tplc="DBEEE476">
      <w:start w:val="1"/>
      <w:numFmt w:val="lowerLetter"/>
      <w:lvlText w:val="%8."/>
      <w:lvlJc w:val="left"/>
      <w:pPr>
        <w:ind w:left="5760" w:hanging="360"/>
      </w:pPr>
    </w:lvl>
    <w:lvl w:ilvl="8" w:tplc="20CC9EA4">
      <w:start w:val="1"/>
      <w:numFmt w:val="lowerRoman"/>
      <w:lvlText w:val="%9."/>
      <w:lvlJc w:val="right"/>
      <w:pPr>
        <w:ind w:left="6480" w:hanging="180"/>
      </w:pPr>
    </w:lvl>
  </w:abstractNum>
  <w:abstractNum w:abstractNumId="10" w15:restartNumberingAfterBreak="0">
    <w:nsid w:val="1A7A6DCF"/>
    <w:multiLevelType w:val="hybridMultilevel"/>
    <w:tmpl w:val="4ADA10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55425"/>
    <w:multiLevelType w:val="hybridMultilevel"/>
    <w:tmpl w:val="8B445890"/>
    <w:lvl w:ilvl="0" w:tplc="0A98A68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5E0604">
      <w:start w:val="1"/>
      <w:numFmt w:val="decimal"/>
      <w:lvlText w:val="%2."/>
      <w:lvlJc w:val="left"/>
      <w:pPr>
        <w:ind w:left="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050E528">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914581E">
      <w:start w:val="1"/>
      <w:numFmt w:val="decimal"/>
      <w:lvlText w:val="%4"/>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00609DC">
      <w:start w:val="1"/>
      <w:numFmt w:val="lowerLetter"/>
      <w:lvlText w:val="%5"/>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5D2A9F2">
      <w:start w:val="1"/>
      <w:numFmt w:val="lowerRoman"/>
      <w:lvlText w:val="%6"/>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4A32C6">
      <w:start w:val="1"/>
      <w:numFmt w:val="decimal"/>
      <w:lvlText w:val="%7"/>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5F0C020">
      <w:start w:val="1"/>
      <w:numFmt w:val="lowerLetter"/>
      <w:lvlText w:val="%8"/>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CACAF4">
      <w:start w:val="1"/>
      <w:numFmt w:val="lowerRoman"/>
      <w:lvlText w:val="%9"/>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C8E1B91"/>
    <w:multiLevelType w:val="hybridMultilevel"/>
    <w:tmpl w:val="9EB4E42A"/>
    <w:lvl w:ilvl="0" w:tplc="B7B87DA8">
      <w:start w:val="10"/>
      <w:numFmt w:val="decimal"/>
      <w:lvlText w:val="%1)"/>
      <w:lvlJc w:val="left"/>
      <w:pPr>
        <w:ind w:left="9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A0F716">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8B4CE4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2565CE0">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30C249A">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7423EE">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DB43E5E">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4C9FA0">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45E9F78">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14D30DB"/>
    <w:multiLevelType w:val="hybridMultilevel"/>
    <w:tmpl w:val="FE606B34"/>
    <w:lvl w:ilvl="0" w:tplc="025A7298">
      <w:start w:val="1"/>
      <w:numFmt w:val="decimal"/>
      <w:lvlText w:val="%1)"/>
      <w:lvlJc w:val="left"/>
      <w:pPr>
        <w:ind w:left="6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1E6880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7AA3EE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08C51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33E481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0C293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F8EF6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9EB3B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FC4F15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28BE0DF"/>
    <w:multiLevelType w:val="hybridMultilevel"/>
    <w:tmpl w:val="84C86082"/>
    <w:lvl w:ilvl="0" w:tplc="B29CB1B4">
      <w:start w:val="1"/>
      <w:numFmt w:val="decimal"/>
      <w:lvlText w:val="%1)"/>
      <w:lvlJc w:val="left"/>
      <w:pPr>
        <w:ind w:left="720" w:hanging="360"/>
      </w:pPr>
    </w:lvl>
    <w:lvl w:ilvl="1" w:tplc="E2B27D5E">
      <w:start w:val="1"/>
      <w:numFmt w:val="lowerLetter"/>
      <w:lvlText w:val="%2."/>
      <w:lvlJc w:val="left"/>
      <w:pPr>
        <w:ind w:left="1440" w:hanging="360"/>
      </w:pPr>
    </w:lvl>
    <w:lvl w:ilvl="2" w:tplc="01E63CE2">
      <w:start w:val="1"/>
      <w:numFmt w:val="lowerRoman"/>
      <w:lvlText w:val="%3."/>
      <w:lvlJc w:val="right"/>
      <w:pPr>
        <w:ind w:left="2160" w:hanging="180"/>
      </w:pPr>
    </w:lvl>
    <w:lvl w:ilvl="3" w:tplc="F2D4767C">
      <w:start w:val="1"/>
      <w:numFmt w:val="decimal"/>
      <w:lvlText w:val="%4."/>
      <w:lvlJc w:val="left"/>
      <w:pPr>
        <w:ind w:left="2880" w:hanging="360"/>
      </w:pPr>
    </w:lvl>
    <w:lvl w:ilvl="4" w:tplc="EB7CAD96">
      <w:start w:val="1"/>
      <w:numFmt w:val="lowerLetter"/>
      <w:lvlText w:val="%5."/>
      <w:lvlJc w:val="left"/>
      <w:pPr>
        <w:ind w:left="3600" w:hanging="360"/>
      </w:pPr>
    </w:lvl>
    <w:lvl w:ilvl="5" w:tplc="C194E724">
      <w:start w:val="1"/>
      <w:numFmt w:val="lowerRoman"/>
      <w:lvlText w:val="%6."/>
      <w:lvlJc w:val="right"/>
      <w:pPr>
        <w:ind w:left="4320" w:hanging="180"/>
      </w:pPr>
    </w:lvl>
    <w:lvl w:ilvl="6" w:tplc="D9008762">
      <w:start w:val="1"/>
      <w:numFmt w:val="decimal"/>
      <w:lvlText w:val="%7."/>
      <w:lvlJc w:val="left"/>
      <w:pPr>
        <w:ind w:left="5040" w:hanging="360"/>
      </w:pPr>
    </w:lvl>
    <w:lvl w:ilvl="7" w:tplc="1A34C33C">
      <w:start w:val="1"/>
      <w:numFmt w:val="lowerLetter"/>
      <w:lvlText w:val="%8."/>
      <w:lvlJc w:val="left"/>
      <w:pPr>
        <w:ind w:left="5760" w:hanging="360"/>
      </w:pPr>
    </w:lvl>
    <w:lvl w:ilvl="8" w:tplc="703411BC">
      <w:start w:val="1"/>
      <w:numFmt w:val="lowerRoman"/>
      <w:lvlText w:val="%9."/>
      <w:lvlJc w:val="right"/>
      <w:pPr>
        <w:ind w:left="6480" w:hanging="180"/>
      </w:pPr>
    </w:lvl>
  </w:abstractNum>
  <w:abstractNum w:abstractNumId="15" w15:restartNumberingAfterBreak="0">
    <w:nsid w:val="22D201F8"/>
    <w:multiLevelType w:val="hybridMultilevel"/>
    <w:tmpl w:val="7F88E49C"/>
    <w:lvl w:ilvl="0" w:tplc="CFE6305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96491C">
      <w:start w:val="1"/>
      <w:numFmt w:val="decimal"/>
      <w:lvlRestart w:val="0"/>
      <w:lvlText w:val="%2)"/>
      <w:lvlJc w:val="left"/>
      <w:pPr>
        <w:ind w:left="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C048716">
      <w:start w:val="1"/>
      <w:numFmt w:val="lowerRoman"/>
      <w:lvlText w:val="%3"/>
      <w:lvlJc w:val="left"/>
      <w:pPr>
        <w:ind w:left="1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E2AC030">
      <w:start w:val="1"/>
      <w:numFmt w:val="decimal"/>
      <w:lvlText w:val="%4"/>
      <w:lvlJc w:val="left"/>
      <w:pPr>
        <w:ind w:left="24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CE7790">
      <w:start w:val="1"/>
      <w:numFmt w:val="lowerLetter"/>
      <w:lvlText w:val="%5"/>
      <w:lvlJc w:val="left"/>
      <w:pPr>
        <w:ind w:left="3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B762408">
      <w:start w:val="1"/>
      <w:numFmt w:val="lowerRoman"/>
      <w:lvlText w:val="%6"/>
      <w:lvlJc w:val="left"/>
      <w:pPr>
        <w:ind w:left="3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058A388">
      <w:start w:val="1"/>
      <w:numFmt w:val="decimal"/>
      <w:lvlText w:val="%7"/>
      <w:lvlJc w:val="left"/>
      <w:pPr>
        <w:ind w:left="4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76B546">
      <w:start w:val="1"/>
      <w:numFmt w:val="lowerLetter"/>
      <w:lvlText w:val="%8"/>
      <w:lvlJc w:val="left"/>
      <w:pPr>
        <w:ind w:left="5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CAA15C">
      <w:start w:val="1"/>
      <w:numFmt w:val="lowerRoman"/>
      <w:lvlText w:val="%9"/>
      <w:lvlJc w:val="left"/>
      <w:pPr>
        <w:ind w:left="6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4D40A32"/>
    <w:multiLevelType w:val="hybridMultilevel"/>
    <w:tmpl w:val="84F88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130345"/>
    <w:multiLevelType w:val="hybridMultilevel"/>
    <w:tmpl w:val="1360C27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27D72C"/>
    <w:multiLevelType w:val="hybridMultilevel"/>
    <w:tmpl w:val="F8EABCE6"/>
    <w:lvl w:ilvl="0" w:tplc="57BC3108">
      <w:start w:val="1"/>
      <w:numFmt w:val="decimal"/>
      <w:lvlText w:val="4)"/>
      <w:lvlJc w:val="left"/>
      <w:pPr>
        <w:ind w:left="720" w:hanging="360"/>
      </w:pPr>
    </w:lvl>
    <w:lvl w:ilvl="1" w:tplc="4A645B7C">
      <w:start w:val="1"/>
      <w:numFmt w:val="lowerLetter"/>
      <w:lvlText w:val="%2."/>
      <w:lvlJc w:val="left"/>
      <w:pPr>
        <w:ind w:left="1440" w:hanging="360"/>
      </w:pPr>
    </w:lvl>
    <w:lvl w:ilvl="2" w:tplc="1EA0514C">
      <w:start w:val="1"/>
      <w:numFmt w:val="lowerRoman"/>
      <w:lvlText w:val="%3."/>
      <w:lvlJc w:val="right"/>
      <w:pPr>
        <w:ind w:left="2160" w:hanging="180"/>
      </w:pPr>
    </w:lvl>
    <w:lvl w:ilvl="3" w:tplc="3B440062">
      <w:start w:val="1"/>
      <w:numFmt w:val="decimal"/>
      <w:lvlText w:val="%4."/>
      <w:lvlJc w:val="left"/>
      <w:pPr>
        <w:ind w:left="2880" w:hanging="360"/>
      </w:pPr>
    </w:lvl>
    <w:lvl w:ilvl="4" w:tplc="033436A8">
      <w:start w:val="1"/>
      <w:numFmt w:val="lowerLetter"/>
      <w:lvlText w:val="%5."/>
      <w:lvlJc w:val="left"/>
      <w:pPr>
        <w:ind w:left="3600" w:hanging="360"/>
      </w:pPr>
    </w:lvl>
    <w:lvl w:ilvl="5" w:tplc="3FA28E78">
      <w:start w:val="1"/>
      <w:numFmt w:val="lowerRoman"/>
      <w:lvlText w:val="%6."/>
      <w:lvlJc w:val="right"/>
      <w:pPr>
        <w:ind w:left="4320" w:hanging="180"/>
      </w:pPr>
    </w:lvl>
    <w:lvl w:ilvl="6" w:tplc="1CD46064">
      <w:start w:val="1"/>
      <w:numFmt w:val="decimal"/>
      <w:lvlText w:val="%7."/>
      <w:lvlJc w:val="left"/>
      <w:pPr>
        <w:ind w:left="5040" w:hanging="360"/>
      </w:pPr>
    </w:lvl>
    <w:lvl w:ilvl="7" w:tplc="57BC562A">
      <w:start w:val="1"/>
      <w:numFmt w:val="lowerLetter"/>
      <w:lvlText w:val="%8."/>
      <w:lvlJc w:val="left"/>
      <w:pPr>
        <w:ind w:left="5760" w:hanging="360"/>
      </w:pPr>
    </w:lvl>
    <w:lvl w:ilvl="8" w:tplc="FD9CF8E0">
      <w:start w:val="1"/>
      <w:numFmt w:val="lowerRoman"/>
      <w:lvlText w:val="%9."/>
      <w:lvlJc w:val="right"/>
      <w:pPr>
        <w:ind w:left="6480" w:hanging="180"/>
      </w:pPr>
    </w:lvl>
  </w:abstractNum>
  <w:abstractNum w:abstractNumId="19" w15:restartNumberingAfterBreak="0">
    <w:nsid w:val="29F5E9C2"/>
    <w:multiLevelType w:val="hybridMultilevel"/>
    <w:tmpl w:val="D1FC4DD2"/>
    <w:lvl w:ilvl="0" w:tplc="CF2A08AA">
      <w:start w:val="1"/>
      <w:numFmt w:val="decimal"/>
      <w:lvlText w:val="%1."/>
      <w:lvlJc w:val="left"/>
      <w:pPr>
        <w:ind w:left="720" w:hanging="360"/>
      </w:pPr>
      <w:rPr>
        <w:b w:val="0"/>
        <w:bCs w:val="0"/>
      </w:rPr>
    </w:lvl>
    <w:lvl w:ilvl="1" w:tplc="A3AEC5B8">
      <w:start w:val="1"/>
      <w:numFmt w:val="lowerLetter"/>
      <w:lvlText w:val="%2."/>
      <w:lvlJc w:val="left"/>
      <w:pPr>
        <w:ind w:left="1440" w:hanging="360"/>
      </w:pPr>
    </w:lvl>
    <w:lvl w:ilvl="2" w:tplc="9C3C2CF0">
      <w:start w:val="1"/>
      <w:numFmt w:val="lowerRoman"/>
      <w:lvlText w:val="%3."/>
      <w:lvlJc w:val="right"/>
      <w:pPr>
        <w:ind w:left="2160" w:hanging="180"/>
      </w:pPr>
    </w:lvl>
    <w:lvl w:ilvl="3" w:tplc="54361D16">
      <w:start w:val="1"/>
      <w:numFmt w:val="decimal"/>
      <w:lvlText w:val="%4."/>
      <w:lvlJc w:val="left"/>
      <w:pPr>
        <w:ind w:left="2880" w:hanging="360"/>
      </w:pPr>
    </w:lvl>
    <w:lvl w:ilvl="4" w:tplc="4866DB76">
      <w:start w:val="1"/>
      <w:numFmt w:val="lowerLetter"/>
      <w:lvlText w:val="%5."/>
      <w:lvlJc w:val="left"/>
      <w:pPr>
        <w:ind w:left="3600" w:hanging="360"/>
      </w:pPr>
    </w:lvl>
    <w:lvl w:ilvl="5" w:tplc="FE1E8844">
      <w:start w:val="1"/>
      <w:numFmt w:val="lowerRoman"/>
      <w:lvlText w:val="%6."/>
      <w:lvlJc w:val="right"/>
      <w:pPr>
        <w:ind w:left="4320" w:hanging="180"/>
      </w:pPr>
    </w:lvl>
    <w:lvl w:ilvl="6" w:tplc="0172D0E8">
      <w:start w:val="1"/>
      <w:numFmt w:val="decimal"/>
      <w:lvlText w:val="%7."/>
      <w:lvlJc w:val="left"/>
      <w:pPr>
        <w:ind w:left="5040" w:hanging="360"/>
      </w:pPr>
    </w:lvl>
    <w:lvl w:ilvl="7" w:tplc="14AA2BF6">
      <w:start w:val="1"/>
      <w:numFmt w:val="lowerLetter"/>
      <w:lvlText w:val="%8."/>
      <w:lvlJc w:val="left"/>
      <w:pPr>
        <w:ind w:left="5760" w:hanging="360"/>
      </w:pPr>
    </w:lvl>
    <w:lvl w:ilvl="8" w:tplc="015EE024">
      <w:start w:val="1"/>
      <w:numFmt w:val="lowerRoman"/>
      <w:lvlText w:val="%9."/>
      <w:lvlJc w:val="right"/>
      <w:pPr>
        <w:ind w:left="6480" w:hanging="180"/>
      </w:pPr>
    </w:lvl>
  </w:abstractNum>
  <w:abstractNum w:abstractNumId="20" w15:restartNumberingAfterBreak="0">
    <w:nsid w:val="2C9D48CD"/>
    <w:multiLevelType w:val="hybridMultilevel"/>
    <w:tmpl w:val="3C96C5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2942D5"/>
    <w:multiLevelType w:val="hybridMultilevel"/>
    <w:tmpl w:val="FFFFFFFF"/>
    <w:lvl w:ilvl="0" w:tplc="68D404E8">
      <w:start w:val="1"/>
      <w:numFmt w:val="decimal"/>
      <w:lvlText w:val="%1."/>
      <w:lvlJc w:val="left"/>
      <w:pPr>
        <w:ind w:left="720" w:hanging="360"/>
      </w:pPr>
    </w:lvl>
    <w:lvl w:ilvl="1" w:tplc="8A068222">
      <w:start w:val="1"/>
      <w:numFmt w:val="lowerLetter"/>
      <w:lvlText w:val="%2."/>
      <w:lvlJc w:val="left"/>
      <w:pPr>
        <w:ind w:left="1440" w:hanging="360"/>
      </w:pPr>
    </w:lvl>
    <w:lvl w:ilvl="2" w:tplc="B98CDF16">
      <w:start w:val="1"/>
      <w:numFmt w:val="lowerRoman"/>
      <w:lvlText w:val="%3."/>
      <w:lvlJc w:val="right"/>
      <w:pPr>
        <w:ind w:left="2160" w:hanging="180"/>
      </w:pPr>
    </w:lvl>
    <w:lvl w:ilvl="3" w:tplc="E3B67B9C">
      <w:start w:val="1"/>
      <w:numFmt w:val="decimal"/>
      <w:lvlText w:val="%4."/>
      <w:lvlJc w:val="left"/>
      <w:pPr>
        <w:ind w:left="2880" w:hanging="360"/>
      </w:pPr>
    </w:lvl>
    <w:lvl w:ilvl="4" w:tplc="A6DE027E">
      <w:start w:val="1"/>
      <w:numFmt w:val="lowerLetter"/>
      <w:lvlText w:val="%5."/>
      <w:lvlJc w:val="left"/>
      <w:pPr>
        <w:ind w:left="3600" w:hanging="360"/>
      </w:pPr>
    </w:lvl>
    <w:lvl w:ilvl="5" w:tplc="16783864">
      <w:start w:val="1"/>
      <w:numFmt w:val="lowerRoman"/>
      <w:lvlText w:val="%6."/>
      <w:lvlJc w:val="right"/>
      <w:pPr>
        <w:ind w:left="4320" w:hanging="180"/>
      </w:pPr>
    </w:lvl>
    <w:lvl w:ilvl="6" w:tplc="E4D2DFB6">
      <w:start w:val="1"/>
      <w:numFmt w:val="decimal"/>
      <w:lvlText w:val="%7."/>
      <w:lvlJc w:val="left"/>
      <w:pPr>
        <w:ind w:left="5040" w:hanging="360"/>
      </w:pPr>
    </w:lvl>
    <w:lvl w:ilvl="7" w:tplc="0A166A18">
      <w:start w:val="1"/>
      <w:numFmt w:val="lowerLetter"/>
      <w:lvlText w:val="%8."/>
      <w:lvlJc w:val="left"/>
      <w:pPr>
        <w:ind w:left="5760" w:hanging="360"/>
      </w:pPr>
    </w:lvl>
    <w:lvl w:ilvl="8" w:tplc="AE8A5A68">
      <w:start w:val="1"/>
      <w:numFmt w:val="lowerRoman"/>
      <w:lvlText w:val="%9."/>
      <w:lvlJc w:val="right"/>
      <w:pPr>
        <w:ind w:left="6480" w:hanging="180"/>
      </w:pPr>
    </w:lvl>
  </w:abstractNum>
  <w:abstractNum w:abstractNumId="22" w15:restartNumberingAfterBreak="0">
    <w:nsid w:val="349410BD"/>
    <w:multiLevelType w:val="hybridMultilevel"/>
    <w:tmpl w:val="FFFFFFFF"/>
    <w:lvl w:ilvl="0" w:tplc="F9FE4F68">
      <w:start w:val="1"/>
      <w:numFmt w:val="decimal"/>
      <w:lvlText w:val="%1."/>
      <w:lvlJc w:val="left"/>
      <w:pPr>
        <w:ind w:left="720" w:hanging="360"/>
      </w:pPr>
    </w:lvl>
    <w:lvl w:ilvl="1" w:tplc="993AAB10">
      <w:start w:val="1"/>
      <w:numFmt w:val="lowerLetter"/>
      <w:lvlText w:val="%2."/>
      <w:lvlJc w:val="left"/>
      <w:pPr>
        <w:ind w:left="1440" w:hanging="360"/>
      </w:pPr>
    </w:lvl>
    <w:lvl w:ilvl="2" w:tplc="F4948F66">
      <w:start w:val="1"/>
      <w:numFmt w:val="lowerRoman"/>
      <w:lvlText w:val="%3."/>
      <w:lvlJc w:val="right"/>
      <w:pPr>
        <w:ind w:left="2160" w:hanging="180"/>
      </w:pPr>
    </w:lvl>
    <w:lvl w:ilvl="3" w:tplc="BE4CE942">
      <w:start w:val="1"/>
      <w:numFmt w:val="decimal"/>
      <w:lvlText w:val="%4."/>
      <w:lvlJc w:val="left"/>
      <w:pPr>
        <w:ind w:left="2880" w:hanging="360"/>
      </w:pPr>
    </w:lvl>
    <w:lvl w:ilvl="4" w:tplc="5172FF7E">
      <w:start w:val="1"/>
      <w:numFmt w:val="lowerLetter"/>
      <w:lvlText w:val="%5."/>
      <w:lvlJc w:val="left"/>
      <w:pPr>
        <w:ind w:left="3600" w:hanging="360"/>
      </w:pPr>
    </w:lvl>
    <w:lvl w:ilvl="5" w:tplc="40AEBDE2">
      <w:start w:val="1"/>
      <w:numFmt w:val="lowerRoman"/>
      <w:lvlText w:val="%6."/>
      <w:lvlJc w:val="right"/>
      <w:pPr>
        <w:ind w:left="4320" w:hanging="180"/>
      </w:pPr>
    </w:lvl>
    <w:lvl w:ilvl="6" w:tplc="3E5837A8">
      <w:start w:val="1"/>
      <w:numFmt w:val="decimal"/>
      <w:lvlText w:val="%7."/>
      <w:lvlJc w:val="left"/>
      <w:pPr>
        <w:ind w:left="5040" w:hanging="360"/>
      </w:pPr>
    </w:lvl>
    <w:lvl w:ilvl="7" w:tplc="77D24B9A">
      <w:start w:val="1"/>
      <w:numFmt w:val="lowerLetter"/>
      <w:lvlText w:val="%8."/>
      <w:lvlJc w:val="left"/>
      <w:pPr>
        <w:ind w:left="5760" w:hanging="360"/>
      </w:pPr>
    </w:lvl>
    <w:lvl w:ilvl="8" w:tplc="E58EFED2">
      <w:start w:val="1"/>
      <w:numFmt w:val="lowerRoman"/>
      <w:lvlText w:val="%9."/>
      <w:lvlJc w:val="right"/>
      <w:pPr>
        <w:ind w:left="6480" w:hanging="180"/>
      </w:pPr>
    </w:lvl>
  </w:abstractNum>
  <w:abstractNum w:abstractNumId="23" w15:restartNumberingAfterBreak="0">
    <w:nsid w:val="3532717F"/>
    <w:multiLevelType w:val="hybridMultilevel"/>
    <w:tmpl w:val="D57ED2B6"/>
    <w:lvl w:ilvl="0" w:tplc="352E8D6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9CE03C">
      <w:start w:val="1"/>
      <w:numFmt w:val="lowerLetter"/>
      <w:lvlText w:val="%2"/>
      <w:lvlJc w:val="left"/>
      <w:pPr>
        <w:ind w:left="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53417B6">
      <w:start w:val="1"/>
      <w:numFmt w:val="lowerLetter"/>
      <w:lvlRestart w:val="0"/>
      <w:lvlText w:val="%3)"/>
      <w:lvlJc w:val="left"/>
      <w:pPr>
        <w:ind w:left="1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550F570">
      <w:start w:val="1"/>
      <w:numFmt w:val="decimal"/>
      <w:lvlText w:val="%4"/>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8C270B4">
      <w:start w:val="1"/>
      <w:numFmt w:val="lowerLetter"/>
      <w:lvlText w:val="%5"/>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078BFFC">
      <w:start w:val="1"/>
      <w:numFmt w:val="lowerRoman"/>
      <w:lvlText w:val="%6"/>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00674A">
      <w:start w:val="1"/>
      <w:numFmt w:val="decimal"/>
      <w:lvlText w:val="%7"/>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8E1876">
      <w:start w:val="1"/>
      <w:numFmt w:val="lowerLetter"/>
      <w:lvlText w:val="%8"/>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DF28420">
      <w:start w:val="1"/>
      <w:numFmt w:val="lowerRoman"/>
      <w:lvlText w:val="%9"/>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5595881"/>
    <w:multiLevelType w:val="hybridMultilevel"/>
    <w:tmpl w:val="7F3C9ECC"/>
    <w:lvl w:ilvl="0" w:tplc="9DF0AA7A">
      <w:start w:val="1"/>
      <w:numFmt w:val="decimal"/>
      <w:lvlText w:val="%1)"/>
      <w:lvlJc w:val="left"/>
      <w:pPr>
        <w:ind w:left="720" w:hanging="360"/>
      </w:pPr>
    </w:lvl>
    <w:lvl w:ilvl="1" w:tplc="86A006FA">
      <w:start w:val="1"/>
      <w:numFmt w:val="lowerLetter"/>
      <w:lvlText w:val="%2."/>
      <w:lvlJc w:val="left"/>
      <w:pPr>
        <w:ind w:left="1440" w:hanging="360"/>
      </w:pPr>
    </w:lvl>
    <w:lvl w:ilvl="2" w:tplc="29BA1192">
      <w:start w:val="1"/>
      <w:numFmt w:val="lowerRoman"/>
      <w:lvlText w:val="%3."/>
      <w:lvlJc w:val="right"/>
      <w:pPr>
        <w:ind w:left="2160" w:hanging="180"/>
      </w:pPr>
    </w:lvl>
    <w:lvl w:ilvl="3" w:tplc="85F476DE">
      <w:start w:val="1"/>
      <w:numFmt w:val="decimal"/>
      <w:lvlText w:val="%4."/>
      <w:lvlJc w:val="left"/>
      <w:pPr>
        <w:ind w:left="2880" w:hanging="360"/>
      </w:pPr>
    </w:lvl>
    <w:lvl w:ilvl="4" w:tplc="BD807744">
      <w:start w:val="1"/>
      <w:numFmt w:val="lowerLetter"/>
      <w:lvlText w:val="%5."/>
      <w:lvlJc w:val="left"/>
      <w:pPr>
        <w:ind w:left="3600" w:hanging="360"/>
      </w:pPr>
    </w:lvl>
    <w:lvl w:ilvl="5" w:tplc="FBF68F08">
      <w:start w:val="1"/>
      <w:numFmt w:val="lowerRoman"/>
      <w:lvlText w:val="%6."/>
      <w:lvlJc w:val="right"/>
      <w:pPr>
        <w:ind w:left="4320" w:hanging="180"/>
      </w:pPr>
    </w:lvl>
    <w:lvl w:ilvl="6" w:tplc="AAFC21DC">
      <w:start w:val="1"/>
      <w:numFmt w:val="decimal"/>
      <w:lvlText w:val="%7."/>
      <w:lvlJc w:val="left"/>
      <w:pPr>
        <w:ind w:left="5040" w:hanging="360"/>
      </w:pPr>
    </w:lvl>
    <w:lvl w:ilvl="7" w:tplc="75F6E942">
      <w:start w:val="1"/>
      <w:numFmt w:val="lowerLetter"/>
      <w:lvlText w:val="%8."/>
      <w:lvlJc w:val="left"/>
      <w:pPr>
        <w:ind w:left="5760" w:hanging="360"/>
      </w:pPr>
    </w:lvl>
    <w:lvl w:ilvl="8" w:tplc="2EF4C8FE">
      <w:start w:val="1"/>
      <w:numFmt w:val="lowerRoman"/>
      <w:lvlText w:val="%9."/>
      <w:lvlJc w:val="right"/>
      <w:pPr>
        <w:ind w:left="6480" w:hanging="180"/>
      </w:pPr>
    </w:lvl>
  </w:abstractNum>
  <w:abstractNum w:abstractNumId="25" w15:restartNumberingAfterBreak="0">
    <w:nsid w:val="3E0833A3"/>
    <w:multiLevelType w:val="hybridMultilevel"/>
    <w:tmpl w:val="8AA8D424"/>
    <w:lvl w:ilvl="0" w:tplc="E0640EB8">
      <w:start w:val="1"/>
      <w:numFmt w:val="decimal"/>
      <w:lvlText w:val="%1."/>
      <w:lvlJc w:val="left"/>
      <w:pPr>
        <w:ind w:left="720" w:hanging="360"/>
      </w:pPr>
      <w:rPr>
        <w:b w:val="0"/>
        <w:bCs w:val="0"/>
      </w:rPr>
    </w:lvl>
    <w:lvl w:ilvl="1" w:tplc="740E9E44">
      <w:start w:val="1"/>
      <w:numFmt w:val="lowerLetter"/>
      <w:lvlText w:val="%2."/>
      <w:lvlJc w:val="left"/>
      <w:pPr>
        <w:ind w:left="1440" w:hanging="360"/>
      </w:pPr>
    </w:lvl>
    <w:lvl w:ilvl="2" w:tplc="1FCEACE6">
      <w:start w:val="1"/>
      <w:numFmt w:val="lowerRoman"/>
      <w:lvlText w:val="%3."/>
      <w:lvlJc w:val="right"/>
      <w:pPr>
        <w:ind w:left="2160" w:hanging="180"/>
      </w:pPr>
    </w:lvl>
    <w:lvl w:ilvl="3" w:tplc="6B0AF03E">
      <w:start w:val="1"/>
      <w:numFmt w:val="decimal"/>
      <w:lvlText w:val="%4."/>
      <w:lvlJc w:val="left"/>
      <w:pPr>
        <w:ind w:left="2880" w:hanging="360"/>
      </w:pPr>
    </w:lvl>
    <w:lvl w:ilvl="4" w:tplc="296A1596">
      <w:start w:val="1"/>
      <w:numFmt w:val="lowerLetter"/>
      <w:lvlText w:val="%5."/>
      <w:lvlJc w:val="left"/>
      <w:pPr>
        <w:ind w:left="3600" w:hanging="360"/>
      </w:pPr>
    </w:lvl>
    <w:lvl w:ilvl="5" w:tplc="582623DA">
      <w:start w:val="1"/>
      <w:numFmt w:val="lowerRoman"/>
      <w:lvlText w:val="%6."/>
      <w:lvlJc w:val="right"/>
      <w:pPr>
        <w:ind w:left="4320" w:hanging="180"/>
      </w:pPr>
    </w:lvl>
    <w:lvl w:ilvl="6" w:tplc="ECA037C2">
      <w:start w:val="1"/>
      <w:numFmt w:val="decimal"/>
      <w:lvlText w:val="%7."/>
      <w:lvlJc w:val="left"/>
      <w:pPr>
        <w:ind w:left="5040" w:hanging="360"/>
      </w:pPr>
    </w:lvl>
    <w:lvl w:ilvl="7" w:tplc="61E63802">
      <w:start w:val="1"/>
      <w:numFmt w:val="lowerLetter"/>
      <w:lvlText w:val="%8."/>
      <w:lvlJc w:val="left"/>
      <w:pPr>
        <w:ind w:left="5760" w:hanging="360"/>
      </w:pPr>
    </w:lvl>
    <w:lvl w:ilvl="8" w:tplc="170C74BE">
      <w:start w:val="1"/>
      <w:numFmt w:val="lowerRoman"/>
      <w:lvlText w:val="%9."/>
      <w:lvlJc w:val="right"/>
      <w:pPr>
        <w:ind w:left="6480" w:hanging="180"/>
      </w:pPr>
    </w:lvl>
  </w:abstractNum>
  <w:abstractNum w:abstractNumId="26" w15:restartNumberingAfterBreak="0">
    <w:nsid w:val="3EFF70A1"/>
    <w:multiLevelType w:val="hybridMultilevel"/>
    <w:tmpl w:val="50BC90C6"/>
    <w:lvl w:ilvl="0" w:tplc="9A0E95C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CAEC72">
      <w:start w:val="1"/>
      <w:numFmt w:val="lowerLetter"/>
      <w:lvlText w:val="%2"/>
      <w:lvlJc w:val="left"/>
      <w:pPr>
        <w:ind w:left="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106A48">
      <w:start w:val="1"/>
      <w:numFmt w:val="lowerLetter"/>
      <w:lvlRestart w:val="0"/>
      <w:lvlText w:val="%3)"/>
      <w:lvlJc w:val="left"/>
      <w:pPr>
        <w:ind w:left="1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D2C2DE">
      <w:start w:val="1"/>
      <w:numFmt w:val="decimal"/>
      <w:lvlText w:val="%4"/>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69AF808">
      <w:start w:val="1"/>
      <w:numFmt w:val="lowerLetter"/>
      <w:lvlText w:val="%5"/>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AC0CCD8">
      <w:start w:val="1"/>
      <w:numFmt w:val="lowerRoman"/>
      <w:lvlText w:val="%6"/>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66D78A">
      <w:start w:val="1"/>
      <w:numFmt w:val="decimal"/>
      <w:lvlText w:val="%7"/>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564112">
      <w:start w:val="1"/>
      <w:numFmt w:val="lowerLetter"/>
      <w:lvlText w:val="%8"/>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386F9C">
      <w:start w:val="1"/>
      <w:numFmt w:val="lowerRoman"/>
      <w:lvlText w:val="%9"/>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3F3C5BFE"/>
    <w:multiLevelType w:val="hybridMultilevel"/>
    <w:tmpl w:val="FFFFFFFF"/>
    <w:lvl w:ilvl="0" w:tplc="2B8AAE06">
      <w:start w:val="1"/>
      <w:numFmt w:val="decimal"/>
      <w:lvlText w:val="%1)"/>
      <w:lvlJc w:val="left"/>
      <w:pPr>
        <w:ind w:left="644" w:hanging="360"/>
      </w:pPr>
    </w:lvl>
    <w:lvl w:ilvl="1" w:tplc="A37E8924">
      <w:start w:val="1"/>
      <w:numFmt w:val="lowerLetter"/>
      <w:lvlText w:val="%2."/>
      <w:lvlJc w:val="left"/>
      <w:pPr>
        <w:ind w:left="1364" w:hanging="360"/>
      </w:pPr>
    </w:lvl>
    <w:lvl w:ilvl="2" w:tplc="CFDA9128">
      <w:start w:val="1"/>
      <w:numFmt w:val="lowerRoman"/>
      <w:lvlText w:val="%3."/>
      <w:lvlJc w:val="right"/>
      <w:pPr>
        <w:ind w:left="2084" w:hanging="180"/>
      </w:pPr>
    </w:lvl>
    <w:lvl w:ilvl="3" w:tplc="3256784A">
      <w:start w:val="1"/>
      <w:numFmt w:val="decimal"/>
      <w:lvlText w:val="%4."/>
      <w:lvlJc w:val="left"/>
      <w:pPr>
        <w:ind w:left="2804" w:hanging="360"/>
      </w:pPr>
    </w:lvl>
    <w:lvl w:ilvl="4" w:tplc="460A65A6">
      <w:start w:val="1"/>
      <w:numFmt w:val="lowerLetter"/>
      <w:lvlText w:val="%5."/>
      <w:lvlJc w:val="left"/>
      <w:pPr>
        <w:ind w:left="3524" w:hanging="360"/>
      </w:pPr>
    </w:lvl>
    <w:lvl w:ilvl="5" w:tplc="24A2BA9E">
      <w:start w:val="1"/>
      <w:numFmt w:val="lowerRoman"/>
      <w:lvlText w:val="%6."/>
      <w:lvlJc w:val="right"/>
      <w:pPr>
        <w:ind w:left="4244" w:hanging="180"/>
      </w:pPr>
    </w:lvl>
    <w:lvl w:ilvl="6" w:tplc="D5444C2C">
      <w:start w:val="1"/>
      <w:numFmt w:val="decimal"/>
      <w:lvlText w:val="%7."/>
      <w:lvlJc w:val="left"/>
      <w:pPr>
        <w:ind w:left="4964" w:hanging="360"/>
      </w:pPr>
    </w:lvl>
    <w:lvl w:ilvl="7" w:tplc="B7886582">
      <w:start w:val="1"/>
      <w:numFmt w:val="lowerLetter"/>
      <w:lvlText w:val="%8."/>
      <w:lvlJc w:val="left"/>
      <w:pPr>
        <w:ind w:left="5684" w:hanging="360"/>
      </w:pPr>
    </w:lvl>
    <w:lvl w:ilvl="8" w:tplc="C84A35CE">
      <w:start w:val="1"/>
      <w:numFmt w:val="lowerRoman"/>
      <w:lvlText w:val="%9."/>
      <w:lvlJc w:val="right"/>
      <w:pPr>
        <w:ind w:left="6404" w:hanging="180"/>
      </w:pPr>
    </w:lvl>
  </w:abstractNum>
  <w:abstractNum w:abstractNumId="28" w15:restartNumberingAfterBreak="0">
    <w:nsid w:val="40670127"/>
    <w:multiLevelType w:val="hybridMultilevel"/>
    <w:tmpl w:val="E784306E"/>
    <w:lvl w:ilvl="0" w:tplc="0415000F">
      <w:start w:val="1"/>
      <w:numFmt w:val="decimal"/>
      <w:lvlText w:val="%1."/>
      <w:lvlJc w:val="left"/>
      <w:pPr>
        <w:ind w:left="610" w:hanging="360"/>
      </w:pPr>
    </w:lvl>
    <w:lvl w:ilvl="1" w:tplc="04150019" w:tentative="1">
      <w:start w:val="1"/>
      <w:numFmt w:val="lowerLetter"/>
      <w:lvlText w:val="%2."/>
      <w:lvlJc w:val="left"/>
      <w:pPr>
        <w:ind w:left="1330" w:hanging="360"/>
      </w:pPr>
    </w:lvl>
    <w:lvl w:ilvl="2" w:tplc="0415001B" w:tentative="1">
      <w:start w:val="1"/>
      <w:numFmt w:val="lowerRoman"/>
      <w:lvlText w:val="%3."/>
      <w:lvlJc w:val="right"/>
      <w:pPr>
        <w:ind w:left="2050" w:hanging="180"/>
      </w:pPr>
    </w:lvl>
    <w:lvl w:ilvl="3" w:tplc="0415000F" w:tentative="1">
      <w:start w:val="1"/>
      <w:numFmt w:val="decimal"/>
      <w:lvlText w:val="%4."/>
      <w:lvlJc w:val="left"/>
      <w:pPr>
        <w:ind w:left="2770" w:hanging="360"/>
      </w:pPr>
    </w:lvl>
    <w:lvl w:ilvl="4" w:tplc="04150019" w:tentative="1">
      <w:start w:val="1"/>
      <w:numFmt w:val="lowerLetter"/>
      <w:lvlText w:val="%5."/>
      <w:lvlJc w:val="left"/>
      <w:pPr>
        <w:ind w:left="3490" w:hanging="360"/>
      </w:pPr>
    </w:lvl>
    <w:lvl w:ilvl="5" w:tplc="0415001B" w:tentative="1">
      <w:start w:val="1"/>
      <w:numFmt w:val="lowerRoman"/>
      <w:lvlText w:val="%6."/>
      <w:lvlJc w:val="right"/>
      <w:pPr>
        <w:ind w:left="4210" w:hanging="180"/>
      </w:pPr>
    </w:lvl>
    <w:lvl w:ilvl="6" w:tplc="0415000F" w:tentative="1">
      <w:start w:val="1"/>
      <w:numFmt w:val="decimal"/>
      <w:lvlText w:val="%7."/>
      <w:lvlJc w:val="left"/>
      <w:pPr>
        <w:ind w:left="4930" w:hanging="360"/>
      </w:pPr>
    </w:lvl>
    <w:lvl w:ilvl="7" w:tplc="04150019" w:tentative="1">
      <w:start w:val="1"/>
      <w:numFmt w:val="lowerLetter"/>
      <w:lvlText w:val="%8."/>
      <w:lvlJc w:val="left"/>
      <w:pPr>
        <w:ind w:left="5650" w:hanging="360"/>
      </w:pPr>
    </w:lvl>
    <w:lvl w:ilvl="8" w:tplc="0415001B" w:tentative="1">
      <w:start w:val="1"/>
      <w:numFmt w:val="lowerRoman"/>
      <w:lvlText w:val="%9."/>
      <w:lvlJc w:val="right"/>
      <w:pPr>
        <w:ind w:left="6370" w:hanging="180"/>
      </w:pPr>
    </w:lvl>
  </w:abstractNum>
  <w:abstractNum w:abstractNumId="29" w15:restartNumberingAfterBreak="0">
    <w:nsid w:val="40B0619F"/>
    <w:multiLevelType w:val="hybridMultilevel"/>
    <w:tmpl w:val="C8CE1812"/>
    <w:lvl w:ilvl="0" w:tplc="E906211C">
      <w:start w:val="1"/>
      <w:numFmt w:val="decimal"/>
      <w:lvlText w:val="%1."/>
      <w:lvlJc w:val="left"/>
      <w:pPr>
        <w:ind w:left="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B23B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8069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127A3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4EAF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E8E80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762A5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CA61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923E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3325A6E"/>
    <w:multiLevelType w:val="hybridMultilevel"/>
    <w:tmpl w:val="71CE542C"/>
    <w:lvl w:ilvl="0" w:tplc="7638DA42">
      <w:start w:val="1"/>
      <w:numFmt w:val="decimal"/>
      <w:lvlText w:val="%1."/>
      <w:lvlJc w:val="left"/>
      <w:pPr>
        <w:ind w:left="720" w:hanging="360"/>
      </w:pPr>
    </w:lvl>
    <w:lvl w:ilvl="1" w:tplc="BA18B17E">
      <w:start w:val="1"/>
      <w:numFmt w:val="lowerLetter"/>
      <w:lvlText w:val="%2."/>
      <w:lvlJc w:val="left"/>
      <w:pPr>
        <w:ind w:left="1440" w:hanging="360"/>
      </w:pPr>
    </w:lvl>
    <w:lvl w:ilvl="2" w:tplc="A4B8D3C4">
      <w:start w:val="1"/>
      <w:numFmt w:val="lowerRoman"/>
      <w:lvlText w:val="%3."/>
      <w:lvlJc w:val="right"/>
      <w:pPr>
        <w:ind w:left="2160" w:hanging="180"/>
      </w:pPr>
    </w:lvl>
    <w:lvl w:ilvl="3" w:tplc="C11ABBEE">
      <w:start w:val="1"/>
      <w:numFmt w:val="decimal"/>
      <w:lvlText w:val="%4."/>
      <w:lvlJc w:val="left"/>
      <w:pPr>
        <w:ind w:left="2880" w:hanging="360"/>
      </w:pPr>
    </w:lvl>
    <w:lvl w:ilvl="4" w:tplc="478ACA22">
      <w:start w:val="1"/>
      <w:numFmt w:val="lowerLetter"/>
      <w:lvlText w:val="%5."/>
      <w:lvlJc w:val="left"/>
      <w:pPr>
        <w:ind w:left="3600" w:hanging="360"/>
      </w:pPr>
    </w:lvl>
    <w:lvl w:ilvl="5" w:tplc="FEE66670">
      <w:start w:val="1"/>
      <w:numFmt w:val="lowerRoman"/>
      <w:lvlText w:val="%6."/>
      <w:lvlJc w:val="right"/>
      <w:pPr>
        <w:ind w:left="4320" w:hanging="180"/>
      </w:pPr>
    </w:lvl>
    <w:lvl w:ilvl="6" w:tplc="67D4C564">
      <w:start w:val="1"/>
      <w:numFmt w:val="decimal"/>
      <w:lvlText w:val="%7."/>
      <w:lvlJc w:val="left"/>
      <w:pPr>
        <w:ind w:left="5040" w:hanging="360"/>
      </w:pPr>
    </w:lvl>
    <w:lvl w:ilvl="7" w:tplc="0C0458FA">
      <w:start w:val="1"/>
      <w:numFmt w:val="lowerLetter"/>
      <w:lvlText w:val="%8."/>
      <w:lvlJc w:val="left"/>
      <w:pPr>
        <w:ind w:left="5760" w:hanging="360"/>
      </w:pPr>
    </w:lvl>
    <w:lvl w:ilvl="8" w:tplc="D45EC212">
      <w:start w:val="1"/>
      <w:numFmt w:val="lowerRoman"/>
      <w:lvlText w:val="%9."/>
      <w:lvlJc w:val="right"/>
      <w:pPr>
        <w:ind w:left="6480" w:hanging="180"/>
      </w:pPr>
    </w:lvl>
  </w:abstractNum>
  <w:abstractNum w:abstractNumId="31" w15:restartNumberingAfterBreak="0">
    <w:nsid w:val="434B63B9"/>
    <w:multiLevelType w:val="hybridMultilevel"/>
    <w:tmpl w:val="B360E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EF3D5F"/>
    <w:multiLevelType w:val="hybridMultilevel"/>
    <w:tmpl w:val="798417D6"/>
    <w:lvl w:ilvl="0" w:tplc="B9D0F56A">
      <w:start w:val="1"/>
      <w:numFmt w:val="decimal"/>
      <w:lvlText w:val="%1."/>
      <w:lvlJc w:val="left"/>
      <w:pPr>
        <w:ind w:left="720" w:hanging="360"/>
      </w:pPr>
    </w:lvl>
    <w:lvl w:ilvl="1" w:tplc="7DBAE756">
      <w:start w:val="1"/>
      <w:numFmt w:val="lowerLetter"/>
      <w:lvlText w:val="%2."/>
      <w:lvlJc w:val="left"/>
      <w:pPr>
        <w:ind w:left="1440" w:hanging="360"/>
      </w:pPr>
    </w:lvl>
    <w:lvl w:ilvl="2" w:tplc="814834F2">
      <w:start w:val="1"/>
      <w:numFmt w:val="lowerRoman"/>
      <w:lvlText w:val="%3."/>
      <w:lvlJc w:val="right"/>
      <w:pPr>
        <w:ind w:left="2160" w:hanging="180"/>
      </w:pPr>
    </w:lvl>
    <w:lvl w:ilvl="3" w:tplc="8FBCAF60">
      <w:start w:val="1"/>
      <w:numFmt w:val="decimal"/>
      <w:lvlText w:val="%4."/>
      <w:lvlJc w:val="left"/>
      <w:pPr>
        <w:ind w:left="2880" w:hanging="360"/>
      </w:pPr>
    </w:lvl>
    <w:lvl w:ilvl="4" w:tplc="8A4C1800">
      <w:start w:val="1"/>
      <w:numFmt w:val="lowerLetter"/>
      <w:lvlText w:val="%5."/>
      <w:lvlJc w:val="left"/>
      <w:pPr>
        <w:ind w:left="3600" w:hanging="360"/>
      </w:pPr>
    </w:lvl>
    <w:lvl w:ilvl="5" w:tplc="FEFE167A">
      <w:start w:val="1"/>
      <w:numFmt w:val="lowerRoman"/>
      <w:lvlText w:val="%6."/>
      <w:lvlJc w:val="right"/>
      <w:pPr>
        <w:ind w:left="4320" w:hanging="180"/>
      </w:pPr>
    </w:lvl>
    <w:lvl w:ilvl="6" w:tplc="91D89E8C">
      <w:start w:val="1"/>
      <w:numFmt w:val="decimal"/>
      <w:lvlText w:val="%7."/>
      <w:lvlJc w:val="left"/>
      <w:pPr>
        <w:ind w:left="5040" w:hanging="360"/>
      </w:pPr>
    </w:lvl>
    <w:lvl w:ilvl="7" w:tplc="D78E1C36">
      <w:start w:val="1"/>
      <w:numFmt w:val="lowerLetter"/>
      <w:lvlText w:val="%8."/>
      <w:lvlJc w:val="left"/>
      <w:pPr>
        <w:ind w:left="5760" w:hanging="360"/>
      </w:pPr>
    </w:lvl>
    <w:lvl w:ilvl="8" w:tplc="BCD4AE72">
      <w:start w:val="1"/>
      <w:numFmt w:val="lowerRoman"/>
      <w:lvlText w:val="%9."/>
      <w:lvlJc w:val="right"/>
      <w:pPr>
        <w:ind w:left="6480" w:hanging="180"/>
      </w:pPr>
    </w:lvl>
  </w:abstractNum>
  <w:abstractNum w:abstractNumId="33" w15:restartNumberingAfterBreak="0">
    <w:nsid w:val="4C01A690"/>
    <w:multiLevelType w:val="hybridMultilevel"/>
    <w:tmpl w:val="E83CDA54"/>
    <w:lvl w:ilvl="0" w:tplc="5EBCB614">
      <w:start w:val="1"/>
      <w:numFmt w:val="decimal"/>
      <w:lvlText w:val="%1."/>
      <w:lvlJc w:val="left"/>
      <w:pPr>
        <w:ind w:left="720" w:hanging="360"/>
      </w:pPr>
    </w:lvl>
    <w:lvl w:ilvl="1" w:tplc="BFEC6BEA">
      <w:start w:val="1"/>
      <w:numFmt w:val="lowerLetter"/>
      <w:lvlText w:val="%2."/>
      <w:lvlJc w:val="left"/>
      <w:pPr>
        <w:ind w:left="1440" w:hanging="360"/>
      </w:pPr>
    </w:lvl>
    <w:lvl w:ilvl="2" w:tplc="7E446F14">
      <w:start w:val="1"/>
      <w:numFmt w:val="lowerRoman"/>
      <w:lvlText w:val="%3."/>
      <w:lvlJc w:val="right"/>
      <w:pPr>
        <w:ind w:left="2160" w:hanging="180"/>
      </w:pPr>
    </w:lvl>
    <w:lvl w:ilvl="3" w:tplc="B79A4614">
      <w:start w:val="1"/>
      <w:numFmt w:val="decimal"/>
      <w:lvlText w:val="%4."/>
      <w:lvlJc w:val="left"/>
      <w:pPr>
        <w:ind w:left="2880" w:hanging="360"/>
      </w:pPr>
    </w:lvl>
    <w:lvl w:ilvl="4" w:tplc="DA686460">
      <w:start w:val="1"/>
      <w:numFmt w:val="lowerLetter"/>
      <w:lvlText w:val="%5."/>
      <w:lvlJc w:val="left"/>
      <w:pPr>
        <w:ind w:left="3600" w:hanging="360"/>
      </w:pPr>
    </w:lvl>
    <w:lvl w:ilvl="5" w:tplc="29FAEAC6">
      <w:start w:val="1"/>
      <w:numFmt w:val="lowerRoman"/>
      <w:lvlText w:val="%6."/>
      <w:lvlJc w:val="right"/>
      <w:pPr>
        <w:ind w:left="4320" w:hanging="180"/>
      </w:pPr>
    </w:lvl>
    <w:lvl w:ilvl="6" w:tplc="6D8C2228">
      <w:start w:val="1"/>
      <w:numFmt w:val="decimal"/>
      <w:lvlText w:val="%7."/>
      <w:lvlJc w:val="left"/>
      <w:pPr>
        <w:ind w:left="5040" w:hanging="360"/>
      </w:pPr>
    </w:lvl>
    <w:lvl w:ilvl="7" w:tplc="9ADEE5AE">
      <w:start w:val="1"/>
      <w:numFmt w:val="lowerLetter"/>
      <w:lvlText w:val="%8."/>
      <w:lvlJc w:val="left"/>
      <w:pPr>
        <w:ind w:left="5760" w:hanging="360"/>
      </w:pPr>
    </w:lvl>
    <w:lvl w:ilvl="8" w:tplc="F5B85C1A">
      <w:start w:val="1"/>
      <w:numFmt w:val="lowerRoman"/>
      <w:lvlText w:val="%9."/>
      <w:lvlJc w:val="right"/>
      <w:pPr>
        <w:ind w:left="6480" w:hanging="180"/>
      </w:pPr>
    </w:lvl>
  </w:abstractNum>
  <w:abstractNum w:abstractNumId="34" w15:restartNumberingAfterBreak="0">
    <w:nsid w:val="52AD7E45"/>
    <w:multiLevelType w:val="hybridMultilevel"/>
    <w:tmpl w:val="FDCC355A"/>
    <w:lvl w:ilvl="0" w:tplc="0415000F">
      <w:start w:val="1"/>
      <w:numFmt w:val="decimal"/>
      <w:lvlText w:val="%1."/>
      <w:lvlJc w:val="left"/>
      <w:pPr>
        <w:ind w:left="610" w:hanging="360"/>
      </w:pPr>
    </w:lvl>
    <w:lvl w:ilvl="1" w:tplc="04150019" w:tentative="1">
      <w:start w:val="1"/>
      <w:numFmt w:val="lowerLetter"/>
      <w:lvlText w:val="%2."/>
      <w:lvlJc w:val="left"/>
      <w:pPr>
        <w:ind w:left="1330" w:hanging="360"/>
      </w:pPr>
    </w:lvl>
    <w:lvl w:ilvl="2" w:tplc="0415001B" w:tentative="1">
      <w:start w:val="1"/>
      <w:numFmt w:val="lowerRoman"/>
      <w:lvlText w:val="%3."/>
      <w:lvlJc w:val="right"/>
      <w:pPr>
        <w:ind w:left="2050" w:hanging="180"/>
      </w:pPr>
    </w:lvl>
    <w:lvl w:ilvl="3" w:tplc="0415000F" w:tentative="1">
      <w:start w:val="1"/>
      <w:numFmt w:val="decimal"/>
      <w:lvlText w:val="%4."/>
      <w:lvlJc w:val="left"/>
      <w:pPr>
        <w:ind w:left="2770" w:hanging="360"/>
      </w:pPr>
    </w:lvl>
    <w:lvl w:ilvl="4" w:tplc="04150019" w:tentative="1">
      <w:start w:val="1"/>
      <w:numFmt w:val="lowerLetter"/>
      <w:lvlText w:val="%5."/>
      <w:lvlJc w:val="left"/>
      <w:pPr>
        <w:ind w:left="3490" w:hanging="360"/>
      </w:pPr>
    </w:lvl>
    <w:lvl w:ilvl="5" w:tplc="0415001B" w:tentative="1">
      <w:start w:val="1"/>
      <w:numFmt w:val="lowerRoman"/>
      <w:lvlText w:val="%6."/>
      <w:lvlJc w:val="right"/>
      <w:pPr>
        <w:ind w:left="4210" w:hanging="180"/>
      </w:pPr>
    </w:lvl>
    <w:lvl w:ilvl="6" w:tplc="0415000F" w:tentative="1">
      <w:start w:val="1"/>
      <w:numFmt w:val="decimal"/>
      <w:lvlText w:val="%7."/>
      <w:lvlJc w:val="left"/>
      <w:pPr>
        <w:ind w:left="4930" w:hanging="360"/>
      </w:pPr>
    </w:lvl>
    <w:lvl w:ilvl="7" w:tplc="04150019" w:tentative="1">
      <w:start w:val="1"/>
      <w:numFmt w:val="lowerLetter"/>
      <w:lvlText w:val="%8."/>
      <w:lvlJc w:val="left"/>
      <w:pPr>
        <w:ind w:left="5650" w:hanging="360"/>
      </w:pPr>
    </w:lvl>
    <w:lvl w:ilvl="8" w:tplc="0415001B" w:tentative="1">
      <w:start w:val="1"/>
      <w:numFmt w:val="lowerRoman"/>
      <w:lvlText w:val="%9."/>
      <w:lvlJc w:val="right"/>
      <w:pPr>
        <w:ind w:left="6370" w:hanging="180"/>
      </w:pPr>
    </w:lvl>
  </w:abstractNum>
  <w:abstractNum w:abstractNumId="35" w15:restartNumberingAfterBreak="0">
    <w:nsid w:val="54503DFF"/>
    <w:multiLevelType w:val="hybridMultilevel"/>
    <w:tmpl w:val="2AA695EA"/>
    <w:lvl w:ilvl="0" w:tplc="F0187800">
      <w:start w:val="1"/>
      <w:numFmt w:val="decimal"/>
      <w:lvlText w:val="%1."/>
      <w:lvlJc w:val="left"/>
      <w:pPr>
        <w:ind w:left="711" w:hanging="360"/>
      </w:pPr>
      <w:rPr>
        <w:rFonts w:hint="default"/>
        <w:sz w:val="20"/>
      </w:rPr>
    </w:lvl>
    <w:lvl w:ilvl="1" w:tplc="04150019" w:tentative="1">
      <w:start w:val="1"/>
      <w:numFmt w:val="lowerLetter"/>
      <w:lvlText w:val="%2."/>
      <w:lvlJc w:val="left"/>
      <w:pPr>
        <w:ind w:left="1431" w:hanging="360"/>
      </w:p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36" w15:restartNumberingAfterBreak="0">
    <w:nsid w:val="55062B5A"/>
    <w:multiLevelType w:val="hybridMultilevel"/>
    <w:tmpl w:val="ED60F9E0"/>
    <w:lvl w:ilvl="0" w:tplc="B358E822">
      <w:start w:val="1"/>
      <w:numFmt w:val="decimal"/>
      <w:lvlText w:val="%1."/>
      <w:lvlJc w:val="left"/>
      <w:pPr>
        <w:ind w:left="720" w:hanging="360"/>
      </w:pPr>
    </w:lvl>
    <w:lvl w:ilvl="1" w:tplc="FC2CC90A">
      <w:start w:val="1"/>
      <w:numFmt w:val="decimal"/>
      <w:lvlText w:val="3)"/>
      <w:lvlJc w:val="left"/>
      <w:pPr>
        <w:ind w:left="1440" w:hanging="360"/>
      </w:pPr>
    </w:lvl>
    <w:lvl w:ilvl="2" w:tplc="1D269C26">
      <w:start w:val="1"/>
      <w:numFmt w:val="lowerRoman"/>
      <w:lvlText w:val="%3."/>
      <w:lvlJc w:val="right"/>
      <w:pPr>
        <w:ind w:left="2160" w:hanging="180"/>
      </w:pPr>
    </w:lvl>
    <w:lvl w:ilvl="3" w:tplc="090EB81E">
      <w:start w:val="1"/>
      <w:numFmt w:val="decimal"/>
      <w:lvlText w:val="%4."/>
      <w:lvlJc w:val="left"/>
      <w:pPr>
        <w:ind w:left="2880" w:hanging="360"/>
      </w:pPr>
    </w:lvl>
    <w:lvl w:ilvl="4" w:tplc="00703B48">
      <w:start w:val="1"/>
      <w:numFmt w:val="lowerLetter"/>
      <w:lvlText w:val="%5."/>
      <w:lvlJc w:val="left"/>
      <w:pPr>
        <w:ind w:left="3600" w:hanging="360"/>
      </w:pPr>
    </w:lvl>
    <w:lvl w:ilvl="5" w:tplc="A496B07C">
      <w:start w:val="1"/>
      <w:numFmt w:val="lowerRoman"/>
      <w:lvlText w:val="%6."/>
      <w:lvlJc w:val="right"/>
      <w:pPr>
        <w:ind w:left="4320" w:hanging="180"/>
      </w:pPr>
    </w:lvl>
    <w:lvl w:ilvl="6" w:tplc="0F604D04">
      <w:start w:val="1"/>
      <w:numFmt w:val="decimal"/>
      <w:lvlText w:val="%7."/>
      <w:lvlJc w:val="left"/>
      <w:pPr>
        <w:ind w:left="5040" w:hanging="360"/>
      </w:pPr>
    </w:lvl>
    <w:lvl w:ilvl="7" w:tplc="EAA0BD1A">
      <w:start w:val="1"/>
      <w:numFmt w:val="lowerLetter"/>
      <w:lvlText w:val="%8."/>
      <w:lvlJc w:val="left"/>
      <w:pPr>
        <w:ind w:left="5760" w:hanging="360"/>
      </w:pPr>
    </w:lvl>
    <w:lvl w:ilvl="8" w:tplc="31BA0830">
      <w:start w:val="1"/>
      <w:numFmt w:val="lowerRoman"/>
      <w:lvlText w:val="%9."/>
      <w:lvlJc w:val="right"/>
      <w:pPr>
        <w:ind w:left="6480" w:hanging="180"/>
      </w:pPr>
    </w:lvl>
  </w:abstractNum>
  <w:abstractNum w:abstractNumId="37" w15:restartNumberingAfterBreak="0">
    <w:nsid w:val="55B6ABA6"/>
    <w:multiLevelType w:val="hybridMultilevel"/>
    <w:tmpl w:val="36AA7FE8"/>
    <w:lvl w:ilvl="0" w:tplc="4C8E5906">
      <w:start w:val="1"/>
      <w:numFmt w:val="decimal"/>
      <w:lvlText w:val="%1."/>
      <w:lvlJc w:val="left"/>
      <w:pPr>
        <w:ind w:left="720" w:hanging="360"/>
      </w:pPr>
    </w:lvl>
    <w:lvl w:ilvl="1" w:tplc="D16CC9B4">
      <w:start w:val="1"/>
      <w:numFmt w:val="lowerLetter"/>
      <w:lvlText w:val="%2."/>
      <w:lvlJc w:val="left"/>
      <w:pPr>
        <w:ind w:left="1440" w:hanging="360"/>
      </w:pPr>
    </w:lvl>
    <w:lvl w:ilvl="2" w:tplc="90DE41D6">
      <w:start w:val="1"/>
      <w:numFmt w:val="lowerRoman"/>
      <w:lvlText w:val="%3."/>
      <w:lvlJc w:val="right"/>
      <w:pPr>
        <w:ind w:left="2160" w:hanging="180"/>
      </w:pPr>
    </w:lvl>
    <w:lvl w:ilvl="3" w:tplc="2924CB58">
      <w:start w:val="1"/>
      <w:numFmt w:val="decimal"/>
      <w:lvlText w:val="%4."/>
      <w:lvlJc w:val="left"/>
      <w:pPr>
        <w:ind w:left="2880" w:hanging="360"/>
      </w:pPr>
    </w:lvl>
    <w:lvl w:ilvl="4" w:tplc="7CFAF8EC">
      <w:start w:val="1"/>
      <w:numFmt w:val="lowerLetter"/>
      <w:lvlText w:val="%5."/>
      <w:lvlJc w:val="left"/>
      <w:pPr>
        <w:ind w:left="3600" w:hanging="360"/>
      </w:pPr>
    </w:lvl>
    <w:lvl w:ilvl="5" w:tplc="3D80C5C8">
      <w:start w:val="1"/>
      <w:numFmt w:val="lowerRoman"/>
      <w:lvlText w:val="%6."/>
      <w:lvlJc w:val="right"/>
      <w:pPr>
        <w:ind w:left="4320" w:hanging="180"/>
      </w:pPr>
    </w:lvl>
    <w:lvl w:ilvl="6" w:tplc="3600130E">
      <w:start w:val="1"/>
      <w:numFmt w:val="decimal"/>
      <w:lvlText w:val="%7."/>
      <w:lvlJc w:val="left"/>
      <w:pPr>
        <w:ind w:left="5040" w:hanging="360"/>
      </w:pPr>
    </w:lvl>
    <w:lvl w:ilvl="7" w:tplc="53881562">
      <w:start w:val="1"/>
      <w:numFmt w:val="lowerLetter"/>
      <w:lvlText w:val="%8."/>
      <w:lvlJc w:val="left"/>
      <w:pPr>
        <w:ind w:left="5760" w:hanging="360"/>
      </w:pPr>
    </w:lvl>
    <w:lvl w:ilvl="8" w:tplc="BC06CF7E">
      <w:start w:val="1"/>
      <w:numFmt w:val="lowerRoman"/>
      <w:lvlText w:val="%9."/>
      <w:lvlJc w:val="right"/>
      <w:pPr>
        <w:ind w:left="6480" w:hanging="180"/>
      </w:pPr>
    </w:lvl>
  </w:abstractNum>
  <w:abstractNum w:abstractNumId="38" w15:restartNumberingAfterBreak="0">
    <w:nsid w:val="58CE10E3"/>
    <w:multiLevelType w:val="hybridMultilevel"/>
    <w:tmpl w:val="FEF6C488"/>
    <w:lvl w:ilvl="0" w:tplc="0415000F">
      <w:start w:val="1"/>
      <w:numFmt w:val="decimal"/>
      <w:lvlText w:val="%1."/>
      <w:lvlJc w:val="left"/>
      <w:pPr>
        <w:ind w:left="610" w:hanging="360"/>
      </w:pPr>
    </w:lvl>
    <w:lvl w:ilvl="1" w:tplc="04150019" w:tentative="1">
      <w:start w:val="1"/>
      <w:numFmt w:val="lowerLetter"/>
      <w:lvlText w:val="%2."/>
      <w:lvlJc w:val="left"/>
      <w:pPr>
        <w:ind w:left="1330" w:hanging="360"/>
      </w:pPr>
    </w:lvl>
    <w:lvl w:ilvl="2" w:tplc="0415001B" w:tentative="1">
      <w:start w:val="1"/>
      <w:numFmt w:val="lowerRoman"/>
      <w:lvlText w:val="%3."/>
      <w:lvlJc w:val="right"/>
      <w:pPr>
        <w:ind w:left="2050" w:hanging="180"/>
      </w:pPr>
    </w:lvl>
    <w:lvl w:ilvl="3" w:tplc="0415000F" w:tentative="1">
      <w:start w:val="1"/>
      <w:numFmt w:val="decimal"/>
      <w:lvlText w:val="%4."/>
      <w:lvlJc w:val="left"/>
      <w:pPr>
        <w:ind w:left="2770" w:hanging="360"/>
      </w:pPr>
    </w:lvl>
    <w:lvl w:ilvl="4" w:tplc="04150019" w:tentative="1">
      <w:start w:val="1"/>
      <w:numFmt w:val="lowerLetter"/>
      <w:lvlText w:val="%5."/>
      <w:lvlJc w:val="left"/>
      <w:pPr>
        <w:ind w:left="3490" w:hanging="360"/>
      </w:pPr>
    </w:lvl>
    <w:lvl w:ilvl="5" w:tplc="0415001B" w:tentative="1">
      <w:start w:val="1"/>
      <w:numFmt w:val="lowerRoman"/>
      <w:lvlText w:val="%6."/>
      <w:lvlJc w:val="right"/>
      <w:pPr>
        <w:ind w:left="4210" w:hanging="180"/>
      </w:pPr>
    </w:lvl>
    <w:lvl w:ilvl="6" w:tplc="0415000F" w:tentative="1">
      <w:start w:val="1"/>
      <w:numFmt w:val="decimal"/>
      <w:lvlText w:val="%7."/>
      <w:lvlJc w:val="left"/>
      <w:pPr>
        <w:ind w:left="4930" w:hanging="360"/>
      </w:pPr>
    </w:lvl>
    <w:lvl w:ilvl="7" w:tplc="04150019" w:tentative="1">
      <w:start w:val="1"/>
      <w:numFmt w:val="lowerLetter"/>
      <w:lvlText w:val="%8."/>
      <w:lvlJc w:val="left"/>
      <w:pPr>
        <w:ind w:left="5650" w:hanging="360"/>
      </w:pPr>
    </w:lvl>
    <w:lvl w:ilvl="8" w:tplc="0415001B" w:tentative="1">
      <w:start w:val="1"/>
      <w:numFmt w:val="lowerRoman"/>
      <w:lvlText w:val="%9."/>
      <w:lvlJc w:val="right"/>
      <w:pPr>
        <w:ind w:left="6370" w:hanging="180"/>
      </w:pPr>
    </w:lvl>
  </w:abstractNum>
  <w:abstractNum w:abstractNumId="39" w15:restartNumberingAfterBreak="0">
    <w:nsid w:val="5A441E09"/>
    <w:multiLevelType w:val="hybridMultilevel"/>
    <w:tmpl w:val="0C00D6F0"/>
    <w:lvl w:ilvl="0" w:tplc="36D4D602">
      <w:start w:val="1"/>
      <w:numFmt w:val="upperRoman"/>
      <w:lvlText w:val="%1."/>
      <w:lvlJc w:val="left"/>
      <w:pPr>
        <w:ind w:left="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FAAEFC">
      <w:start w:val="1"/>
      <w:numFmt w:val="lowerLetter"/>
      <w:lvlText w:val="%2"/>
      <w:lvlJc w:val="left"/>
      <w:pPr>
        <w:ind w:left="1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B6A70A">
      <w:start w:val="1"/>
      <w:numFmt w:val="lowerRoman"/>
      <w:lvlText w:val="%3"/>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C8B382">
      <w:start w:val="1"/>
      <w:numFmt w:val="decimal"/>
      <w:lvlText w:val="%4"/>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F4CFA2">
      <w:start w:val="1"/>
      <w:numFmt w:val="lowerLetter"/>
      <w:lvlText w:val="%5"/>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1EA8D8">
      <w:start w:val="1"/>
      <w:numFmt w:val="lowerRoman"/>
      <w:lvlText w:val="%6"/>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74E708">
      <w:start w:val="1"/>
      <w:numFmt w:val="decimal"/>
      <w:lvlText w:val="%7"/>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821C7C">
      <w:start w:val="1"/>
      <w:numFmt w:val="lowerLetter"/>
      <w:lvlText w:val="%8"/>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E06640">
      <w:start w:val="1"/>
      <w:numFmt w:val="lowerRoman"/>
      <w:lvlText w:val="%9"/>
      <w:lvlJc w:val="left"/>
      <w:pPr>
        <w:ind w:left="6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C548F8C"/>
    <w:multiLevelType w:val="hybridMultilevel"/>
    <w:tmpl w:val="EE48EE94"/>
    <w:lvl w:ilvl="0" w:tplc="24AEAA1A">
      <w:start w:val="1"/>
      <w:numFmt w:val="decimal"/>
      <w:lvlText w:val="%1)"/>
      <w:lvlJc w:val="left"/>
      <w:pPr>
        <w:ind w:left="1080" w:hanging="360"/>
      </w:pPr>
    </w:lvl>
    <w:lvl w:ilvl="1" w:tplc="2A9C17C8">
      <w:start w:val="1"/>
      <w:numFmt w:val="lowerLetter"/>
      <w:lvlText w:val="%2."/>
      <w:lvlJc w:val="left"/>
      <w:pPr>
        <w:ind w:left="1800" w:hanging="360"/>
      </w:pPr>
    </w:lvl>
    <w:lvl w:ilvl="2" w:tplc="A4CE10AA">
      <w:start w:val="1"/>
      <w:numFmt w:val="lowerRoman"/>
      <w:lvlText w:val="%3."/>
      <w:lvlJc w:val="right"/>
      <w:pPr>
        <w:ind w:left="2520" w:hanging="180"/>
      </w:pPr>
    </w:lvl>
    <w:lvl w:ilvl="3" w:tplc="CD3CFFEE">
      <w:start w:val="1"/>
      <w:numFmt w:val="decimal"/>
      <w:lvlText w:val="%4."/>
      <w:lvlJc w:val="left"/>
      <w:pPr>
        <w:ind w:left="3240" w:hanging="360"/>
      </w:pPr>
    </w:lvl>
    <w:lvl w:ilvl="4" w:tplc="EC120ECA">
      <w:start w:val="1"/>
      <w:numFmt w:val="lowerLetter"/>
      <w:lvlText w:val="%5."/>
      <w:lvlJc w:val="left"/>
      <w:pPr>
        <w:ind w:left="3960" w:hanging="360"/>
      </w:pPr>
    </w:lvl>
    <w:lvl w:ilvl="5" w:tplc="A1A48BD2">
      <w:start w:val="1"/>
      <w:numFmt w:val="lowerRoman"/>
      <w:lvlText w:val="%6."/>
      <w:lvlJc w:val="right"/>
      <w:pPr>
        <w:ind w:left="4680" w:hanging="180"/>
      </w:pPr>
    </w:lvl>
    <w:lvl w:ilvl="6" w:tplc="76341BB2">
      <w:start w:val="1"/>
      <w:numFmt w:val="decimal"/>
      <w:lvlText w:val="%7."/>
      <w:lvlJc w:val="left"/>
      <w:pPr>
        <w:ind w:left="5400" w:hanging="360"/>
      </w:pPr>
    </w:lvl>
    <w:lvl w:ilvl="7" w:tplc="FC3E85BE">
      <w:start w:val="1"/>
      <w:numFmt w:val="lowerLetter"/>
      <w:lvlText w:val="%8."/>
      <w:lvlJc w:val="left"/>
      <w:pPr>
        <w:ind w:left="6120" w:hanging="360"/>
      </w:pPr>
    </w:lvl>
    <w:lvl w:ilvl="8" w:tplc="37BC8DD6">
      <w:start w:val="1"/>
      <w:numFmt w:val="lowerRoman"/>
      <w:lvlText w:val="%9."/>
      <w:lvlJc w:val="right"/>
      <w:pPr>
        <w:ind w:left="6840" w:hanging="180"/>
      </w:pPr>
    </w:lvl>
  </w:abstractNum>
  <w:abstractNum w:abstractNumId="41" w15:restartNumberingAfterBreak="0">
    <w:nsid w:val="61A5B364"/>
    <w:multiLevelType w:val="hybridMultilevel"/>
    <w:tmpl w:val="F8FEE814"/>
    <w:lvl w:ilvl="0" w:tplc="D94CBD72">
      <w:start w:val="1"/>
      <w:numFmt w:val="decimal"/>
      <w:lvlText w:val="%1."/>
      <w:lvlJc w:val="left"/>
      <w:pPr>
        <w:ind w:left="720" w:hanging="360"/>
      </w:pPr>
      <w:rPr>
        <w:b w:val="0"/>
        <w:bCs w:val="0"/>
        <w:color w:val="000000" w:themeColor="text1"/>
      </w:rPr>
    </w:lvl>
    <w:lvl w:ilvl="1" w:tplc="619C345A">
      <w:start w:val="1"/>
      <w:numFmt w:val="lowerLetter"/>
      <w:lvlText w:val="%2."/>
      <w:lvlJc w:val="left"/>
      <w:pPr>
        <w:ind w:left="1440" w:hanging="360"/>
      </w:pPr>
    </w:lvl>
    <w:lvl w:ilvl="2" w:tplc="BA340AD6">
      <w:start w:val="1"/>
      <w:numFmt w:val="lowerRoman"/>
      <w:lvlText w:val="%3."/>
      <w:lvlJc w:val="right"/>
      <w:pPr>
        <w:ind w:left="2160" w:hanging="180"/>
      </w:pPr>
    </w:lvl>
    <w:lvl w:ilvl="3" w:tplc="299A61B6">
      <w:start w:val="1"/>
      <w:numFmt w:val="decimal"/>
      <w:lvlText w:val="%4."/>
      <w:lvlJc w:val="left"/>
      <w:pPr>
        <w:ind w:left="2880" w:hanging="360"/>
      </w:pPr>
    </w:lvl>
    <w:lvl w:ilvl="4" w:tplc="DF98806C">
      <w:start w:val="1"/>
      <w:numFmt w:val="lowerLetter"/>
      <w:lvlText w:val="%5."/>
      <w:lvlJc w:val="left"/>
      <w:pPr>
        <w:ind w:left="3600" w:hanging="360"/>
      </w:pPr>
    </w:lvl>
    <w:lvl w:ilvl="5" w:tplc="468AA158">
      <w:start w:val="1"/>
      <w:numFmt w:val="lowerRoman"/>
      <w:lvlText w:val="%6."/>
      <w:lvlJc w:val="right"/>
      <w:pPr>
        <w:ind w:left="4320" w:hanging="180"/>
      </w:pPr>
    </w:lvl>
    <w:lvl w:ilvl="6" w:tplc="42ECD31A">
      <w:start w:val="1"/>
      <w:numFmt w:val="decimal"/>
      <w:lvlText w:val="%7."/>
      <w:lvlJc w:val="left"/>
      <w:pPr>
        <w:ind w:left="5040" w:hanging="360"/>
      </w:pPr>
    </w:lvl>
    <w:lvl w:ilvl="7" w:tplc="4E0692F0">
      <w:start w:val="1"/>
      <w:numFmt w:val="lowerLetter"/>
      <w:lvlText w:val="%8."/>
      <w:lvlJc w:val="left"/>
      <w:pPr>
        <w:ind w:left="5760" w:hanging="360"/>
      </w:pPr>
    </w:lvl>
    <w:lvl w:ilvl="8" w:tplc="A54832B4">
      <w:start w:val="1"/>
      <w:numFmt w:val="lowerRoman"/>
      <w:lvlText w:val="%9."/>
      <w:lvlJc w:val="right"/>
      <w:pPr>
        <w:ind w:left="6480" w:hanging="180"/>
      </w:pPr>
    </w:lvl>
  </w:abstractNum>
  <w:abstractNum w:abstractNumId="42" w15:restartNumberingAfterBreak="0">
    <w:nsid w:val="61B93DAF"/>
    <w:multiLevelType w:val="hybridMultilevel"/>
    <w:tmpl w:val="FAFADA3A"/>
    <w:lvl w:ilvl="0" w:tplc="F0187800">
      <w:start w:val="1"/>
      <w:numFmt w:val="decimal"/>
      <w:lvlText w:val="%1."/>
      <w:lvlJc w:val="left"/>
      <w:pPr>
        <w:ind w:left="711" w:hanging="360"/>
      </w:pPr>
      <w:rPr>
        <w:rFonts w:hint="default"/>
        <w:sz w:val="20"/>
      </w:rPr>
    </w:lvl>
    <w:lvl w:ilvl="1" w:tplc="04150019" w:tentative="1">
      <w:start w:val="1"/>
      <w:numFmt w:val="lowerLetter"/>
      <w:lvlText w:val="%2."/>
      <w:lvlJc w:val="left"/>
      <w:pPr>
        <w:ind w:left="1431" w:hanging="360"/>
      </w:p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43" w15:restartNumberingAfterBreak="0">
    <w:nsid w:val="694B3B64"/>
    <w:multiLevelType w:val="hybridMultilevel"/>
    <w:tmpl w:val="034CFA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CC7947"/>
    <w:multiLevelType w:val="hybridMultilevel"/>
    <w:tmpl w:val="0896D570"/>
    <w:lvl w:ilvl="0" w:tplc="A5E0F0D4">
      <w:start w:val="1"/>
      <w:numFmt w:val="decimal"/>
      <w:lvlText w:val="%1."/>
      <w:lvlJc w:val="left"/>
      <w:pPr>
        <w:ind w:left="720" w:hanging="360"/>
      </w:pPr>
    </w:lvl>
    <w:lvl w:ilvl="1" w:tplc="B670863C">
      <w:start w:val="1"/>
      <w:numFmt w:val="lowerLetter"/>
      <w:lvlText w:val="%2."/>
      <w:lvlJc w:val="left"/>
      <w:pPr>
        <w:ind w:left="1440" w:hanging="360"/>
      </w:pPr>
    </w:lvl>
    <w:lvl w:ilvl="2" w:tplc="16EE2474">
      <w:start w:val="1"/>
      <w:numFmt w:val="lowerRoman"/>
      <w:lvlText w:val="%3."/>
      <w:lvlJc w:val="right"/>
      <w:pPr>
        <w:ind w:left="2160" w:hanging="180"/>
      </w:pPr>
    </w:lvl>
    <w:lvl w:ilvl="3" w:tplc="EE2A60E6">
      <w:start w:val="1"/>
      <w:numFmt w:val="decimal"/>
      <w:lvlText w:val="%4."/>
      <w:lvlJc w:val="left"/>
      <w:pPr>
        <w:ind w:left="2880" w:hanging="360"/>
      </w:pPr>
    </w:lvl>
    <w:lvl w:ilvl="4" w:tplc="D3DC39C2">
      <w:start w:val="1"/>
      <w:numFmt w:val="lowerLetter"/>
      <w:lvlText w:val="%5."/>
      <w:lvlJc w:val="left"/>
      <w:pPr>
        <w:ind w:left="3600" w:hanging="360"/>
      </w:pPr>
    </w:lvl>
    <w:lvl w:ilvl="5" w:tplc="3B2A4630">
      <w:start w:val="1"/>
      <w:numFmt w:val="lowerRoman"/>
      <w:lvlText w:val="%6."/>
      <w:lvlJc w:val="right"/>
      <w:pPr>
        <w:ind w:left="4320" w:hanging="180"/>
      </w:pPr>
    </w:lvl>
    <w:lvl w:ilvl="6" w:tplc="0840CD52">
      <w:start w:val="1"/>
      <w:numFmt w:val="decimal"/>
      <w:lvlText w:val="%7."/>
      <w:lvlJc w:val="left"/>
      <w:pPr>
        <w:ind w:left="5040" w:hanging="360"/>
      </w:pPr>
    </w:lvl>
    <w:lvl w:ilvl="7" w:tplc="635EA24A">
      <w:start w:val="1"/>
      <w:numFmt w:val="lowerLetter"/>
      <w:lvlText w:val="%8."/>
      <w:lvlJc w:val="left"/>
      <w:pPr>
        <w:ind w:left="5760" w:hanging="360"/>
      </w:pPr>
    </w:lvl>
    <w:lvl w:ilvl="8" w:tplc="913629EA">
      <w:start w:val="1"/>
      <w:numFmt w:val="lowerRoman"/>
      <w:lvlText w:val="%9."/>
      <w:lvlJc w:val="right"/>
      <w:pPr>
        <w:ind w:left="6480" w:hanging="180"/>
      </w:pPr>
    </w:lvl>
  </w:abstractNum>
  <w:abstractNum w:abstractNumId="45" w15:restartNumberingAfterBreak="0">
    <w:nsid w:val="747B6477"/>
    <w:multiLevelType w:val="hybridMultilevel"/>
    <w:tmpl w:val="170C73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C0C91F"/>
    <w:multiLevelType w:val="hybridMultilevel"/>
    <w:tmpl w:val="352A0DC4"/>
    <w:lvl w:ilvl="0" w:tplc="718EEB94">
      <w:start w:val="1"/>
      <w:numFmt w:val="decimal"/>
      <w:lvlText w:val="3)"/>
      <w:lvlJc w:val="left"/>
      <w:pPr>
        <w:ind w:left="720" w:hanging="360"/>
      </w:pPr>
    </w:lvl>
    <w:lvl w:ilvl="1" w:tplc="1896868E">
      <w:start w:val="1"/>
      <w:numFmt w:val="lowerLetter"/>
      <w:lvlText w:val="%2."/>
      <w:lvlJc w:val="left"/>
      <w:pPr>
        <w:ind w:left="1440" w:hanging="360"/>
      </w:pPr>
    </w:lvl>
    <w:lvl w:ilvl="2" w:tplc="9A66CBB2">
      <w:start w:val="1"/>
      <w:numFmt w:val="lowerRoman"/>
      <w:lvlText w:val="%3."/>
      <w:lvlJc w:val="right"/>
      <w:pPr>
        <w:ind w:left="2160" w:hanging="180"/>
      </w:pPr>
    </w:lvl>
    <w:lvl w:ilvl="3" w:tplc="0AFA8392">
      <w:start w:val="1"/>
      <w:numFmt w:val="decimal"/>
      <w:lvlText w:val="%4."/>
      <w:lvlJc w:val="left"/>
      <w:pPr>
        <w:ind w:left="2880" w:hanging="360"/>
      </w:pPr>
    </w:lvl>
    <w:lvl w:ilvl="4" w:tplc="009465DA">
      <w:start w:val="1"/>
      <w:numFmt w:val="lowerLetter"/>
      <w:lvlText w:val="%5."/>
      <w:lvlJc w:val="left"/>
      <w:pPr>
        <w:ind w:left="3600" w:hanging="360"/>
      </w:pPr>
    </w:lvl>
    <w:lvl w:ilvl="5" w:tplc="F176EA58">
      <w:start w:val="1"/>
      <w:numFmt w:val="lowerRoman"/>
      <w:lvlText w:val="%6."/>
      <w:lvlJc w:val="right"/>
      <w:pPr>
        <w:ind w:left="4320" w:hanging="180"/>
      </w:pPr>
    </w:lvl>
    <w:lvl w:ilvl="6" w:tplc="ED546A4C">
      <w:start w:val="1"/>
      <w:numFmt w:val="decimal"/>
      <w:lvlText w:val="%7."/>
      <w:lvlJc w:val="left"/>
      <w:pPr>
        <w:ind w:left="5040" w:hanging="360"/>
      </w:pPr>
    </w:lvl>
    <w:lvl w:ilvl="7" w:tplc="6E461708">
      <w:start w:val="1"/>
      <w:numFmt w:val="lowerLetter"/>
      <w:lvlText w:val="%8."/>
      <w:lvlJc w:val="left"/>
      <w:pPr>
        <w:ind w:left="5760" w:hanging="360"/>
      </w:pPr>
    </w:lvl>
    <w:lvl w:ilvl="8" w:tplc="F09401F0">
      <w:start w:val="1"/>
      <w:numFmt w:val="lowerRoman"/>
      <w:lvlText w:val="%9."/>
      <w:lvlJc w:val="right"/>
      <w:pPr>
        <w:ind w:left="6480" w:hanging="180"/>
      </w:pPr>
    </w:lvl>
  </w:abstractNum>
  <w:abstractNum w:abstractNumId="47" w15:restartNumberingAfterBreak="0">
    <w:nsid w:val="7C64D919"/>
    <w:multiLevelType w:val="hybridMultilevel"/>
    <w:tmpl w:val="7D56E0F6"/>
    <w:lvl w:ilvl="0" w:tplc="035E7DD4">
      <w:start w:val="1"/>
      <w:numFmt w:val="decimal"/>
      <w:lvlText w:val="%1)"/>
      <w:lvlJc w:val="left"/>
      <w:pPr>
        <w:ind w:left="644" w:hanging="360"/>
      </w:pPr>
    </w:lvl>
    <w:lvl w:ilvl="1" w:tplc="B34C0044">
      <w:start w:val="1"/>
      <w:numFmt w:val="lowerLetter"/>
      <w:lvlText w:val="%2."/>
      <w:lvlJc w:val="left"/>
      <w:pPr>
        <w:ind w:left="1364" w:hanging="360"/>
      </w:pPr>
    </w:lvl>
    <w:lvl w:ilvl="2" w:tplc="8A86A90C">
      <w:start w:val="1"/>
      <w:numFmt w:val="lowerRoman"/>
      <w:lvlText w:val="%3."/>
      <w:lvlJc w:val="right"/>
      <w:pPr>
        <w:ind w:left="2084" w:hanging="180"/>
      </w:pPr>
    </w:lvl>
    <w:lvl w:ilvl="3" w:tplc="A17E0118">
      <w:start w:val="1"/>
      <w:numFmt w:val="decimal"/>
      <w:lvlText w:val="%4."/>
      <w:lvlJc w:val="left"/>
      <w:pPr>
        <w:ind w:left="2804" w:hanging="360"/>
      </w:pPr>
    </w:lvl>
    <w:lvl w:ilvl="4" w:tplc="7766E462">
      <w:start w:val="1"/>
      <w:numFmt w:val="lowerLetter"/>
      <w:lvlText w:val="%5."/>
      <w:lvlJc w:val="left"/>
      <w:pPr>
        <w:ind w:left="3524" w:hanging="360"/>
      </w:pPr>
    </w:lvl>
    <w:lvl w:ilvl="5" w:tplc="371219F0">
      <w:start w:val="1"/>
      <w:numFmt w:val="lowerRoman"/>
      <w:lvlText w:val="%6."/>
      <w:lvlJc w:val="right"/>
      <w:pPr>
        <w:ind w:left="4244" w:hanging="180"/>
      </w:pPr>
    </w:lvl>
    <w:lvl w:ilvl="6" w:tplc="5322A0E8">
      <w:start w:val="1"/>
      <w:numFmt w:val="decimal"/>
      <w:lvlText w:val="%7."/>
      <w:lvlJc w:val="left"/>
      <w:pPr>
        <w:ind w:left="4964" w:hanging="360"/>
      </w:pPr>
    </w:lvl>
    <w:lvl w:ilvl="7" w:tplc="6834F908">
      <w:start w:val="1"/>
      <w:numFmt w:val="lowerLetter"/>
      <w:lvlText w:val="%8."/>
      <w:lvlJc w:val="left"/>
      <w:pPr>
        <w:ind w:left="5684" w:hanging="360"/>
      </w:pPr>
    </w:lvl>
    <w:lvl w:ilvl="8" w:tplc="3F44859E">
      <w:start w:val="1"/>
      <w:numFmt w:val="lowerRoman"/>
      <w:lvlText w:val="%9."/>
      <w:lvlJc w:val="right"/>
      <w:pPr>
        <w:ind w:left="6404" w:hanging="180"/>
      </w:pPr>
    </w:lvl>
  </w:abstractNum>
  <w:num w:numId="1" w16cid:durableId="76438572">
    <w:abstractNumId w:val="29"/>
  </w:num>
  <w:num w:numId="2" w16cid:durableId="1769538751">
    <w:abstractNumId w:val="4"/>
  </w:num>
  <w:num w:numId="3" w16cid:durableId="1059717427">
    <w:abstractNumId w:val="26"/>
  </w:num>
  <w:num w:numId="4" w16cid:durableId="1440493992">
    <w:abstractNumId w:val="11"/>
  </w:num>
  <w:num w:numId="5" w16cid:durableId="1370297370">
    <w:abstractNumId w:val="23"/>
  </w:num>
  <w:num w:numId="6" w16cid:durableId="2040353046">
    <w:abstractNumId w:val="13"/>
  </w:num>
  <w:num w:numId="7" w16cid:durableId="704674153">
    <w:abstractNumId w:val="8"/>
  </w:num>
  <w:num w:numId="8" w16cid:durableId="357194417">
    <w:abstractNumId w:val="7"/>
  </w:num>
  <w:num w:numId="9" w16cid:durableId="2057272863">
    <w:abstractNumId w:val="39"/>
  </w:num>
  <w:num w:numId="10" w16cid:durableId="516116545">
    <w:abstractNumId w:val="12"/>
  </w:num>
  <w:num w:numId="11" w16cid:durableId="2023773676">
    <w:abstractNumId w:val="15"/>
  </w:num>
  <w:num w:numId="12" w16cid:durableId="1986155797">
    <w:abstractNumId w:val="35"/>
  </w:num>
  <w:num w:numId="13" w16cid:durableId="609046681">
    <w:abstractNumId w:val="38"/>
  </w:num>
  <w:num w:numId="14" w16cid:durableId="1715423544">
    <w:abstractNumId w:val="42"/>
  </w:num>
  <w:num w:numId="15" w16cid:durableId="437141308">
    <w:abstractNumId w:val="28"/>
  </w:num>
  <w:num w:numId="16" w16cid:durableId="407769591">
    <w:abstractNumId w:val="3"/>
  </w:num>
  <w:num w:numId="17" w16cid:durableId="902250668">
    <w:abstractNumId w:val="34"/>
  </w:num>
  <w:num w:numId="18" w16cid:durableId="948700706">
    <w:abstractNumId w:val="40"/>
  </w:num>
  <w:num w:numId="19" w16cid:durableId="1746997932">
    <w:abstractNumId w:val="9"/>
  </w:num>
  <w:num w:numId="20" w16cid:durableId="2006471892">
    <w:abstractNumId w:val="0"/>
  </w:num>
  <w:num w:numId="21" w16cid:durableId="347951156">
    <w:abstractNumId w:val="5"/>
  </w:num>
  <w:num w:numId="22" w16cid:durableId="82189056">
    <w:abstractNumId w:val="47"/>
  </w:num>
  <w:num w:numId="23" w16cid:durableId="823011834">
    <w:abstractNumId w:val="24"/>
  </w:num>
  <w:num w:numId="24" w16cid:durableId="1217618618">
    <w:abstractNumId w:val="14"/>
  </w:num>
  <w:num w:numId="25" w16cid:durableId="2123183443">
    <w:abstractNumId w:val="36"/>
  </w:num>
  <w:num w:numId="26" w16cid:durableId="1739130329">
    <w:abstractNumId w:val="44"/>
  </w:num>
  <w:num w:numId="27" w16cid:durableId="826021338">
    <w:abstractNumId w:val="6"/>
  </w:num>
  <w:num w:numId="28" w16cid:durableId="900092144">
    <w:abstractNumId w:val="46"/>
  </w:num>
  <w:num w:numId="29" w16cid:durableId="423766875">
    <w:abstractNumId w:val="37"/>
  </w:num>
  <w:num w:numId="30" w16cid:durableId="1082727035">
    <w:abstractNumId w:val="30"/>
  </w:num>
  <w:num w:numId="31" w16cid:durableId="2036539021">
    <w:abstractNumId w:val="32"/>
  </w:num>
  <w:num w:numId="32" w16cid:durableId="427390094">
    <w:abstractNumId w:val="18"/>
  </w:num>
  <w:num w:numId="33" w16cid:durableId="1275093583">
    <w:abstractNumId w:val="33"/>
  </w:num>
  <w:num w:numId="34" w16cid:durableId="1292638027">
    <w:abstractNumId w:val="1"/>
  </w:num>
  <w:num w:numId="35" w16cid:durableId="1268466812">
    <w:abstractNumId w:val="27"/>
  </w:num>
  <w:num w:numId="36" w16cid:durableId="668213247">
    <w:abstractNumId w:val="22"/>
  </w:num>
  <w:num w:numId="37" w16cid:durableId="523245865">
    <w:abstractNumId w:val="21"/>
  </w:num>
  <w:num w:numId="38" w16cid:durableId="695499136">
    <w:abstractNumId w:val="41"/>
  </w:num>
  <w:num w:numId="39" w16cid:durableId="90318337">
    <w:abstractNumId w:val="25"/>
  </w:num>
  <w:num w:numId="40" w16cid:durableId="1359891694">
    <w:abstractNumId w:val="19"/>
  </w:num>
  <w:num w:numId="41" w16cid:durableId="1945962659">
    <w:abstractNumId w:val="2"/>
  </w:num>
  <w:num w:numId="42" w16cid:durableId="1619986789">
    <w:abstractNumId w:val="20"/>
  </w:num>
  <w:num w:numId="43" w16cid:durableId="1753699173">
    <w:abstractNumId w:val="45"/>
  </w:num>
  <w:num w:numId="44" w16cid:durableId="657802309">
    <w:abstractNumId w:val="31"/>
  </w:num>
  <w:num w:numId="45" w16cid:durableId="817456875">
    <w:abstractNumId w:val="10"/>
  </w:num>
  <w:num w:numId="46" w16cid:durableId="653611393">
    <w:abstractNumId w:val="43"/>
  </w:num>
  <w:num w:numId="47" w16cid:durableId="2024361675">
    <w:abstractNumId w:val="17"/>
  </w:num>
  <w:num w:numId="48" w16cid:durableId="12776365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ść">
    <w15:presenceInfo w15:providerId="AD" w15:userId="S::urn:spo:tenantanon#828d96b4-68d9-489f-8e37-0169fc3a16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B"/>
    <w:rsid w:val="00002C00"/>
    <w:rsid w:val="00013969"/>
    <w:rsid w:val="000D5327"/>
    <w:rsid w:val="00101E5C"/>
    <w:rsid w:val="001761DB"/>
    <w:rsid w:val="00211FAF"/>
    <w:rsid w:val="002336C7"/>
    <w:rsid w:val="0024510F"/>
    <w:rsid w:val="002B1176"/>
    <w:rsid w:val="00323276"/>
    <w:rsid w:val="003363F3"/>
    <w:rsid w:val="00337683"/>
    <w:rsid w:val="00344575"/>
    <w:rsid w:val="003508EA"/>
    <w:rsid w:val="003B0105"/>
    <w:rsid w:val="00402A68"/>
    <w:rsid w:val="00594E76"/>
    <w:rsid w:val="006B1FD8"/>
    <w:rsid w:val="006E2466"/>
    <w:rsid w:val="006F2733"/>
    <w:rsid w:val="007438F5"/>
    <w:rsid w:val="00827099"/>
    <w:rsid w:val="00850C79"/>
    <w:rsid w:val="00933E36"/>
    <w:rsid w:val="00951914"/>
    <w:rsid w:val="00993E58"/>
    <w:rsid w:val="00A32A4B"/>
    <w:rsid w:val="00A46487"/>
    <w:rsid w:val="00AC12A9"/>
    <w:rsid w:val="00BE3F44"/>
    <w:rsid w:val="00BF460E"/>
    <w:rsid w:val="00D60545"/>
    <w:rsid w:val="00D7123E"/>
    <w:rsid w:val="00E05047"/>
    <w:rsid w:val="00E47AB8"/>
    <w:rsid w:val="00F3730C"/>
    <w:rsid w:val="00FF7D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09B4"/>
  <w15:docId w15:val="{1EC05DAE-B5F9-473C-8A9E-38D4B314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8" w:lineRule="auto"/>
      <w:ind w:left="255" w:right="2" w:hanging="10"/>
      <w:jc w:val="both"/>
    </w:pPr>
    <w:rPr>
      <w:rFonts w:ascii="Arial" w:eastAsia="Arial" w:hAnsi="Arial" w:cs="Arial"/>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ind w:left="245" w:right="91"/>
      <w:jc w:val="both"/>
    </w:pPr>
    <w:rPr>
      <w:rFonts w:ascii="Arial" w:eastAsia="Arial" w:hAnsi="Arial" w:cs="Arial"/>
      <w:i/>
      <w:color w:val="000000"/>
      <w:sz w:val="16"/>
    </w:rPr>
  </w:style>
  <w:style w:type="character" w:customStyle="1" w:styleId="footnotedescriptionChar">
    <w:name w:val="footnote description Char"/>
    <w:link w:val="footnotedescription"/>
    <w:rPr>
      <w:rFonts w:ascii="Arial" w:eastAsia="Arial" w:hAnsi="Arial" w:cs="Arial"/>
      <w:i/>
      <w:color w:val="000000"/>
      <w:sz w:val="16"/>
    </w:rPr>
  </w:style>
  <w:style w:type="character" w:customStyle="1" w:styleId="footnotemark">
    <w:name w:val="footnote mark"/>
    <w:hidden/>
    <w:rPr>
      <w:rFonts w:ascii="Cambria" w:eastAsia="Cambria" w:hAnsi="Cambria" w:cs="Cambria"/>
      <w:color w:val="000000"/>
      <w:sz w:val="25"/>
      <w:vertAlign w:val="superscript"/>
    </w:rPr>
  </w:style>
  <w:style w:type="paragraph" w:styleId="Akapitzlist">
    <w:name w:val="List Paragraph"/>
    <w:aliases w:val="sw tekst,ISCG Numerowanie,lp1,L1,Numerowanie,Preambuła,List Paragraph,Podsis rysunku,List Paragraph2,Akapit z listą BS,CW_Lista,Lista num,Lista - poziom 1,Tabela - naglowek,SM-nagłówek2,wypunktowanie,Bullet Number,Body MS Bullet"/>
    <w:basedOn w:val="Normalny"/>
    <w:link w:val="AkapitzlistZnak"/>
    <w:qFormat/>
    <w:rsid w:val="00002C00"/>
    <w:pPr>
      <w:ind w:left="720"/>
      <w:contextualSpacing/>
    </w:pPr>
  </w:style>
  <w:style w:type="character" w:styleId="Hipercze">
    <w:name w:val="Hyperlink"/>
    <w:uiPriority w:val="99"/>
    <w:unhideWhenUsed/>
    <w:rsid w:val="002336C7"/>
    <w:rPr>
      <w:color w:val="467886"/>
      <w:u w:val="single"/>
    </w:rPr>
  </w:style>
  <w:style w:type="character" w:customStyle="1" w:styleId="AkapitzlistZnak">
    <w:name w:val="Akapit z listą Znak"/>
    <w:aliases w:val="sw tekst Znak,ISCG Numerowanie Znak,lp1 Znak,L1 Znak,Numerowanie Znak,Preambuła Znak,List Paragraph Znak,Podsis rysunku Znak,List Paragraph2 Znak,Akapit z listą BS Znak,CW_Lista Znak,Lista num Znak,Lista - poziom 1 Znak"/>
    <w:link w:val="Akapitzlist"/>
    <w:qFormat/>
    <w:locked/>
    <w:rsid w:val="002336C7"/>
    <w:rPr>
      <w:rFonts w:ascii="Arial" w:eastAsia="Arial" w:hAnsi="Arial" w:cs="Arial"/>
      <w:color w:val="000000"/>
      <w:sz w:val="18"/>
    </w:rPr>
  </w:style>
  <w:style w:type="paragraph" w:styleId="Bezodstpw">
    <w:name w:val="No Spacing"/>
    <w:uiPriority w:val="1"/>
    <w:qFormat/>
    <w:rsid w:val="002336C7"/>
    <w:pPr>
      <w:spacing w:after="0" w:line="240" w:lineRule="auto"/>
    </w:pPr>
    <w:rPr>
      <w:rFonts w:eastAsiaTheme="minorHAnsi"/>
      <w:lang w:eastAsia="en-US"/>
    </w:rPr>
  </w:style>
  <w:style w:type="table" w:styleId="Tabela-Siatka">
    <w:name w:val="Table Grid"/>
    <w:basedOn w:val="Standardowy"/>
    <w:uiPriority w:val="59"/>
    <w:rsid w:val="002336C7"/>
    <w:pPr>
      <w:spacing w:after="0" w:line="240" w:lineRule="auto"/>
    </w:pPr>
    <w:rPr>
      <w:rFonts w:eastAsiaTheme="minorHAnsi"/>
      <w:kern w:val="2"/>
      <w:lang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uzeumwarszawy.p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forms.cloud.microsoft/e/U84fCKVeTa?origin=lprLink" TargetMode="External"/><Relationship Id="rId12" Type="http://schemas.openxmlformats.org/officeDocument/2006/relationships/hyperlink" Target="mailto:monika.michalek@muzeumwarszawy.pl" TargetMode="External"/><Relationship Id="rId17" Type="http://schemas.openxmlformats.org/officeDocument/2006/relationships/hyperlink" Target="mailto:dane.osobowe@muzeumwarszawy.pl"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monika.michalek@muzeumwarszawy.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onika.michalek@muzeumwarszawy.pl"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forms.cloud.microsoft/e/U84fCKVeTa?origin=lprLink"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3817</Words>
  <Characters>22905</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Wojewódzki</dc:creator>
  <cp:keywords/>
  <cp:lastModifiedBy>Anna Ładna</cp:lastModifiedBy>
  <cp:revision>10</cp:revision>
  <cp:lastPrinted>2025-04-16T11:45:00Z</cp:lastPrinted>
  <dcterms:created xsi:type="dcterms:W3CDTF">2025-04-10T10:20:00Z</dcterms:created>
  <dcterms:modified xsi:type="dcterms:W3CDTF">2026-04-15T12:57:00Z</dcterms:modified>
</cp:coreProperties>
</file>